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4A" w:rsidRDefault="00273C4A" w:rsidP="00273C4A">
      <w:pPr>
        <w:pStyle w:val="a3"/>
        <w:rPr>
          <w:rFonts w:ascii="PT Astra Serif" w:hAnsi="PT Astra Serif"/>
          <w:sz w:val="28"/>
          <w:szCs w:val="28"/>
        </w:rPr>
      </w:pPr>
    </w:p>
    <w:p w:rsidR="002B7770" w:rsidRDefault="002B7770" w:rsidP="00273C4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7770" w:rsidRPr="002B7770" w:rsidRDefault="002B7770" w:rsidP="007F0164">
      <w:pPr>
        <w:pStyle w:val="a3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7F0164" w:rsidRPr="002B7770" w:rsidTr="004717DD">
        <w:tc>
          <w:tcPr>
            <w:tcW w:w="4786" w:type="dxa"/>
          </w:tcPr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5" w:type="dxa"/>
          </w:tcPr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>к приказу</w:t>
            </w:r>
          </w:p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>Департамента социальной политики</w:t>
            </w:r>
          </w:p>
          <w:p w:rsidR="007F0164" w:rsidRPr="002B7770" w:rsidRDefault="007F0164" w:rsidP="007F01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Pr="002B7770">
              <w:rPr>
                <w:rFonts w:ascii="Times New Roman" w:hAnsi="Times New Roman"/>
                <w:sz w:val="28"/>
                <w:szCs w:val="28"/>
              </w:rPr>
              <w:t>«____»______________</w:t>
            </w:r>
            <w:proofErr w:type="gramStart"/>
            <w:r w:rsidRPr="002B777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B7770">
              <w:rPr>
                <w:rFonts w:ascii="Times New Roman" w:hAnsi="Times New Roman"/>
                <w:sz w:val="28"/>
                <w:szCs w:val="28"/>
              </w:rPr>
              <w:t>. №_____</w:t>
            </w:r>
          </w:p>
          <w:p w:rsidR="007F0164" w:rsidRPr="002B7770" w:rsidRDefault="007F0164" w:rsidP="007F0164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 xml:space="preserve">«О проведении городского конкурса </w:t>
            </w:r>
          </w:p>
          <w:p w:rsidR="007F0164" w:rsidRPr="002B7770" w:rsidRDefault="007F0164" w:rsidP="008C382A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B7770">
              <w:rPr>
                <w:rFonts w:ascii="PT Astra Serif" w:hAnsi="PT Astra Serif"/>
                <w:sz w:val="28"/>
                <w:szCs w:val="28"/>
              </w:rPr>
              <w:t xml:space="preserve"> профессионального мастерства педагогов «Мой лучший урок: урок </w:t>
            </w:r>
            <w:r w:rsidR="002E6050">
              <w:rPr>
                <w:rFonts w:ascii="PT Astra Serif" w:hAnsi="PT Astra Serif"/>
                <w:sz w:val="28"/>
                <w:szCs w:val="28"/>
              </w:rPr>
              <w:t>формирования функциональной грамотности</w:t>
            </w:r>
            <w:r w:rsidRPr="002B7770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7F0164" w:rsidRPr="002B7770" w:rsidRDefault="007F0164" w:rsidP="002B7770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ПОЛОЖЕНИЕ</w:t>
      </w:r>
    </w:p>
    <w:p w:rsidR="00702711" w:rsidRPr="002B7770" w:rsidRDefault="00702711" w:rsidP="0070271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color w:val="000000"/>
          <w:sz w:val="28"/>
          <w:szCs w:val="28"/>
        </w:rPr>
        <w:t xml:space="preserve">о городском конкурсе </w:t>
      </w:r>
      <w:r w:rsidRPr="002B7770">
        <w:rPr>
          <w:rFonts w:ascii="PT Astra Serif" w:hAnsi="PT Astra Serif"/>
          <w:sz w:val="28"/>
          <w:szCs w:val="28"/>
        </w:rPr>
        <w:t>профессионального мастерства педагогов</w:t>
      </w:r>
    </w:p>
    <w:p w:rsidR="00702711" w:rsidRPr="002B7770" w:rsidRDefault="00702711" w:rsidP="00702711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«Мой лучший урок: урок</w:t>
      </w:r>
      <w:r w:rsidR="002E6050">
        <w:rPr>
          <w:rFonts w:ascii="PT Astra Serif" w:hAnsi="PT Astra Serif"/>
          <w:sz w:val="28"/>
          <w:szCs w:val="28"/>
        </w:rPr>
        <w:t xml:space="preserve"> формирования функциональной грамотности</w:t>
      </w:r>
      <w:r w:rsidRPr="002B7770">
        <w:rPr>
          <w:rFonts w:ascii="PT Astra Serif" w:hAnsi="PT Astra Serif"/>
          <w:sz w:val="28"/>
          <w:szCs w:val="28"/>
        </w:rPr>
        <w:t>»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</w:t>
      </w:r>
      <w:r w:rsidRPr="002B7770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DC419E" w:rsidRPr="002B7770" w:rsidRDefault="00DC419E" w:rsidP="00702711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1.</w:t>
      </w:r>
      <w:r w:rsidR="002B7770">
        <w:rPr>
          <w:rFonts w:ascii="PT Astra Serif" w:hAnsi="PT Astra Serif"/>
          <w:bCs/>
          <w:sz w:val="28"/>
          <w:szCs w:val="28"/>
        </w:rPr>
        <w:t xml:space="preserve"> </w:t>
      </w:r>
      <w:r w:rsidRPr="005274D8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регламентирует порядок и условия проведения городского конкурса </w:t>
      </w:r>
      <w:r w:rsidRPr="005274D8">
        <w:rPr>
          <w:rFonts w:ascii="Times New Roman" w:hAnsi="Times New Roman"/>
          <w:sz w:val="28"/>
          <w:szCs w:val="28"/>
        </w:rPr>
        <w:t xml:space="preserve">профессионального мастерства педагогов «Мой лучший урок: </w:t>
      </w:r>
      <w:r w:rsidR="008C382A" w:rsidRPr="005274D8">
        <w:rPr>
          <w:rFonts w:ascii="Times New Roman" w:hAnsi="Times New Roman"/>
          <w:sz w:val="28"/>
          <w:szCs w:val="28"/>
        </w:rPr>
        <w:t>урок формирования функциональной грамотности</w:t>
      </w:r>
      <w:r w:rsidRPr="005274D8">
        <w:rPr>
          <w:rFonts w:ascii="Times New Roman" w:hAnsi="Times New Roman"/>
          <w:sz w:val="28"/>
          <w:szCs w:val="28"/>
        </w:rPr>
        <w:t>»  (далее</w:t>
      </w:r>
      <w:r w:rsidR="00B450CD" w:rsidRPr="005274D8">
        <w:rPr>
          <w:rFonts w:ascii="Times New Roman" w:hAnsi="Times New Roman"/>
          <w:sz w:val="28"/>
          <w:szCs w:val="28"/>
        </w:rPr>
        <w:t xml:space="preserve"> –</w:t>
      </w:r>
      <w:r w:rsidRPr="005274D8">
        <w:rPr>
          <w:rFonts w:ascii="Times New Roman" w:hAnsi="Times New Roman"/>
          <w:sz w:val="28"/>
          <w:szCs w:val="28"/>
        </w:rPr>
        <w:t xml:space="preserve"> конкурс).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bCs/>
          <w:sz w:val="28"/>
          <w:szCs w:val="28"/>
        </w:rPr>
        <w:t>2.</w:t>
      </w:r>
      <w:r w:rsidR="002B7770" w:rsidRPr="005274D8">
        <w:rPr>
          <w:rFonts w:ascii="Times New Roman" w:hAnsi="Times New Roman"/>
          <w:bCs/>
          <w:sz w:val="28"/>
          <w:szCs w:val="28"/>
        </w:rPr>
        <w:t xml:space="preserve"> </w:t>
      </w:r>
      <w:r w:rsidRPr="005274D8">
        <w:rPr>
          <w:rFonts w:ascii="Times New Roman" w:hAnsi="Times New Roman"/>
          <w:sz w:val="28"/>
          <w:szCs w:val="28"/>
        </w:rPr>
        <w:t>Организатором конкурса является муниципальное бюджетное учреждение города Кургана «Курганский городской инновационно-методический центр».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bCs/>
          <w:sz w:val="28"/>
          <w:szCs w:val="28"/>
        </w:rPr>
        <w:t>3.</w:t>
      </w:r>
      <w:r w:rsidR="002B7770" w:rsidRPr="005274D8">
        <w:rPr>
          <w:rFonts w:ascii="Times New Roman" w:hAnsi="Times New Roman"/>
          <w:bCs/>
          <w:sz w:val="28"/>
          <w:szCs w:val="28"/>
        </w:rPr>
        <w:t xml:space="preserve"> </w:t>
      </w:r>
      <w:r w:rsidRPr="005274D8">
        <w:rPr>
          <w:rFonts w:ascii="Times New Roman" w:hAnsi="Times New Roman"/>
          <w:color w:val="000000"/>
          <w:sz w:val="28"/>
          <w:szCs w:val="28"/>
        </w:rPr>
        <w:t xml:space="preserve">В конкурсе могут принять участие педагоги муниципальных образовательных </w:t>
      </w:r>
      <w:r w:rsidR="00491121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FA0A10" w:rsidRPr="00527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4D8">
        <w:rPr>
          <w:rFonts w:ascii="Times New Roman" w:hAnsi="Times New Roman"/>
          <w:color w:val="000000"/>
          <w:sz w:val="28"/>
          <w:szCs w:val="28"/>
        </w:rPr>
        <w:t>города Кургана.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color w:val="000000"/>
          <w:sz w:val="28"/>
          <w:szCs w:val="28"/>
        </w:rPr>
        <w:t>4. К</w:t>
      </w:r>
      <w:r w:rsidRPr="005274D8">
        <w:rPr>
          <w:rFonts w:ascii="Times New Roman" w:hAnsi="Times New Roman"/>
          <w:sz w:val="28"/>
          <w:szCs w:val="28"/>
        </w:rPr>
        <w:t xml:space="preserve">онкурс проводится по номинациям: 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 xml:space="preserve">- </w:t>
      </w:r>
      <w:r w:rsidR="00EA7338">
        <w:rPr>
          <w:rFonts w:ascii="Times New Roman" w:hAnsi="Times New Roman"/>
          <w:sz w:val="28"/>
          <w:szCs w:val="28"/>
        </w:rPr>
        <w:t>«</w:t>
      </w:r>
      <w:r w:rsidRPr="005274D8">
        <w:rPr>
          <w:rFonts w:ascii="Times New Roman" w:hAnsi="Times New Roman"/>
          <w:sz w:val="28"/>
          <w:szCs w:val="28"/>
        </w:rPr>
        <w:t>Мое лучшее занятие</w:t>
      </w:r>
      <w:r w:rsidR="00EA7338">
        <w:rPr>
          <w:rFonts w:ascii="Times New Roman" w:hAnsi="Times New Roman"/>
          <w:sz w:val="28"/>
          <w:szCs w:val="28"/>
        </w:rPr>
        <w:t>»</w:t>
      </w:r>
      <w:r w:rsidRPr="005274D8">
        <w:rPr>
          <w:rFonts w:ascii="Times New Roman" w:hAnsi="Times New Roman"/>
          <w:sz w:val="28"/>
          <w:szCs w:val="28"/>
        </w:rPr>
        <w:t xml:space="preserve"> (дошкольные образовательные</w:t>
      </w:r>
      <w:r w:rsidR="00FA0A10" w:rsidRPr="005274D8">
        <w:rPr>
          <w:rFonts w:ascii="Times New Roman" w:hAnsi="Times New Roman"/>
          <w:sz w:val="28"/>
          <w:szCs w:val="28"/>
        </w:rPr>
        <w:t xml:space="preserve"> организации</w:t>
      </w:r>
      <w:r w:rsidRPr="005274D8">
        <w:rPr>
          <w:rFonts w:ascii="Times New Roman" w:hAnsi="Times New Roman"/>
          <w:sz w:val="28"/>
          <w:szCs w:val="28"/>
        </w:rPr>
        <w:t>);</w:t>
      </w:r>
    </w:p>
    <w:p w:rsidR="00702711" w:rsidRPr="005274D8" w:rsidRDefault="00FA0A10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 xml:space="preserve">- </w:t>
      </w:r>
      <w:r w:rsidR="00EA7338">
        <w:rPr>
          <w:rFonts w:ascii="Times New Roman" w:hAnsi="Times New Roman"/>
          <w:sz w:val="28"/>
          <w:szCs w:val="28"/>
        </w:rPr>
        <w:t>«</w:t>
      </w:r>
      <w:r w:rsidRPr="005274D8">
        <w:rPr>
          <w:rFonts w:ascii="Times New Roman" w:hAnsi="Times New Roman"/>
          <w:sz w:val="28"/>
          <w:szCs w:val="28"/>
        </w:rPr>
        <w:t>Мое лучшее занятие</w:t>
      </w:r>
      <w:r w:rsidR="00EA7338">
        <w:rPr>
          <w:rFonts w:ascii="Times New Roman" w:hAnsi="Times New Roman"/>
          <w:sz w:val="28"/>
          <w:szCs w:val="28"/>
        </w:rPr>
        <w:t>»</w:t>
      </w:r>
      <w:r w:rsidRPr="005274D8">
        <w:rPr>
          <w:rFonts w:ascii="Times New Roman" w:hAnsi="Times New Roman"/>
          <w:sz w:val="28"/>
          <w:szCs w:val="28"/>
        </w:rPr>
        <w:t xml:space="preserve"> (организации</w:t>
      </w:r>
      <w:r w:rsidR="00702711" w:rsidRPr="005274D8">
        <w:rPr>
          <w:rFonts w:ascii="Times New Roman" w:hAnsi="Times New Roman"/>
          <w:sz w:val="28"/>
          <w:szCs w:val="28"/>
        </w:rPr>
        <w:t xml:space="preserve"> дополнительного образования)</w:t>
      </w:r>
      <w:r w:rsidR="00EA7338">
        <w:rPr>
          <w:rFonts w:ascii="Times New Roman" w:hAnsi="Times New Roman"/>
          <w:sz w:val="28"/>
          <w:szCs w:val="28"/>
        </w:rPr>
        <w:t>;</w:t>
      </w:r>
    </w:p>
    <w:p w:rsidR="00DC419E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 xml:space="preserve">- </w:t>
      </w:r>
      <w:r w:rsidR="00EA7338">
        <w:rPr>
          <w:rFonts w:ascii="Times New Roman" w:hAnsi="Times New Roman"/>
          <w:sz w:val="28"/>
          <w:szCs w:val="28"/>
        </w:rPr>
        <w:t>«</w:t>
      </w:r>
      <w:r w:rsidRPr="005274D8">
        <w:rPr>
          <w:rFonts w:ascii="Times New Roman" w:hAnsi="Times New Roman"/>
          <w:sz w:val="28"/>
          <w:szCs w:val="28"/>
        </w:rPr>
        <w:t>Мой лучший урок</w:t>
      </w:r>
      <w:r w:rsidR="00EA7338">
        <w:rPr>
          <w:rFonts w:ascii="Times New Roman" w:hAnsi="Times New Roman"/>
          <w:sz w:val="28"/>
          <w:szCs w:val="28"/>
        </w:rPr>
        <w:t>»</w:t>
      </w:r>
      <w:r w:rsidRPr="005274D8">
        <w:rPr>
          <w:rFonts w:ascii="Times New Roman" w:hAnsi="Times New Roman"/>
          <w:sz w:val="28"/>
          <w:szCs w:val="28"/>
        </w:rPr>
        <w:t xml:space="preserve"> (общеобразовательные</w:t>
      </w:r>
      <w:r w:rsidR="00FA0A10" w:rsidRPr="005274D8">
        <w:rPr>
          <w:rFonts w:ascii="Times New Roman" w:hAnsi="Times New Roman"/>
          <w:sz w:val="28"/>
          <w:szCs w:val="28"/>
        </w:rPr>
        <w:t xml:space="preserve"> организации</w:t>
      </w:r>
      <w:r w:rsidRPr="005274D8">
        <w:rPr>
          <w:rFonts w:ascii="Times New Roman" w:hAnsi="Times New Roman"/>
          <w:sz w:val="28"/>
          <w:szCs w:val="28"/>
        </w:rPr>
        <w:t>).</w:t>
      </w:r>
    </w:p>
    <w:p w:rsidR="00702711" w:rsidRPr="005274D8" w:rsidRDefault="00DC419E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номинации с количеством работ меньше </w:t>
      </w:r>
      <w:r w:rsidR="00097A2A" w:rsidRPr="00527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пяти </w:t>
      </w:r>
      <w:r w:rsidRPr="00527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считается несостоявшимся. </w:t>
      </w:r>
      <w:r w:rsidR="00EA73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</w:t>
      </w:r>
      <w:r w:rsidR="00B450CD" w:rsidRPr="005274D8">
        <w:rPr>
          <w:rFonts w:ascii="Times New Roman" w:eastAsia="Times New Roman" w:hAnsi="Times New Roman"/>
          <w:bCs/>
          <w:sz w:val="28"/>
          <w:szCs w:val="28"/>
          <w:lang w:eastAsia="ru-RU"/>
        </w:rPr>
        <w:t>могут быть переведены</w:t>
      </w:r>
      <w:r w:rsidR="00EA73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организатором по согласованию с участником </w:t>
      </w:r>
      <w:r w:rsidR="00B450CD" w:rsidRPr="00527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другую номинацию.</w:t>
      </w:r>
      <w:r w:rsidR="00702711" w:rsidRPr="005274D8">
        <w:rPr>
          <w:rFonts w:ascii="Times New Roman" w:hAnsi="Times New Roman"/>
          <w:sz w:val="28"/>
          <w:szCs w:val="28"/>
        </w:rPr>
        <w:t xml:space="preserve"> </w:t>
      </w:r>
    </w:p>
    <w:p w:rsidR="00702711" w:rsidRPr="005274D8" w:rsidRDefault="00702711" w:rsidP="004814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 xml:space="preserve">5. Для оценки конкурсных материалов </w:t>
      </w:r>
      <w:r w:rsidR="007906FE" w:rsidRPr="005274D8">
        <w:rPr>
          <w:rFonts w:ascii="Times New Roman" w:hAnsi="Times New Roman"/>
          <w:sz w:val="28"/>
          <w:szCs w:val="28"/>
        </w:rPr>
        <w:t xml:space="preserve">организатором </w:t>
      </w:r>
      <w:r w:rsidRPr="005274D8">
        <w:rPr>
          <w:rFonts w:ascii="Times New Roman" w:hAnsi="Times New Roman"/>
          <w:sz w:val="28"/>
          <w:szCs w:val="28"/>
        </w:rPr>
        <w:t xml:space="preserve">создается жюри, в состав которого  </w:t>
      </w:r>
      <w:r w:rsidR="007906FE" w:rsidRPr="005274D8">
        <w:rPr>
          <w:rFonts w:ascii="Times New Roman" w:hAnsi="Times New Roman"/>
          <w:sz w:val="28"/>
          <w:szCs w:val="28"/>
        </w:rPr>
        <w:t>могут входи</w:t>
      </w:r>
      <w:r w:rsidRPr="005274D8">
        <w:rPr>
          <w:rFonts w:ascii="Times New Roman" w:hAnsi="Times New Roman"/>
          <w:sz w:val="28"/>
          <w:szCs w:val="28"/>
        </w:rPr>
        <w:t>т</w:t>
      </w:r>
      <w:r w:rsidR="007906FE" w:rsidRPr="005274D8">
        <w:rPr>
          <w:rFonts w:ascii="Times New Roman" w:hAnsi="Times New Roman"/>
          <w:sz w:val="28"/>
          <w:szCs w:val="28"/>
        </w:rPr>
        <w:t>ь</w:t>
      </w:r>
      <w:r w:rsidRPr="005274D8">
        <w:rPr>
          <w:rFonts w:ascii="Times New Roman" w:hAnsi="Times New Roman"/>
          <w:sz w:val="28"/>
          <w:szCs w:val="28"/>
        </w:rPr>
        <w:t xml:space="preserve"> специалисты муниципального бюджетного </w:t>
      </w:r>
      <w:r w:rsidR="00D72D93">
        <w:rPr>
          <w:rFonts w:ascii="Times New Roman" w:hAnsi="Times New Roman"/>
          <w:sz w:val="28"/>
          <w:szCs w:val="28"/>
        </w:rPr>
        <w:t>организации</w:t>
      </w:r>
      <w:r w:rsidRPr="005274D8">
        <w:rPr>
          <w:rFonts w:ascii="Times New Roman" w:hAnsi="Times New Roman"/>
          <w:sz w:val="28"/>
          <w:szCs w:val="28"/>
        </w:rPr>
        <w:t xml:space="preserve"> города Кургана «Курганский городской инновационно-методический центр», представители  образовательных </w:t>
      </w:r>
      <w:r w:rsidR="00FA0A10" w:rsidRPr="005274D8">
        <w:rPr>
          <w:rFonts w:ascii="Times New Roman" w:hAnsi="Times New Roman"/>
          <w:sz w:val="28"/>
          <w:szCs w:val="28"/>
        </w:rPr>
        <w:t xml:space="preserve">организаций </w:t>
      </w:r>
      <w:r w:rsidRPr="005274D8">
        <w:rPr>
          <w:rFonts w:ascii="Times New Roman" w:hAnsi="Times New Roman"/>
          <w:sz w:val="28"/>
          <w:szCs w:val="28"/>
        </w:rPr>
        <w:t xml:space="preserve">города </w:t>
      </w:r>
      <w:r w:rsidR="00EA7338">
        <w:rPr>
          <w:rFonts w:ascii="Times New Roman" w:hAnsi="Times New Roman"/>
          <w:sz w:val="28"/>
          <w:szCs w:val="28"/>
        </w:rPr>
        <w:t xml:space="preserve">Кургана </w:t>
      </w:r>
      <w:r w:rsidRPr="005274D8">
        <w:rPr>
          <w:rFonts w:ascii="Times New Roman" w:hAnsi="Times New Roman"/>
          <w:sz w:val="28"/>
          <w:szCs w:val="28"/>
        </w:rPr>
        <w:t>и других субъектов образовательной политики (по согласованию).</w:t>
      </w:r>
      <w:r w:rsidR="00481464" w:rsidRPr="00481464">
        <w:rPr>
          <w:rFonts w:ascii="Times New Roman" w:hAnsi="Times New Roman"/>
          <w:sz w:val="28"/>
          <w:szCs w:val="28"/>
        </w:rPr>
        <w:t xml:space="preserve"> </w:t>
      </w:r>
      <w:r w:rsidR="00481464">
        <w:rPr>
          <w:rFonts w:ascii="Times New Roman" w:hAnsi="Times New Roman"/>
          <w:sz w:val="28"/>
          <w:szCs w:val="28"/>
        </w:rPr>
        <w:t>Жюри конкурса несет ответственность за обеспечение объективности оценки работ.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>6.</w:t>
      </w:r>
      <w:r w:rsidR="006B1677" w:rsidRPr="005274D8">
        <w:rPr>
          <w:rFonts w:ascii="Times New Roman" w:hAnsi="Times New Roman"/>
          <w:sz w:val="28"/>
          <w:szCs w:val="28"/>
        </w:rPr>
        <w:t xml:space="preserve"> Ответственность за соблюдение за</w:t>
      </w:r>
      <w:r w:rsidR="00EA7338">
        <w:rPr>
          <w:rFonts w:ascii="Times New Roman" w:hAnsi="Times New Roman"/>
          <w:sz w:val="28"/>
          <w:szCs w:val="28"/>
        </w:rPr>
        <w:t>конодательства Российской Федерации</w:t>
      </w:r>
      <w:r w:rsidR="006B1677" w:rsidRPr="005274D8">
        <w:rPr>
          <w:rFonts w:ascii="Times New Roman" w:hAnsi="Times New Roman"/>
          <w:sz w:val="28"/>
          <w:szCs w:val="28"/>
        </w:rPr>
        <w:t xml:space="preserve"> об  авторских правах   в </w:t>
      </w:r>
      <w:r w:rsidR="006B1677" w:rsidRPr="005274D8">
        <w:rPr>
          <w:rFonts w:ascii="Times New Roman" w:hAnsi="Times New Roman"/>
          <w:spacing w:val="-1"/>
          <w:sz w:val="28"/>
          <w:szCs w:val="28"/>
        </w:rPr>
        <w:t xml:space="preserve">отношении </w:t>
      </w:r>
      <w:r w:rsidR="006B1677" w:rsidRPr="005274D8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6B1677" w:rsidRPr="005274D8">
        <w:rPr>
          <w:rFonts w:ascii="Times New Roman" w:hAnsi="Times New Roman"/>
          <w:sz w:val="28"/>
          <w:szCs w:val="28"/>
        </w:rPr>
        <w:t>пред</w:t>
      </w:r>
      <w:r w:rsidR="00EA7338">
        <w:rPr>
          <w:rFonts w:ascii="Times New Roman" w:hAnsi="Times New Roman"/>
          <w:sz w:val="28"/>
          <w:szCs w:val="28"/>
        </w:rPr>
        <w:t>о</w:t>
      </w:r>
      <w:r w:rsidR="006B1677" w:rsidRPr="005274D8">
        <w:rPr>
          <w:rFonts w:ascii="Times New Roman" w:hAnsi="Times New Roman"/>
          <w:sz w:val="28"/>
          <w:szCs w:val="28"/>
        </w:rPr>
        <w:t>ставленных</w:t>
      </w:r>
      <w:r w:rsidR="006B1677" w:rsidRPr="005274D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B1677" w:rsidRPr="005274D8">
        <w:rPr>
          <w:rFonts w:ascii="Times New Roman" w:hAnsi="Times New Roman"/>
          <w:sz w:val="28"/>
          <w:szCs w:val="28"/>
        </w:rPr>
        <w:t>материалов</w:t>
      </w:r>
      <w:r w:rsidR="006B1677" w:rsidRPr="005274D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B1677" w:rsidRPr="005274D8">
        <w:rPr>
          <w:rFonts w:ascii="Times New Roman" w:hAnsi="Times New Roman"/>
          <w:sz w:val="28"/>
          <w:szCs w:val="28"/>
        </w:rPr>
        <w:t>возлагается на участников</w:t>
      </w:r>
      <w:r w:rsidR="006B1677" w:rsidRPr="005274D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B1677" w:rsidRPr="005274D8">
        <w:rPr>
          <w:rFonts w:ascii="Times New Roman" w:hAnsi="Times New Roman"/>
          <w:sz w:val="28"/>
          <w:szCs w:val="28"/>
        </w:rPr>
        <w:t>конкурса.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II</w:t>
      </w:r>
      <w:r w:rsidRPr="002B7770">
        <w:rPr>
          <w:rFonts w:ascii="PT Astra Serif" w:hAnsi="PT Astra Serif"/>
          <w:b/>
          <w:sz w:val="28"/>
          <w:szCs w:val="28"/>
        </w:rPr>
        <w:t>. ЦЕЛИ И ЗАДАЧИ КОНКУРСА</w:t>
      </w:r>
    </w:p>
    <w:p w:rsidR="00DC419E" w:rsidRPr="002B7770" w:rsidRDefault="00DC419E" w:rsidP="002B7770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71B75" w:rsidRPr="005274D8" w:rsidRDefault="00702711" w:rsidP="00371B75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lastRenderedPageBreak/>
        <w:t xml:space="preserve">7. Основной целью конкурса является </w:t>
      </w:r>
      <w:r w:rsidR="00311651" w:rsidRPr="005274D8">
        <w:rPr>
          <w:rFonts w:ascii="Times New Roman" w:eastAsia="Times New Roman" w:hAnsi="Times New Roman"/>
          <w:sz w:val="28"/>
          <w:szCs w:val="28"/>
        </w:rPr>
        <w:t>актуализация проблемы</w:t>
      </w:r>
      <w:r w:rsidR="00371B75" w:rsidRPr="005274D8">
        <w:rPr>
          <w:rFonts w:ascii="Times New Roman" w:hAnsi="Times New Roman"/>
          <w:sz w:val="28"/>
          <w:szCs w:val="28"/>
        </w:rPr>
        <w:t xml:space="preserve"> </w:t>
      </w:r>
      <w:r w:rsidR="00AA60AD" w:rsidRPr="005274D8">
        <w:rPr>
          <w:rFonts w:ascii="Times New Roman" w:hAnsi="Times New Roman"/>
          <w:sz w:val="28"/>
          <w:szCs w:val="28"/>
        </w:rPr>
        <w:t xml:space="preserve">формирования и развития функциональной грамотности </w:t>
      </w:r>
      <w:proofErr w:type="gramStart"/>
      <w:r w:rsidR="00AA60AD" w:rsidRPr="005274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A60AD" w:rsidRPr="005274D8">
        <w:rPr>
          <w:rFonts w:ascii="Times New Roman" w:hAnsi="Times New Roman"/>
          <w:sz w:val="28"/>
          <w:szCs w:val="28"/>
        </w:rPr>
        <w:t xml:space="preserve"> </w:t>
      </w:r>
      <w:r w:rsidR="00371B75" w:rsidRPr="005274D8">
        <w:rPr>
          <w:rFonts w:ascii="Times New Roman" w:hAnsi="Times New Roman"/>
          <w:bCs/>
          <w:sz w:val="28"/>
          <w:szCs w:val="28"/>
        </w:rPr>
        <w:t>в учебной деятельности.</w:t>
      </w:r>
    </w:p>
    <w:p w:rsidR="008441C8" w:rsidRPr="005274D8" w:rsidRDefault="00702711" w:rsidP="00371B75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 xml:space="preserve">8. </w:t>
      </w:r>
      <w:r w:rsidRPr="005274D8">
        <w:rPr>
          <w:rFonts w:ascii="Times New Roman" w:hAnsi="Times New Roman"/>
          <w:color w:val="000000"/>
          <w:sz w:val="28"/>
          <w:szCs w:val="28"/>
        </w:rPr>
        <w:t>Задачи конкурса:</w:t>
      </w:r>
    </w:p>
    <w:p w:rsidR="002D7C47" w:rsidRPr="005274D8" w:rsidRDefault="009E6B3B" w:rsidP="004717DD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7C47" w:rsidRPr="005274D8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A718C7">
        <w:rPr>
          <w:rFonts w:ascii="Times New Roman" w:hAnsi="Times New Roman" w:cs="Times New Roman"/>
          <w:sz w:val="28"/>
          <w:szCs w:val="28"/>
        </w:rPr>
        <w:t>активности педагогов в формировании и развитии</w:t>
      </w:r>
      <w:r w:rsidR="00AA60AD" w:rsidRPr="005274D8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</w:t>
      </w:r>
      <w:r w:rsidR="002D7C47" w:rsidRPr="005274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E4E" w:rsidRPr="005274D8" w:rsidRDefault="009E6B3B" w:rsidP="00B10E4E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D7C47" w:rsidRPr="005274D8">
        <w:rPr>
          <w:rFonts w:ascii="Times New Roman" w:hAnsi="Times New Roman" w:cs="Times New Roman"/>
          <w:sz w:val="28"/>
          <w:szCs w:val="28"/>
        </w:rPr>
        <w:t>выявление и распространение эффективных педагогических практик</w:t>
      </w:r>
      <w:r w:rsidR="00AA60AD" w:rsidRPr="005274D8">
        <w:rPr>
          <w:rFonts w:ascii="Times New Roman" w:hAnsi="Times New Roman" w:cs="Times New Roman"/>
          <w:sz w:val="28"/>
          <w:szCs w:val="28"/>
        </w:rPr>
        <w:t xml:space="preserve"> формирования и развития функциональной грамотности обучающихся</w:t>
      </w:r>
      <w:r w:rsidR="00AA60AD" w:rsidRPr="005274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FB4" w:rsidRPr="005274D8" w:rsidRDefault="009E6B3B" w:rsidP="00B10E4E">
      <w:pPr>
        <w:shd w:val="clear" w:color="auto" w:fill="FFFFFF" w:themeFill="background1"/>
        <w:spacing w:before="75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6FB4" w:rsidRPr="005274D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банка методических разработок уроков (занятий),  </w:t>
      </w:r>
      <w:r w:rsidR="00016FB4" w:rsidRPr="005274D8">
        <w:rPr>
          <w:rFonts w:ascii="Times New Roman" w:hAnsi="Times New Roman" w:cs="Times New Roman"/>
          <w:bCs/>
          <w:sz w:val="28"/>
          <w:szCs w:val="28"/>
        </w:rPr>
        <w:t>направленных на формирование и развитие функциональной грамотности обучающихся.</w:t>
      </w:r>
    </w:p>
    <w:p w:rsidR="00DC419E" w:rsidRPr="002B7770" w:rsidRDefault="00DC419E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III</w:t>
      </w:r>
      <w:r w:rsidRPr="002B7770">
        <w:rPr>
          <w:rFonts w:ascii="PT Astra Serif" w:hAnsi="PT Astra Serif"/>
          <w:b/>
          <w:sz w:val="28"/>
          <w:szCs w:val="28"/>
        </w:rPr>
        <w:t>.</w:t>
      </w:r>
      <w:r w:rsidR="00830775">
        <w:rPr>
          <w:rFonts w:ascii="PT Astra Serif" w:hAnsi="PT Astra Serif"/>
          <w:b/>
          <w:bCs/>
          <w:sz w:val="28"/>
          <w:szCs w:val="28"/>
        </w:rPr>
        <w:t xml:space="preserve"> ПОРЯДОК ПРОВЕДЕНИЯ </w:t>
      </w:r>
      <w:r w:rsidRPr="002B7770">
        <w:rPr>
          <w:rFonts w:ascii="PT Astra Serif" w:hAnsi="PT Astra Serif"/>
          <w:b/>
          <w:bCs/>
          <w:sz w:val="28"/>
          <w:szCs w:val="28"/>
        </w:rPr>
        <w:t>КОНКУРСА</w:t>
      </w:r>
    </w:p>
    <w:p w:rsidR="00DC419E" w:rsidRPr="002B7770" w:rsidRDefault="00DC419E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9</w:t>
      </w:r>
      <w:r w:rsidRPr="005274D8">
        <w:rPr>
          <w:rFonts w:ascii="Times New Roman" w:hAnsi="Times New Roman"/>
          <w:sz w:val="28"/>
          <w:szCs w:val="28"/>
        </w:rPr>
        <w:t xml:space="preserve">. Конкурс проводится с </w:t>
      </w:r>
      <w:r w:rsidR="00211F72">
        <w:rPr>
          <w:rFonts w:ascii="Times New Roman" w:hAnsi="Times New Roman"/>
          <w:sz w:val="28"/>
          <w:szCs w:val="28"/>
        </w:rPr>
        <w:t>3</w:t>
      </w:r>
      <w:r w:rsidR="002B7770" w:rsidRPr="005274D8">
        <w:rPr>
          <w:rFonts w:ascii="Times New Roman" w:hAnsi="Times New Roman"/>
          <w:sz w:val="28"/>
          <w:szCs w:val="28"/>
        </w:rPr>
        <w:t xml:space="preserve"> </w:t>
      </w:r>
      <w:r w:rsidR="00211F72">
        <w:rPr>
          <w:rFonts w:ascii="Times New Roman" w:hAnsi="Times New Roman"/>
          <w:sz w:val="28"/>
          <w:szCs w:val="28"/>
        </w:rPr>
        <w:t>октября 2022</w:t>
      </w:r>
      <w:r w:rsidR="002B7770" w:rsidRPr="005274D8">
        <w:rPr>
          <w:rFonts w:ascii="Times New Roman" w:hAnsi="Times New Roman"/>
          <w:sz w:val="28"/>
          <w:szCs w:val="28"/>
        </w:rPr>
        <w:t xml:space="preserve"> года</w:t>
      </w:r>
      <w:r w:rsidR="00FD30F9" w:rsidRPr="005274D8">
        <w:rPr>
          <w:rFonts w:ascii="Times New Roman" w:hAnsi="Times New Roman"/>
          <w:sz w:val="28"/>
          <w:szCs w:val="28"/>
        </w:rPr>
        <w:t xml:space="preserve"> </w:t>
      </w:r>
      <w:r w:rsidRPr="005274D8">
        <w:rPr>
          <w:rFonts w:ascii="Times New Roman" w:hAnsi="Times New Roman"/>
          <w:sz w:val="28"/>
          <w:szCs w:val="28"/>
        </w:rPr>
        <w:t>по 2</w:t>
      </w:r>
      <w:r w:rsidR="00830775" w:rsidRPr="005274D8">
        <w:rPr>
          <w:rFonts w:ascii="Times New Roman" w:hAnsi="Times New Roman"/>
          <w:sz w:val="28"/>
          <w:szCs w:val="28"/>
        </w:rPr>
        <w:t>4</w:t>
      </w:r>
      <w:r w:rsidR="00FD30F9" w:rsidRPr="005274D8">
        <w:rPr>
          <w:rFonts w:ascii="Times New Roman" w:hAnsi="Times New Roman"/>
          <w:sz w:val="28"/>
          <w:szCs w:val="28"/>
        </w:rPr>
        <w:t xml:space="preserve"> марта 202</w:t>
      </w:r>
      <w:r w:rsidR="00211F72">
        <w:rPr>
          <w:rFonts w:ascii="Times New Roman" w:hAnsi="Times New Roman"/>
          <w:sz w:val="28"/>
          <w:szCs w:val="28"/>
        </w:rPr>
        <w:t>3</w:t>
      </w:r>
      <w:r w:rsidRPr="005274D8">
        <w:rPr>
          <w:rFonts w:ascii="Times New Roman" w:hAnsi="Times New Roman"/>
          <w:sz w:val="28"/>
          <w:szCs w:val="28"/>
        </w:rPr>
        <w:t xml:space="preserve"> года в два этапа: институциональный  и муниципальный. 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 xml:space="preserve">Институциональный этап проводится с </w:t>
      </w:r>
      <w:r w:rsidR="00211F72">
        <w:rPr>
          <w:rFonts w:ascii="Times New Roman" w:hAnsi="Times New Roman"/>
          <w:sz w:val="28"/>
          <w:szCs w:val="28"/>
        </w:rPr>
        <w:t>3</w:t>
      </w:r>
      <w:r w:rsidR="00FD30F9" w:rsidRPr="005274D8">
        <w:rPr>
          <w:rFonts w:ascii="Times New Roman" w:hAnsi="Times New Roman"/>
          <w:sz w:val="28"/>
          <w:szCs w:val="28"/>
        </w:rPr>
        <w:t xml:space="preserve"> </w:t>
      </w:r>
      <w:r w:rsidR="00830775" w:rsidRPr="005274D8">
        <w:rPr>
          <w:rFonts w:ascii="Times New Roman" w:hAnsi="Times New Roman"/>
          <w:sz w:val="28"/>
          <w:szCs w:val="28"/>
        </w:rPr>
        <w:t>октя</w:t>
      </w:r>
      <w:r w:rsidR="00FD30F9" w:rsidRPr="005274D8">
        <w:rPr>
          <w:rFonts w:ascii="Times New Roman" w:hAnsi="Times New Roman"/>
          <w:sz w:val="28"/>
          <w:szCs w:val="28"/>
        </w:rPr>
        <w:t xml:space="preserve">бря </w:t>
      </w:r>
      <w:r w:rsidR="00211F72">
        <w:rPr>
          <w:rFonts w:ascii="Times New Roman" w:hAnsi="Times New Roman"/>
          <w:sz w:val="28"/>
          <w:szCs w:val="28"/>
        </w:rPr>
        <w:t>2022 года по 31</w:t>
      </w:r>
      <w:r w:rsidR="00830775" w:rsidRPr="005274D8">
        <w:rPr>
          <w:rFonts w:ascii="Times New Roman" w:hAnsi="Times New Roman"/>
          <w:sz w:val="28"/>
          <w:szCs w:val="28"/>
        </w:rPr>
        <w:t>января 202</w:t>
      </w:r>
      <w:r w:rsidR="00211F72">
        <w:rPr>
          <w:rFonts w:ascii="Times New Roman" w:hAnsi="Times New Roman"/>
          <w:sz w:val="28"/>
          <w:szCs w:val="28"/>
        </w:rPr>
        <w:t>3</w:t>
      </w:r>
      <w:r w:rsidRPr="005274D8">
        <w:rPr>
          <w:rFonts w:ascii="Times New Roman" w:hAnsi="Times New Roman"/>
          <w:sz w:val="28"/>
          <w:szCs w:val="28"/>
        </w:rPr>
        <w:t xml:space="preserve"> г</w:t>
      </w:r>
      <w:r w:rsidR="002B7770" w:rsidRPr="005274D8">
        <w:rPr>
          <w:rFonts w:ascii="Times New Roman" w:hAnsi="Times New Roman"/>
          <w:sz w:val="28"/>
          <w:szCs w:val="28"/>
        </w:rPr>
        <w:t>ода</w:t>
      </w:r>
      <w:r w:rsidRPr="005274D8">
        <w:rPr>
          <w:rFonts w:ascii="Times New Roman" w:hAnsi="Times New Roman"/>
          <w:sz w:val="28"/>
          <w:szCs w:val="28"/>
        </w:rPr>
        <w:t xml:space="preserve">. 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 xml:space="preserve">Победитель в </w:t>
      </w:r>
      <w:r w:rsidR="002B7770" w:rsidRPr="005274D8">
        <w:rPr>
          <w:rFonts w:ascii="Times New Roman" w:hAnsi="Times New Roman"/>
          <w:sz w:val="28"/>
          <w:szCs w:val="28"/>
        </w:rPr>
        <w:t>каждой номинации</w:t>
      </w:r>
      <w:r w:rsidRPr="005274D8">
        <w:rPr>
          <w:rFonts w:ascii="Times New Roman" w:hAnsi="Times New Roman"/>
          <w:sz w:val="28"/>
          <w:szCs w:val="28"/>
        </w:rPr>
        <w:t xml:space="preserve"> институционального этапа участвует в муниципальн</w:t>
      </w:r>
      <w:r w:rsidR="00FD30F9" w:rsidRPr="005274D8">
        <w:rPr>
          <w:rFonts w:ascii="Times New Roman" w:hAnsi="Times New Roman"/>
          <w:sz w:val="28"/>
          <w:szCs w:val="28"/>
        </w:rPr>
        <w:t>ом этапе, который проводится с 1</w:t>
      </w:r>
      <w:r w:rsidR="00211F72">
        <w:rPr>
          <w:rFonts w:ascii="Times New Roman" w:hAnsi="Times New Roman"/>
          <w:sz w:val="28"/>
          <w:szCs w:val="28"/>
        </w:rPr>
        <w:t>3</w:t>
      </w:r>
      <w:r w:rsidRPr="005274D8">
        <w:rPr>
          <w:rFonts w:ascii="Times New Roman" w:hAnsi="Times New Roman"/>
          <w:sz w:val="28"/>
          <w:szCs w:val="28"/>
        </w:rPr>
        <w:t xml:space="preserve"> </w:t>
      </w:r>
      <w:r w:rsidR="00E95073" w:rsidRPr="005274D8">
        <w:rPr>
          <w:rFonts w:ascii="Times New Roman" w:hAnsi="Times New Roman"/>
          <w:sz w:val="28"/>
          <w:szCs w:val="28"/>
        </w:rPr>
        <w:t>феврал</w:t>
      </w:r>
      <w:r w:rsidRPr="005274D8">
        <w:rPr>
          <w:rFonts w:ascii="Times New Roman" w:hAnsi="Times New Roman"/>
          <w:sz w:val="28"/>
          <w:szCs w:val="28"/>
        </w:rPr>
        <w:t>я  по 2</w:t>
      </w:r>
      <w:r w:rsidR="00830775" w:rsidRPr="005274D8">
        <w:rPr>
          <w:rFonts w:ascii="Times New Roman" w:hAnsi="Times New Roman"/>
          <w:sz w:val="28"/>
          <w:szCs w:val="28"/>
        </w:rPr>
        <w:t>4</w:t>
      </w:r>
      <w:r w:rsidR="00FD30F9" w:rsidRPr="005274D8">
        <w:rPr>
          <w:rFonts w:ascii="Times New Roman" w:hAnsi="Times New Roman"/>
          <w:sz w:val="28"/>
          <w:szCs w:val="28"/>
        </w:rPr>
        <w:t xml:space="preserve"> марта 202</w:t>
      </w:r>
      <w:r w:rsidR="00211F72">
        <w:rPr>
          <w:rFonts w:ascii="Times New Roman" w:hAnsi="Times New Roman"/>
          <w:sz w:val="28"/>
          <w:szCs w:val="28"/>
        </w:rPr>
        <w:t>3</w:t>
      </w:r>
      <w:r w:rsidR="00FD30F9" w:rsidRPr="005274D8">
        <w:rPr>
          <w:rFonts w:ascii="Times New Roman" w:hAnsi="Times New Roman"/>
          <w:sz w:val="28"/>
          <w:szCs w:val="28"/>
        </w:rPr>
        <w:t xml:space="preserve"> </w:t>
      </w:r>
      <w:r w:rsidRPr="005274D8">
        <w:rPr>
          <w:rFonts w:ascii="Times New Roman" w:hAnsi="Times New Roman"/>
          <w:sz w:val="28"/>
          <w:szCs w:val="28"/>
        </w:rPr>
        <w:t>г</w:t>
      </w:r>
      <w:r w:rsidR="00FD30F9" w:rsidRPr="005274D8">
        <w:rPr>
          <w:rFonts w:ascii="Times New Roman" w:hAnsi="Times New Roman"/>
          <w:sz w:val="28"/>
          <w:szCs w:val="28"/>
        </w:rPr>
        <w:t>ода</w:t>
      </w:r>
      <w:r w:rsidRPr="005274D8">
        <w:rPr>
          <w:rFonts w:ascii="Times New Roman" w:hAnsi="Times New Roman"/>
          <w:sz w:val="28"/>
          <w:szCs w:val="28"/>
        </w:rPr>
        <w:t>.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>10.</w:t>
      </w:r>
      <w:r w:rsidR="002B7770" w:rsidRPr="005274D8">
        <w:rPr>
          <w:rFonts w:ascii="Times New Roman" w:hAnsi="Times New Roman"/>
          <w:sz w:val="28"/>
          <w:szCs w:val="28"/>
        </w:rPr>
        <w:t xml:space="preserve"> </w:t>
      </w:r>
      <w:r w:rsidR="00491121">
        <w:rPr>
          <w:rFonts w:ascii="Times New Roman" w:hAnsi="Times New Roman"/>
          <w:sz w:val="28"/>
          <w:szCs w:val="28"/>
        </w:rPr>
        <w:t>Заявки от образовательных организаций</w:t>
      </w:r>
      <w:r w:rsidRPr="005274D8">
        <w:rPr>
          <w:rFonts w:ascii="Times New Roman" w:hAnsi="Times New Roman"/>
          <w:sz w:val="28"/>
          <w:szCs w:val="28"/>
        </w:rPr>
        <w:t xml:space="preserve"> на участие в муниципальном этапе и конкурсные материалы принимаются </w:t>
      </w:r>
      <w:r w:rsidRPr="005274D8">
        <w:rPr>
          <w:rFonts w:ascii="Times New Roman" w:hAnsi="Times New Roman"/>
          <w:sz w:val="28"/>
          <w:szCs w:val="28"/>
          <w:lang w:val="en-US"/>
        </w:rPr>
        <w:t>c</w:t>
      </w:r>
      <w:r w:rsidR="005F4B92" w:rsidRPr="005274D8">
        <w:rPr>
          <w:rFonts w:ascii="Times New Roman" w:hAnsi="Times New Roman"/>
          <w:sz w:val="28"/>
          <w:szCs w:val="28"/>
        </w:rPr>
        <w:t xml:space="preserve"> 1</w:t>
      </w:r>
      <w:r w:rsidR="00211F72">
        <w:rPr>
          <w:rFonts w:ascii="Times New Roman" w:hAnsi="Times New Roman"/>
          <w:sz w:val="28"/>
          <w:szCs w:val="28"/>
        </w:rPr>
        <w:t>3</w:t>
      </w:r>
      <w:r w:rsidRPr="005274D8">
        <w:rPr>
          <w:rFonts w:ascii="Times New Roman" w:hAnsi="Times New Roman"/>
          <w:sz w:val="28"/>
          <w:szCs w:val="28"/>
        </w:rPr>
        <w:t xml:space="preserve"> по 2</w:t>
      </w:r>
      <w:r w:rsidR="00211F72">
        <w:rPr>
          <w:rFonts w:ascii="Times New Roman" w:hAnsi="Times New Roman"/>
          <w:sz w:val="28"/>
          <w:szCs w:val="28"/>
        </w:rPr>
        <w:t>1</w:t>
      </w:r>
      <w:r w:rsidRPr="005274D8">
        <w:rPr>
          <w:rFonts w:ascii="Times New Roman" w:hAnsi="Times New Roman"/>
          <w:sz w:val="28"/>
          <w:szCs w:val="28"/>
        </w:rPr>
        <w:t xml:space="preserve"> </w:t>
      </w:r>
      <w:r w:rsidR="00DB0F4E" w:rsidRPr="005274D8">
        <w:rPr>
          <w:rFonts w:ascii="Times New Roman" w:hAnsi="Times New Roman"/>
          <w:sz w:val="28"/>
          <w:szCs w:val="28"/>
        </w:rPr>
        <w:t>феврал</w:t>
      </w:r>
      <w:r w:rsidR="005F4B92" w:rsidRPr="005274D8">
        <w:rPr>
          <w:rFonts w:ascii="Times New Roman" w:hAnsi="Times New Roman"/>
          <w:sz w:val="28"/>
          <w:szCs w:val="28"/>
        </w:rPr>
        <w:t>я 202</w:t>
      </w:r>
      <w:r w:rsidR="00211F72">
        <w:rPr>
          <w:rFonts w:ascii="Times New Roman" w:hAnsi="Times New Roman"/>
          <w:sz w:val="28"/>
          <w:szCs w:val="28"/>
        </w:rPr>
        <w:t>3</w:t>
      </w:r>
      <w:r w:rsidRPr="005274D8">
        <w:rPr>
          <w:rFonts w:ascii="Times New Roman" w:hAnsi="Times New Roman"/>
          <w:sz w:val="28"/>
          <w:szCs w:val="28"/>
        </w:rPr>
        <w:t xml:space="preserve"> года </w:t>
      </w:r>
      <w:r w:rsidR="005F4B92" w:rsidRPr="005274D8">
        <w:rPr>
          <w:rFonts w:ascii="Times New Roman" w:eastAsia="Times New Roman" w:hAnsi="Times New Roman"/>
          <w:sz w:val="28"/>
          <w:szCs w:val="28"/>
        </w:rPr>
        <w:t>в электронном виде по адресу:</w:t>
      </w:r>
      <w:r w:rsidR="00D93E10" w:rsidRPr="005274D8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="00D93E10" w:rsidRPr="005274D8"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imc</w:t>
        </w:r>
        <w:r w:rsidR="00D93E10" w:rsidRPr="005274D8">
          <w:rPr>
            <w:rStyle w:val="a8"/>
            <w:rFonts w:ascii="Times New Roman" w:eastAsia="Times New Roman" w:hAnsi="Times New Roman"/>
            <w:sz w:val="28"/>
            <w:szCs w:val="28"/>
          </w:rPr>
          <w:t>45@</w:t>
        </w:r>
        <w:r w:rsidR="00D93E10" w:rsidRPr="005274D8"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="00D93E10" w:rsidRPr="005274D8">
          <w:rPr>
            <w:rStyle w:val="a8"/>
            <w:rFonts w:ascii="Times New Roman" w:eastAsia="Times New Roman" w:hAnsi="Times New Roman"/>
            <w:sz w:val="28"/>
            <w:szCs w:val="28"/>
          </w:rPr>
          <w:t>.</w:t>
        </w:r>
        <w:r w:rsidR="00D93E10" w:rsidRPr="005274D8">
          <w:rPr>
            <w:rStyle w:val="a8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D93E10" w:rsidRPr="005274D8">
        <w:rPr>
          <w:rFonts w:ascii="Times New Roman" w:eastAsia="Times New Roman" w:hAnsi="Times New Roman"/>
          <w:sz w:val="28"/>
          <w:szCs w:val="28"/>
        </w:rPr>
        <w:t xml:space="preserve"> </w:t>
      </w:r>
      <w:r w:rsidR="005F4B92" w:rsidRPr="005274D8">
        <w:rPr>
          <w:rFonts w:ascii="Times New Roman" w:eastAsia="Times New Roman" w:hAnsi="Times New Roman"/>
          <w:sz w:val="28"/>
          <w:szCs w:val="28"/>
        </w:rPr>
        <w:t xml:space="preserve">с пометкой </w:t>
      </w:r>
      <w:r w:rsidR="00D93E10" w:rsidRPr="005274D8">
        <w:rPr>
          <w:rFonts w:ascii="Times New Roman" w:eastAsia="Times New Roman" w:hAnsi="Times New Roman"/>
          <w:sz w:val="28"/>
          <w:szCs w:val="28"/>
        </w:rPr>
        <w:t>«К</w:t>
      </w:r>
      <w:r w:rsidR="005F4B92" w:rsidRPr="005274D8">
        <w:rPr>
          <w:rFonts w:ascii="Times New Roman" w:eastAsia="Times New Roman" w:hAnsi="Times New Roman"/>
          <w:sz w:val="28"/>
          <w:szCs w:val="28"/>
        </w:rPr>
        <w:t>онкурс</w:t>
      </w:r>
      <w:r w:rsidR="00D93E10" w:rsidRPr="005274D8">
        <w:rPr>
          <w:rFonts w:ascii="Times New Roman" w:eastAsia="Times New Roman" w:hAnsi="Times New Roman"/>
          <w:sz w:val="28"/>
          <w:szCs w:val="28"/>
        </w:rPr>
        <w:t xml:space="preserve"> МЛУ»</w:t>
      </w:r>
      <w:r w:rsidR="005F4B92" w:rsidRPr="005274D8">
        <w:rPr>
          <w:rFonts w:ascii="Times New Roman" w:hAnsi="Times New Roman"/>
          <w:sz w:val="28"/>
          <w:szCs w:val="28"/>
        </w:rPr>
        <w:t xml:space="preserve"> </w:t>
      </w:r>
      <w:r w:rsidRPr="005274D8">
        <w:rPr>
          <w:rFonts w:ascii="Times New Roman" w:hAnsi="Times New Roman"/>
          <w:sz w:val="28"/>
          <w:szCs w:val="28"/>
        </w:rPr>
        <w:t>по форме, определенной организатором.</w:t>
      </w:r>
      <w:r w:rsidR="00D72D93">
        <w:rPr>
          <w:rFonts w:ascii="Times New Roman" w:hAnsi="Times New Roman"/>
          <w:sz w:val="28"/>
          <w:szCs w:val="28"/>
        </w:rPr>
        <w:t xml:space="preserve"> Участники конкурса предоставляют вместе с заявкой и конкурсными материалами справку об уникальности (степень самостоятельности) представленной работы. Уникальность должна быть не менее 50%. В материалах допускается прямое и косвенное цитирование с обязательной ссылкой на источник. Справка заверяется подписью руководителя образовательной организации и печатью.</w:t>
      </w:r>
    </w:p>
    <w:p w:rsidR="005F4B92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>11.</w:t>
      </w:r>
      <w:r w:rsidR="002B7770" w:rsidRPr="005274D8">
        <w:rPr>
          <w:rFonts w:ascii="Times New Roman" w:hAnsi="Times New Roman"/>
          <w:sz w:val="28"/>
          <w:szCs w:val="28"/>
        </w:rPr>
        <w:t xml:space="preserve"> </w:t>
      </w:r>
      <w:r w:rsidR="005F4B92" w:rsidRPr="005274D8">
        <w:rPr>
          <w:rFonts w:ascii="Times New Roman" w:hAnsi="Times New Roman"/>
          <w:sz w:val="28"/>
          <w:szCs w:val="28"/>
        </w:rPr>
        <w:t xml:space="preserve">В ходе муниципального </w:t>
      </w:r>
      <w:r w:rsidR="005F4B92" w:rsidRPr="005274D8">
        <w:rPr>
          <w:rFonts w:ascii="Times New Roman" w:hAnsi="Times New Roman"/>
          <w:color w:val="000000"/>
          <w:sz w:val="28"/>
          <w:szCs w:val="28"/>
        </w:rPr>
        <w:t xml:space="preserve">этапа с </w:t>
      </w:r>
      <w:r w:rsidR="00DB0F4E" w:rsidRPr="005274D8">
        <w:rPr>
          <w:rFonts w:ascii="Times New Roman" w:hAnsi="Times New Roman"/>
          <w:color w:val="000000"/>
          <w:sz w:val="28"/>
          <w:szCs w:val="28"/>
        </w:rPr>
        <w:t>1</w:t>
      </w:r>
      <w:r w:rsidR="005F4B92" w:rsidRPr="005274D8">
        <w:rPr>
          <w:rFonts w:ascii="Times New Roman" w:hAnsi="Times New Roman"/>
          <w:color w:val="000000"/>
          <w:sz w:val="28"/>
          <w:szCs w:val="28"/>
        </w:rPr>
        <w:t xml:space="preserve"> по 1</w:t>
      </w:r>
      <w:r w:rsidR="00211F72">
        <w:rPr>
          <w:rFonts w:ascii="Times New Roman" w:hAnsi="Times New Roman"/>
          <w:color w:val="000000"/>
          <w:sz w:val="28"/>
          <w:szCs w:val="28"/>
        </w:rPr>
        <w:t>0</w:t>
      </w:r>
      <w:r w:rsidR="005F4B92" w:rsidRPr="005274D8">
        <w:rPr>
          <w:rFonts w:ascii="Times New Roman" w:hAnsi="Times New Roman"/>
          <w:color w:val="000000"/>
          <w:sz w:val="28"/>
          <w:szCs w:val="28"/>
        </w:rPr>
        <w:t xml:space="preserve"> марта 202</w:t>
      </w:r>
      <w:r w:rsidR="00211F72">
        <w:rPr>
          <w:rFonts w:ascii="Times New Roman" w:hAnsi="Times New Roman"/>
          <w:color w:val="000000"/>
          <w:sz w:val="28"/>
          <w:szCs w:val="28"/>
        </w:rPr>
        <w:t>3</w:t>
      </w:r>
      <w:r w:rsidR="005F4B92" w:rsidRPr="005274D8">
        <w:rPr>
          <w:rFonts w:ascii="Times New Roman" w:hAnsi="Times New Roman"/>
          <w:color w:val="000000"/>
          <w:sz w:val="28"/>
          <w:szCs w:val="28"/>
        </w:rPr>
        <w:t xml:space="preserve"> года проводится экспертиза конкурсных материалов.</w:t>
      </w:r>
    </w:p>
    <w:p w:rsidR="005F4B92" w:rsidRPr="005274D8" w:rsidRDefault="005F4B92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>12. Подведение итогов конкурса состо</w:t>
      </w:r>
      <w:r w:rsidRPr="005274D8">
        <w:rPr>
          <w:rFonts w:ascii="Times New Roman" w:hAnsi="Times New Roman"/>
          <w:color w:val="000000"/>
          <w:sz w:val="28"/>
          <w:szCs w:val="28"/>
        </w:rPr>
        <w:t>ится 2</w:t>
      </w:r>
      <w:r w:rsidR="00830775" w:rsidRPr="005274D8">
        <w:rPr>
          <w:rFonts w:ascii="Times New Roman" w:hAnsi="Times New Roman"/>
          <w:color w:val="000000"/>
          <w:sz w:val="28"/>
          <w:szCs w:val="28"/>
        </w:rPr>
        <w:t>4</w:t>
      </w:r>
      <w:r w:rsidRPr="005274D8">
        <w:rPr>
          <w:rFonts w:ascii="Times New Roman" w:hAnsi="Times New Roman"/>
          <w:color w:val="000000"/>
          <w:sz w:val="28"/>
          <w:szCs w:val="28"/>
        </w:rPr>
        <w:t xml:space="preserve"> марта 202</w:t>
      </w:r>
      <w:r w:rsidR="00211F72">
        <w:rPr>
          <w:rFonts w:ascii="Times New Roman" w:hAnsi="Times New Roman"/>
          <w:color w:val="000000"/>
          <w:sz w:val="28"/>
          <w:szCs w:val="28"/>
        </w:rPr>
        <w:t>3</w:t>
      </w:r>
      <w:r w:rsidRPr="005274D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IV</w:t>
      </w:r>
      <w:r w:rsidRPr="002B7770">
        <w:rPr>
          <w:rFonts w:ascii="PT Astra Serif" w:hAnsi="PT Astra Serif"/>
          <w:b/>
          <w:bCs/>
          <w:sz w:val="28"/>
          <w:szCs w:val="28"/>
        </w:rPr>
        <w:t>. ТРЕБОВАНИЯ К КОНКУРСНЫМ МАТЕРИАЛАМ</w:t>
      </w:r>
    </w:p>
    <w:p w:rsidR="005F4B92" w:rsidRPr="002B7770" w:rsidRDefault="005F4B92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>13.</w:t>
      </w:r>
      <w:r w:rsidR="002B7770" w:rsidRPr="005274D8">
        <w:rPr>
          <w:rFonts w:ascii="Times New Roman" w:hAnsi="Times New Roman"/>
          <w:sz w:val="28"/>
          <w:szCs w:val="28"/>
        </w:rPr>
        <w:t xml:space="preserve"> </w:t>
      </w:r>
      <w:r w:rsidRPr="005274D8">
        <w:rPr>
          <w:rFonts w:ascii="Times New Roman" w:hAnsi="Times New Roman"/>
          <w:sz w:val="28"/>
          <w:szCs w:val="28"/>
        </w:rPr>
        <w:t>На конкурс образовательными организациями пред</w:t>
      </w:r>
      <w:r w:rsidR="00491121">
        <w:rPr>
          <w:rFonts w:ascii="Times New Roman" w:hAnsi="Times New Roman"/>
          <w:sz w:val="28"/>
          <w:szCs w:val="28"/>
        </w:rPr>
        <w:t>о</w:t>
      </w:r>
      <w:r w:rsidRPr="005274D8">
        <w:rPr>
          <w:rFonts w:ascii="Times New Roman" w:hAnsi="Times New Roman"/>
          <w:sz w:val="28"/>
          <w:szCs w:val="28"/>
        </w:rPr>
        <w:t>ставляются следующие материалы:</w:t>
      </w:r>
    </w:p>
    <w:p w:rsidR="00702711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t>- заявка на участие;</w:t>
      </w:r>
    </w:p>
    <w:p w:rsidR="00491121" w:rsidRPr="005274D8" w:rsidRDefault="0049112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 об </w:t>
      </w:r>
      <w:proofErr w:type="spellStart"/>
      <w:r>
        <w:rPr>
          <w:rFonts w:ascii="Times New Roman" w:hAnsi="Times New Roman"/>
          <w:sz w:val="28"/>
          <w:szCs w:val="28"/>
        </w:rPr>
        <w:t>уникаоьности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4D8">
        <w:rPr>
          <w:rFonts w:ascii="Times New Roman" w:hAnsi="Times New Roman"/>
          <w:sz w:val="28"/>
          <w:szCs w:val="28"/>
        </w:rPr>
        <w:t xml:space="preserve">- </w:t>
      </w:r>
      <w:r w:rsidRPr="005274D8">
        <w:rPr>
          <w:rFonts w:ascii="Times New Roman" w:hAnsi="Times New Roman"/>
          <w:sz w:val="28"/>
          <w:szCs w:val="28"/>
          <w:lang w:eastAsia="ru-RU"/>
        </w:rPr>
        <w:t>пояснительная записка (1-2 страницы);</w:t>
      </w:r>
    </w:p>
    <w:p w:rsidR="00702711" w:rsidRPr="005274D8" w:rsidRDefault="005F4B92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4D8">
        <w:rPr>
          <w:rFonts w:ascii="Times New Roman" w:hAnsi="Times New Roman"/>
          <w:sz w:val="28"/>
          <w:szCs w:val="28"/>
          <w:lang w:eastAsia="ru-RU"/>
        </w:rPr>
        <w:t>-</w:t>
      </w:r>
      <w:r w:rsidR="002B7770" w:rsidRPr="005274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4D8">
        <w:rPr>
          <w:rFonts w:ascii="Times New Roman" w:hAnsi="Times New Roman"/>
          <w:sz w:val="28"/>
          <w:szCs w:val="28"/>
          <w:lang w:eastAsia="ru-RU"/>
        </w:rPr>
        <w:t>сценарий урока</w:t>
      </w:r>
      <w:r w:rsidR="00A718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4D8">
        <w:rPr>
          <w:rFonts w:ascii="Times New Roman" w:hAnsi="Times New Roman"/>
          <w:sz w:val="28"/>
          <w:szCs w:val="28"/>
          <w:lang w:eastAsia="ru-RU"/>
        </w:rPr>
        <w:t>(</w:t>
      </w:r>
      <w:r w:rsidRPr="005274D8">
        <w:rPr>
          <w:rFonts w:ascii="Times New Roman" w:hAnsi="Times New Roman"/>
          <w:sz w:val="28"/>
          <w:szCs w:val="28"/>
          <w:lang w:eastAsia="ru-RU"/>
        </w:rPr>
        <w:t>занятия</w:t>
      </w:r>
      <w:r w:rsidR="005274D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02711" w:rsidRPr="005274D8">
        <w:rPr>
          <w:rFonts w:ascii="Times New Roman" w:hAnsi="Times New Roman"/>
          <w:sz w:val="28"/>
          <w:szCs w:val="28"/>
          <w:lang w:eastAsia="ru-RU"/>
        </w:rPr>
        <w:t>(не более 6 страниц)</w:t>
      </w:r>
      <w:r w:rsidR="009E6B3B">
        <w:rPr>
          <w:rFonts w:ascii="Times New Roman" w:hAnsi="Times New Roman"/>
          <w:sz w:val="28"/>
          <w:szCs w:val="28"/>
          <w:lang w:eastAsia="ru-RU"/>
        </w:rPr>
        <w:t>;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4D8">
        <w:rPr>
          <w:rFonts w:ascii="Times New Roman" w:hAnsi="Times New Roman"/>
          <w:sz w:val="28"/>
          <w:szCs w:val="28"/>
          <w:lang w:eastAsia="ru-RU"/>
        </w:rPr>
        <w:t>-</w:t>
      </w:r>
      <w:r w:rsidR="002B7770" w:rsidRPr="005274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74D8">
        <w:rPr>
          <w:rFonts w:ascii="Times New Roman" w:hAnsi="Times New Roman"/>
          <w:sz w:val="28"/>
          <w:szCs w:val="28"/>
          <w:lang w:eastAsia="ru-RU"/>
        </w:rPr>
        <w:t>приложения (при необходимости, не более 4 страниц);</w:t>
      </w:r>
    </w:p>
    <w:p w:rsidR="00FD4038" w:rsidRPr="005274D8" w:rsidRDefault="00A718C7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фото с урока (</w:t>
      </w:r>
      <w:r w:rsidR="00FD4038" w:rsidRPr="005274D8">
        <w:rPr>
          <w:rFonts w:ascii="Times New Roman" w:hAnsi="Times New Roman"/>
          <w:sz w:val="28"/>
          <w:szCs w:val="28"/>
          <w:lang w:eastAsia="ru-RU"/>
        </w:rPr>
        <w:t>занятия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FD4038" w:rsidRPr="005274D8">
        <w:rPr>
          <w:rFonts w:ascii="Times New Roman" w:hAnsi="Times New Roman"/>
          <w:sz w:val="28"/>
          <w:szCs w:val="28"/>
          <w:lang w:eastAsia="ru-RU"/>
        </w:rPr>
        <w:t>;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4D8">
        <w:rPr>
          <w:rFonts w:ascii="Times New Roman" w:hAnsi="Times New Roman"/>
          <w:sz w:val="28"/>
          <w:szCs w:val="28"/>
          <w:lang w:eastAsia="ru-RU"/>
        </w:rPr>
        <w:t>-</w:t>
      </w:r>
      <w:r w:rsidR="002B7770" w:rsidRPr="005274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74D8">
        <w:rPr>
          <w:rFonts w:ascii="Times New Roman" w:hAnsi="Times New Roman"/>
          <w:sz w:val="28"/>
          <w:szCs w:val="28"/>
          <w:lang w:eastAsia="ru-RU"/>
        </w:rPr>
        <w:t>рецензия.</w:t>
      </w:r>
    </w:p>
    <w:p w:rsidR="00DE297D" w:rsidRPr="00491121" w:rsidRDefault="00FF4CE4" w:rsidP="004911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274D8">
        <w:rPr>
          <w:rFonts w:ascii="Times New Roman" w:hAnsi="Times New Roman"/>
          <w:sz w:val="28"/>
          <w:szCs w:val="28"/>
        </w:rPr>
        <w:lastRenderedPageBreak/>
        <w:t>В текстах не до</w:t>
      </w:r>
      <w:r w:rsidR="00273C4A">
        <w:rPr>
          <w:rFonts w:ascii="Times New Roman" w:hAnsi="Times New Roman"/>
          <w:sz w:val="28"/>
          <w:szCs w:val="28"/>
        </w:rPr>
        <w:t xml:space="preserve">пускаются сокращения названий и </w:t>
      </w:r>
      <w:r w:rsidRPr="005274D8">
        <w:rPr>
          <w:rFonts w:ascii="Times New Roman" w:hAnsi="Times New Roman"/>
          <w:sz w:val="28"/>
          <w:szCs w:val="28"/>
        </w:rPr>
        <w:t>наименований.</w:t>
      </w:r>
      <w:r w:rsidR="00273C4A">
        <w:rPr>
          <w:rFonts w:ascii="Times New Roman" w:hAnsi="Times New Roman"/>
          <w:sz w:val="28"/>
          <w:szCs w:val="28"/>
        </w:rPr>
        <w:t xml:space="preserve"> </w:t>
      </w:r>
      <w:r w:rsidR="00D72D93" w:rsidRPr="005274D8">
        <w:rPr>
          <w:rFonts w:ascii="Times New Roman" w:hAnsi="Times New Roman"/>
          <w:sz w:val="28"/>
          <w:szCs w:val="28"/>
        </w:rPr>
        <w:t xml:space="preserve">Все файлы называются согласно п.13 и помещаются в папку, названную </w:t>
      </w:r>
      <w:r w:rsidR="00D72D93">
        <w:rPr>
          <w:rFonts w:ascii="Times New Roman" w:hAnsi="Times New Roman"/>
          <w:sz w:val="28"/>
          <w:szCs w:val="28"/>
        </w:rPr>
        <w:t xml:space="preserve">«Конкурс МЛУ» с указанием </w:t>
      </w:r>
      <w:r w:rsidR="00D72D93" w:rsidRPr="005274D8">
        <w:rPr>
          <w:rFonts w:ascii="Times New Roman" w:hAnsi="Times New Roman"/>
          <w:sz w:val="28"/>
          <w:szCs w:val="28"/>
        </w:rPr>
        <w:t>номер</w:t>
      </w:r>
      <w:r w:rsidR="00D72D93">
        <w:rPr>
          <w:rFonts w:ascii="Times New Roman" w:hAnsi="Times New Roman"/>
          <w:sz w:val="28"/>
          <w:szCs w:val="28"/>
        </w:rPr>
        <w:t>а</w:t>
      </w:r>
      <w:r w:rsidR="00D72D93" w:rsidRPr="005274D8">
        <w:rPr>
          <w:rFonts w:ascii="Times New Roman" w:hAnsi="Times New Roman"/>
          <w:sz w:val="28"/>
          <w:szCs w:val="28"/>
        </w:rPr>
        <w:t xml:space="preserve"> ОУ/ДОУ </w:t>
      </w:r>
      <w:r w:rsidR="00D72D93">
        <w:rPr>
          <w:rFonts w:ascii="Times New Roman" w:hAnsi="Times New Roman"/>
          <w:sz w:val="28"/>
          <w:szCs w:val="28"/>
        </w:rPr>
        <w:t xml:space="preserve">и </w:t>
      </w:r>
      <w:r w:rsidR="00D72D93" w:rsidRPr="005274D8">
        <w:rPr>
          <w:rFonts w:ascii="Times New Roman" w:hAnsi="Times New Roman"/>
          <w:sz w:val="28"/>
          <w:szCs w:val="28"/>
        </w:rPr>
        <w:t xml:space="preserve"> фамилии участника. </w:t>
      </w:r>
      <w:r w:rsidR="00D72D93" w:rsidRPr="005274D8">
        <w:rPr>
          <w:rFonts w:ascii="Times New Roman" w:hAnsi="Times New Roman"/>
          <w:color w:val="000000"/>
          <w:sz w:val="28"/>
          <w:szCs w:val="28"/>
        </w:rPr>
        <w:t xml:space="preserve">Объем материала на электронных носителях не должен превышать 3 </w:t>
      </w:r>
      <w:proofErr w:type="spellStart"/>
      <w:r w:rsidR="00D72D93" w:rsidRPr="005274D8">
        <w:rPr>
          <w:rFonts w:ascii="Times New Roman" w:hAnsi="Times New Roman"/>
          <w:color w:val="000000"/>
          <w:sz w:val="28"/>
          <w:szCs w:val="28"/>
          <w:lang w:val="en-US"/>
        </w:rPr>
        <w:t>mb</w:t>
      </w:r>
      <w:proofErr w:type="spellEnd"/>
      <w:r w:rsidR="00D72D93" w:rsidRPr="005274D8">
        <w:rPr>
          <w:rFonts w:ascii="Times New Roman" w:hAnsi="Times New Roman"/>
          <w:color w:val="000000"/>
          <w:sz w:val="28"/>
          <w:szCs w:val="28"/>
        </w:rPr>
        <w:t>. Фотоматериалы и рисунки сжимаются в объеме. Музыкальные вставки, фильмы не предоставляются.</w:t>
      </w:r>
      <w:r w:rsidR="00D72D93" w:rsidRPr="005274D8">
        <w:rPr>
          <w:rFonts w:ascii="Times New Roman" w:hAnsi="Times New Roman"/>
          <w:sz w:val="28"/>
          <w:szCs w:val="28"/>
        </w:rPr>
        <w:t xml:space="preserve"> </w:t>
      </w:r>
    </w:p>
    <w:p w:rsidR="00752928" w:rsidRPr="00A718C7" w:rsidRDefault="00DE297D" w:rsidP="00DE297D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3747">
        <w:rPr>
          <w:rFonts w:ascii="PT Astra Serif" w:hAnsi="PT Astra Serif"/>
          <w:sz w:val="28"/>
          <w:szCs w:val="28"/>
        </w:rPr>
        <w:t>Рецензии на материалы участникам конкурса не выдаются. Направление материалов на конкурс является согласием с условиями конкурса.</w:t>
      </w:r>
    </w:p>
    <w:p w:rsidR="00702711" w:rsidRPr="005274D8" w:rsidRDefault="00702711" w:rsidP="0049112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color w:val="000000"/>
          <w:sz w:val="28"/>
          <w:szCs w:val="28"/>
        </w:rPr>
        <w:t>14.</w:t>
      </w:r>
      <w:r w:rsidR="004F7DB5" w:rsidRPr="005274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E6B3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F4B92" w:rsidRPr="009E6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B3B">
        <w:rPr>
          <w:rFonts w:ascii="Times New Roman" w:hAnsi="Times New Roman"/>
          <w:color w:val="000000"/>
          <w:sz w:val="28"/>
          <w:szCs w:val="28"/>
        </w:rPr>
        <w:t>пояснительной записке</w:t>
      </w:r>
      <w:r w:rsidRPr="005274D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52928" w:rsidRPr="005274D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FF4CE4" w:rsidRPr="005274D8">
        <w:rPr>
          <w:rFonts w:ascii="Times New Roman" w:hAnsi="Times New Roman"/>
          <w:color w:val="000000"/>
          <w:sz w:val="28"/>
          <w:szCs w:val="28"/>
        </w:rPr>
        <w:t>указывается</w:t>
      </w:r>
      <w:r w:rsidR="002C5B76" w:rsidRPr="00527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4D8">
        <w:rPr>
          <w:rFonts w:ascii="Times New Roman" w:hAnsi="Times New Roman"/>
          <w:color w:val="000000"/>
          <w:sz w:val="28"/>
          <w:szCs w:val="28"/>
        </w:rPr>
        <w:t xml:space="preserve">предмет (направление развития), количество часов в неделю,  краткая характеристика класса (группы), программа, используемая в работе, её авторы, </w:t>
      </w:r>
      <w:r w:rsidR="00752928" w:rsidRPr="00527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4D8">
        <w:rPr>
          <w:rFonts w:ascii="Times New Roman" w:hAnsi="Times New Roman"/>
          <w:color w:val="000000"/>
          <w:sz w:val="28"/>
          <w:szCs w:val="28"/>
        </w:rPr>
        <w:t>учебник, его раздел, тип урока</w:t>
      </w:r>
      <w:r w:rsidR="00404D95" w:rsidRPr="005274D8">
        <w:rPr>
          <w:rFonts w:ascii="Times New Roman" w:hAnsi="Times New Roman"/>
          <w:color w:val="000000"/>
          <w:sz w:val="28"/>
          <w:szCs w:val="28"/>
        </w:rPr>
        <w:t xml:space="preserve"> (по ФГОС)</w:t>
      </w:r>
      <w:r w:rsidRPr="005274D8">
        <w:rPr>
          <w:rFonts w:ascii="Times New Roman" w:hAnsi="Times New Roman"/>
          <w:color w:val="000000"/>
          <w:sz w:val="28"/>
          <w:szCs w:val="28"/>
        </w:rPr>
        <w:t>, тема урока,  место урока (занятия, мероприятия)</w:t>
      </w:r>
      <w:r w:rsidR="005F4B92" w:rsidRPr="00527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4D8">
        <w:rPr>
          <w:rFonts w:ascii="Times New Roman" w:hAnsi="Times New Roman"/>
          <w:color w:val="000000"/>
          <w:sz w:val="28"/>
          <w:szCs w:val="28"/>
        </w:rPr>
        <w:t xml:space="preserve"> в изучаемой теме</w:t>
      </w:r>
      <w:r w:rsidR="005F4B92" w:rsidRPr="005274D8">
        <w:rPr>
          <w:rFonts w:ascii="Times New Roman" w:hAnsi="Times New Roman"/>
          <w:color w:val="000000"/>
          <w:sz w:val="28"/>
          <w:szCs w:val="28"/>
        </w:rPr>
        <w:t>,</w:t>
      </w:r>
      <w:r w:rsidRPr="005274D8">
        <w:rPr>
          <w:rFonts w:ascii="Times New Roman" w:hAnsi="Times New Roman"/>
          <w:color w:val="000000"/>
          <w:sz w:val="28"/>
          <w:szCs w:val="28"/>
        </w:rPr>
        <w:t xml:space="preserve"> используемая литература</w:t>
      </w:r>
      <w:r w:rsidR="00E82D97" w:rsidRPr="00527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0B4">
        <w:rPr>
          <w:rFonts w:ascii="Times New Roman" w:hAnsi="Times New Roman"/>
          <w:color w:val="000000"/>
          <w:sz w:val="28"/>
          <w:szCs w:val="28"/>
        </w:rPr>
        <w:t xml:space="preserve"> и интернет-ресурсы, обосновывается выбор образовательных стратегий урока (занятия) с учетом формирования функциональной грамотности.</w:t>
      </w:r>
      <w:r w:rsidRPr="005274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A5486" w:rsidRPr="005274D8" w:rsidRDefault="008D6659" w:rsidP="00491121">
      <w:pPr>
        <w:pStyle w:val="TableParagraph"/>
        <w:tabs>
          <w:tab w:val="left" w:pos="2267"/>
        </w:tabs>
        <w:ind w:left="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702711" w:rsidRPr="009E6B3B">
        <w:rPr>
          <w:color w:val="000000"/>
          <w:sz w:val="28"/>
          <w:szCs w:val="28"/>
        </w:rPr>
        <w:t>В сценарии</w:t>
      </w:r>
      <w:r w:rsidR="00702711" w:rsidRPr="005274D8">
        <w:rPr>
          <w:color w:val="000000"/>
          <w:sz w:val="28"/>
          <w:szCs w:val="28"/>
        </w:rPr>
        <w:t xml:space="preserve"> описываются цели и задачи, все этапы урока (занятия</w:t>
      </w:r>
      <w:r w:rsidR="00E82D97" w:rsidRPr="005274D8">
        <w:rPr>
          <w:color w:val="000000"/>
          <w:sz w:val="28"/>
          <w:szCs w:val="28"/>
        </w:rPr>
        <w:t>) с указанием времени н</w:t>
      </w:r>
      <w:r w:rsidR="00FF4CE4" w:rsidRPr="005274D8">
        <w:rPr>
          <w:color w:val="000000"/>
          <w:sz w:val="28"/>
          <w:szCs w:val="28"/>
        </w:rPr>
        <w:t>а каждый этап, вид деятельности;</w:t>
      </w:r>
      <w:r w:rsidR="00E82D97" w:rsidRPr="005274D8">
        <w:rPr>
          <w:color w:val="000000"/>
          <w:sz w:val="28"/>
          <w:szCs w:val="28"/>
        </w:rPr>
        <w:t xml:space="preserve"> </w:t>
      </w:r>
      <w:r w:rsidR="00702711" w:rsidRPr="005274D8">
        <w:rPr>
          <w:color w:val="000000"/>
          <w:sz w:val="28"/>
          <w:szCs w:val="28"/>
        </w:rPr>
        <w:t>работа педагога и</w:t>
      </w:r>
      <w:r w:rsidR="00FF4CE4" w:rsidRPr="005274D8">
        <w:rPr>
          <w:color w:val="000000"/>
          <w:sz w:val="28"/>
          <w:szCs w:val="28"/>
        </w:rPr>
        <w:t xml:space="preserve"> </w:t>
      </w:r>
      <w:proofErr w:type="gramStart"/>
      <w:r w:rsidR="00FF4CE4" w:rsidRPr="005274D8">
        <w:rPr>
          <w:color w:val="000000"/>
          <w:sz w:val="28"/>
          <w:szCs w:val="28"/>
        </w:rPr>
        <w:t>обучающихся</w:t>
      </w:r>
      <w:proofErr w:type="gramEnd"/>
      <w:r w:rsidR="00702711" w:rsidRPr="005274D8">
        <w:rPr>
          <w:color w:val="000000"/>
          <w:sz w:val="28"/>
          <w:szCs w:val="28"/>
        </w:rPr>
        <w:t>, методики, технологии,</w:t>
      </w:r>
      <w:r w:rsidR="00E82D97" w:rsidRPr="005274D8">
        <w:rPr>
          <w:color w:val="000000"/>
          <w:sz w:val="28"/>
          <w:szCs w:val="28"/>
        </w:rPr>
        <w:t xml:space="preserve"> применяемые на уроке (занятии</w:t>
      </w:r>
      <w:r w:rsidR="00702711" w:rsidRPr="005274D8">
        <w:rPr>
          <w:color w:val="000000"/>
          <w:sz w:val="28"/>
          <w:szCs w:val="28"/>
        </w:rPr>
        <w:t xml:space="preserve">), оборудование и оснащение. Кратко анализируется работа детей и </w:t>
      </w:r>
      <w:proofErr w:type="gramStart"/>
      <w:r w:rsidR="00702711" w:rsidRPr="005274D8">
        <w:rPr>
          <w:color w:val="000000"/>
          <w:sz w:val="28"/>
          <w:szCs w:val="28"/>
        </w:rPr>
        <w:t>результаты</w:t>
      </w:r>
      <w:proofErr w:type="gramEnd"/>
      <w:r w:rsidR="00DE297D">
        <w:rPr>
          <w:color w:val="000000"/>
          <w:sz w:val="28"/>
          <w:szCs w:val="28"/>
        </w:rPr>
        <w:t xml:space="preserve">: как и </w:t>
      </w:r>
      <w:proofErr w:type="gramStart"/>
      <w:r w:rsidR="00DE297D">
        <w:rPr>
          <w:color w:val="000000"/>
          <w:sz w:val="28"/>
          <w:szCs w:val="28"/>
        </w:rPr>
        <w:t>какой</w:t>
      </w:r>
      <w:proofErr w:type="gramEnd"/>
      <w:r w:rsidR="00DE297D">
        <w:rPr>
          <w:color w:val="000000"/>
          <w:sz w:val="28"/>
          <w:szCs w:val="28"/>
        </w:rPr>
        <w:t xml:space="preserve"> </w:t>
      </w:r>
      <w:r w:rsidR="00DE297D" w:rsidRPr="00BA5486">
        <w:rPr>
          <w:sz w:val="28"/>
          <w:szCs w:val="28"/>
        </w:rPr>
        <w:t>компонент</w:t>
      </w:r>
      <w:r w:rsidR="00DE297D">
        <w:rPr>
          <w:sz w:val="28"/>
          <w:szCs w:val="28"/>
        </w:rPr>
        <w:t xml:space="preserve"> </w:t>
      </w:r>
      <w:r w:rsidR="00DE297D">
        <w:rPr>
          <w:spacing w:val="-1"/>
          <w:sz w:val="28"/>
          <w:szCs w:val="28"/>
        </w:rPr>
        <w:t>функционально</w:t>
      </w:r>
      <w:r w:rsidR="00DE297D" w:rsidRPr="00BA5486">
        <w:rPr>
          <w:spacing w:val="-1"/>
          <w:sz w:val="28"/>
          <w:szCs w:val="28"/>
        </w:rPr>
        <w:t>й</w:t>
      </w:r>
      <w:r w:rsidR="00DE297D" w:rsidRPr="00BA5486">
        <w:rPr>
          <w:spacing w:val="-62"/>
          <w:sz w:val="28"/>
          <w:szCs w:val="28"/>
        </w:rPr>
        <w:t xml:space="preserve"> </w:t>
      </w:r>
      <w:r w:rsidR="00DE297D">
        <w:rPr>
          <w:spacing w:val="-62"/>
          <w:sz w:val="28"/>
          <w:szCs w:val="28"/>
        </w:rPr>
        <w:t xml:space="preserve"> </w:t>
      </w:r>
      <w:r w:rsidR="00DE297D" w:rsidRPr="00BA5486">
        <w:rPr>
          <w:sz w:val="28"/>
          <w:szCs w:val="28"/>
        </w:rPr>
        <w:t>грамотности формируется</w:t>
      </w:r>
      <w:r w:rsidR="00DE297D">
        <w:rPr>
          <w:sz w:val="28"/>
          <w:szCs w:val="28"/>
        </w:rPr>
        <w:t>.</w:t>
      </w:r>
    </w:p>
    <w:p w:rsidR="009E6B3B" w:rsidRPr="009E6B3B" w:rsidRDefault="00702711" w:rsidP="00B44DFD">
      <w:pPr>
        <w:tabs>
          <w:tab w:val="left" w:pos="968"/>
        </w:tabs>
        <w:spacing w:line="240" w:lineRule="auto"/>
        <w:ind w:right="5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4D8">
        <w:rPr>
          <w:rFonts w:ascii="PT Astra Serif" w:hAnsi="PT Astra Serif"/>
          <w:color w:val="000000"/>
          <w:sz w:val="28"/>
          <w:szCs w:val="28"/>
        </w:rPr>
        <w:tab/>
      </w:r>
      <w:r w:rsidRPr="009E6B3B">
        <w:rPr>
          <w:rFonts w:ascii="Times New Roman" w:hAnsi="Times New Roman" w:cs="Times New Roman"/>
          <w:color w:val="000000"/>
          <w:sz w:val="28"/>
          <w:szCs w:val="28"/>
        </w:rPr>
        <w:t>В приложениях</w:t>
      </w:r>
      <w:r w:rsidRPr="005274D8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</w:t>
      </w:r>
      <w:r w:rsidR="005274D8" w:rsidRPr="005274D8">
        <w:rPr>
          <w:rFonts w:ascii="Times New Roman" w:hAnsi="Times New Roman" w:cs="Times New Roman"/>
          <w:sz w:val="26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использованы любые материалы,</w:t>
      </w:r>
      <w:r w:rsidR="005274D8" w:rsidRPr="005274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помогающие</w:t>
      </w:r>
      <w:r w:rsidR="005274D8" w:rsidRPr="005274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представить</w:t>
      </w:r>
      <w:r w:rsidR="005274D8" w:rsidRPr="005274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автору</w:t>
      </w:r>
      <w:r w:rsidR="005274D8" w:rsidRPr="005274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конкурсную</w:t>
      </w:r>
      <w:r w:rsidR="005274D8" w:rsidRPr="005274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работу</w:t>
      </w:r>
      <w:r w:rsidR="005274D8" w:rsidRPr="005274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и</w:t>
      </w:r>
      <w:r w:rsidR="005274D8" w:rsidRPr="005274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демонстрирующие</w:t>
      </w:r>
      <w:r w:rsidR="005274D8" w:rsidRPr="005274D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соответствие</w:t>
      </w:r>
      <w:r w:rsidR="005274D8" w:rsidRPr="005274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данной работы критериям конкурсного</w:t>
      </w:r>
      <w:r w:rsidR="005274D8" w:rsidRPr="005274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274D8" w:rsidRPr="005274D8">
        <w:rPr>
          <w:rFonts w:ascii="Times New Roman" w:hAnsi="Times New Roman" w:cs="Times New Roman"/>
          <w:sz w:val="28"/>
          <w:szCs w:val="28"/>
        </w:rPr>
        <w:t>отбора</w:t>
      </w:r>
      <w:r w:rsidRPr="005274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color w:val="000000"/>
          <w:sz w:val="28"/>
          <w:szCs w:val="28"/>
        </w:rPr>
        <w:t>- описание используемых приемов и методов;</w:t>
      </w:r>
    </w:p>
    <w:p w:rsidR="00FF4CE4" w:rsidRPr="005274D8" w:rsidRDefault="00FF4CE4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color w:val="000000"/>
          <w:sz w:val="28"/>
          <w:szCs w:val="28"/>
        </w:rPr>
        <w:t>- описание  используемых технологий;</w:t>
      </w:r>
    </w:p>
    <w:p w:rsidR="00404D95" w:rsidRPr="005274D8" w:rsidRDefault="00404D95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color w:val="000000"/>
          <w:sz w:val="28"/>
          <w:szCs w:val="28"/>
        </w:rPr>
        <w:t>- материалы по методическому обеспечению педагогических технологий;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color w:val="000000"/>
          <w:sz w:val="28"/>
          <w:szCs w:val="28"/>
        </w:rPr>
        <w:t xml:space="preserve">- описание организации деятельности </w:t>
      </w:r>
      <w:proofErr w:type="gramStart"/>
      <w:r w:rsidRPr="005274D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274D8">
        <w:rPr>
          <w:rFonts w:ascii="Times New Roman" w:hAnsi="Times New Roman"/>
          <w:color w:val="000000"/>
          <w:sz w:val="28"/>
          <w:szCs w:val="28"/>
        </w:rPr>
        <w:t>;</w:t>
      </w:r>
    </w:p>
    <w:p w:rsidR="009953B7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color w:val="000000"/>
          <w:sz w:val="28"/>
          <w:szCs w:val="28"/>
        </w:rPr>
        <w:t>-</w:t>
      </w:r>
      <w:r w:rsidR="009953B7" w:rsidRPr="00527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3B7" w:rsidRPr="005274D8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="009953B7" w:rsidRPr="005274D8">
        <w:rPr>
          <w:rFonts w:ascii="Times New Roman" w:hAnsi="Times New Roman"/>
          <w:sz w:val="28"/>
          <w:szCs w:val="28"/>
        </w:rPr>
        <w:t xml:space="preserve"> презентация, выполненная в MS </w:t>
      </w:r>
      <w:proofErr w:type="spellStart"/>
      <w:r w:rsidR="009953B7" w:rsidRPr="005274D8">
        <w:rPr>
          <w:rFonts w:ascii="Times New Roman" w:hAnsi="Times New Roman"/>
          <w:sz w:val="28"/>
          <w:szCs w:val="28"/>
        </w:rPr>
        <w:t>PowerPoint</w:t>
      </w:r>
      <w:proofErr w:type="spellEnd"/>
      <w:r w:rsidR="009953B7" w:rsidRPr="005274D8">
        <w:rPr>
          <w:rFonts w:ascii="Times New Roman" w:hAnsi="Times New Roman"/>
          <w:sz w:val="28"/>
          <w:szCs w:val="28"/>
        </w:rPr>
        <w:t>;</w:t>
      </w:r>
    </w:p>
    <w:p w:rsidR="00702711" w:rsidRPr="005274D8" w:rsidRDefault="00702711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74D8">
        <w:rPr>
          <w:rFonts w:ascii="Times New Roman" w:hAnsi="Times New Roman"/>
          <w:color w:val="000000"/>
          <w:sz w:val="28"/>
          <w:szCs w:val="28"/>
        </w:rPr>
        <w:t>- методики оценки эффективности уроков</w:t>
      </w:r>
      <w:r w:rsidR="004B5A9C" w:rsidRPr="005274D8">
        <w:rPr>
          <w:rFonts w:ascii="Times New Roman" w:hAnsi="Times New Roman"/>
          <w:color w:val="000000"/>
          <w:sz w:val="28"/>
          <w:szCs w:val="28"/>
        </w:rPr>
        <w:t xml:space="preserve"> (занятий)</w:t>
      </w:r>
      <w:r w:rsidRPr="005274D8">
        <w:rPr>
          <w:rFonts w:ascii="Times New Roman" w:hAnsi="Times New Roman"/>
          <w:color w:val="000000"/>
          <w:sz w:val="28"/>
          <w:szCs w:val="28"/>
        </w:rPr>
        <w:t>.</w:t>
      </w:r>
    </w:p>
    <w:p w:rsidR="00702711" w:rsidRPr="005274D8" w:rsidRDefault="008D6659" w:rsidP="005274D8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02711" w:rsidRPr="009E6B3B">
        <w:rPr>
          <w:rFonts w:ascii="Times New Roman" w:hAnsi="Times New Roman"/>
          <w:color w:val="000000"/>
          <w:sz w:val="28"/>
          <w:szCs w:val="28"/>
        </w:rPr>
        <w:t>В рецен</w:t>
      </w:r>
      <w:r w:rsidR="004B5A9C" w:rsidRPr="009E6B3B">
        <w:rPr>
          <w:rFonts w:ascii="Times New Roman" w:hAnsi="Times New Roman"/>
          <w:color w:val="000000"/>
          <w:sz w:val="28"/>
          <w:szCs w:val="28"/>
        </w:rPr>
        <w:t>зии</w:t>
      </w:r>
      <w:r w:rsidR="004B5A9C" w:rsidRPr="005274D8">
        <w:rPr>
          <w:rFonts w:ascii="Times New Roman" w:hAnsi="Times New Roman"/>
          <w:color w:val="000000"/>
          <w:sz w:val="28"/>
          <w:szCs w:val="28"/>
        </w:rPr>
        <w:t xml:space="preserve"> анализируется урок (занятие</w:t>
      </w:r>
      <w:r w:rsidR="00702711" w:rsidRPr="005274D8">
        <w:rPr>
          <w:rFonts w:ascii="Times New Roman" w:hAnsi="Times New Roman"/>
          <w:color w:val="000000"/>
          <w:sz w:val="28"/>
          <w:szCs w:val="28"/>
        </w:rPr>
        <w:t>), его результативность, целесообразность применения</w:t>
      </w:r>
      <w:r w:rsidR="004B5A9C" w:rsidRPr="005274D8">
        <w:rPr>
          <w:rFonts w:ascii="Times New Roman" w:hAnsi="Times New Roman"/>
          <w:color w:val="000000"/>
          <w:sz w:val="28"/>
          <w:szCs w:val="28"/>
        </w:rPr>
        <w:t xml:space="preserve"> методов</w:t>
      </w:r>
      <w:r w:rsidR="00D14A33" w:rsidRPr="005274D8">
        <w:rPr>
          <w:rFonts w:ascii="Times New Roman" w:hAnsi="Times New Roman"/>
          <w:color w:val="000000"/>
          <w:sz w:val="28"/>
          <w:szCs w:val="28"/>
        </w:rPr>
        <w:t>,</w:t>
      </w:r>
      <w:r w:rsidR="004B5A9C" w:rsidRPr="005274D8">
        <w:rPr>
          <w:rFonts w:ascii="Times New Roman" w:hAnsi="Times New Roman"/>
          <w:color w:val="000000"/>
          <w:sz w:val="28"/>
          <w:szCs w:val="28"/>
        </w:rPr>
        <w:t xml:space="preserve"> приемов</w:t>
      </w:r>
      <w:r w:rsidR="00D14A33" w:rsidRPr="005274D8">
        <w:rPr>
          <w:rFonts w:ascii="Times New Roman" w:hAnsi="Times New Roman"/>
          <w:color w:val="000000"/>
          <w:sz w:val="28"/>
          <w:szCs w:val="28"/>
        </w:rPr>
        <w:t>,</w:t>
      </w:r>
      <w:r w:rsidR="004B5A9C" w:rsidRPr="005274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A33" w:rsidRPr="005274D8">
        <w:rPr>
          <w:rFonts w:ascii="Times New Roman" w:eastAsia="Times New Roman" w:hAnsi="Times New Roman"/>
          <w:sz w:val="28"/>
          <w:szCs w:val="28"/>
        </w:rPr>
        <w:t xml:space="preserve">форм работы </w:t>
      </w:r>
      <w:r w:rsidR="00614116" w:rsidRPr="005274D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614116" w:rsidRPr="005274D8">
        <w:rPr>
          <w:rFonts w:ascii="Times New Roman" w:hAnsi="Times New Roman"/>
          <w:sz w:val="28"/>
          <w:szCs w:val="28"/>
        </w:rPr>
        <w:t>формированию</w:t>
      </w:r>
      <w:r w:rsidR="00E211CF" w:rsidRPr="005274D8">
        <w:rPr>
          <w:rFonts w:ascii="Times New Roman" w:hAnsi="Times New Roman"/>
          <w:sz w:val="28"/>
          <w:szCs w:val="28"/>
        </w:rPr>
        <w:t xml:space="preserve"> функциональной грамотности</w:t>
      </w:r>
      <w:r w:rsidR="004B5A9C" w:rsidRPr="005274D8">
        <w:rPr>
          <w:rFonts w:ascii="Times New Roman" w:eastAsia="Times New Roman" w:hAnsi="Times New Roman"/>
          <w:sz w:val="28"/>
          <w:szCs w:val="28"/>
        </w:rPr>
        <w:t>.</w:t>
      </w:r>
      <w:r w:rsidR="00702711" w:rsidRPr="005274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50CD" w:rsidRPr="004F2351" w:rsidRDefault="00B450CD" w:rsidP="00BA548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15. Материалы конкурса могут </w:t>
      </w:r>
      <w:r w:rsidR="009E6B3B">
        <w:rPr>
          <w:rFonts w:ascii="PT Astra Serif" w:hAnsi="PT Astra Serif"/>
          <w:color w:val="000000"/>
          <w:sz w:val="28"/>
          <w:szCs w:val="28"/>
        </w:rPr>
        <w:t xml:space="preserve">организаторами </w:t>
      </w:r>
      <w:r>
        <w:rPr>
          <w:rFonts w:ascii="PT Astra Serif" w:hAnsi="PT Astra Serif"/>
          <w:color w:val="000000"/>
          <w:sz w:val="28"/>
          <w:szCs w:val="28"/>
        </w:rPr>
        <w:t>использоваться</w:t>
      </w:r>
      <w:r w:rsidR="009E6B3B">
        <w:rPr>
          <w:rFonts w:ascii="PT Astra Serif" w:hAnsi="PT Astra Serif"/>
          <w:color w:val="000000"/>
          <w:sz w:val="28"/>
          <w:szCs w:val="28"/>
        </w:rPr>
        <w:t xml:space="preserve"> и размещаться в сети Интернет</w:t>
      </w:r>
      <w:r>
        <w:rPr>
          <w:rFonts w:ascii="PT Astra Serif" w:hAnsi="PT Astra Serif"/>
          <w:color w:val="000000"/>
          <w:sz w:val="28"/>
          <w:szCs w:val="28"/>
        </w:rPr>
        <w:t xml:space="preserve"> со ссылкой на автора-разработчика. Пред</w:t>
      </w:r>
      <w:r w:rsidR="009E6B3B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ставление</w:t>
      </w:r>
      <w:r w:rsidR="009E6B3B">
        <w:rPr>
          <w:rFonts w:ascii="PT Astra Serif" w:hAnsi="PT Astra Serif"/>
          <w:color w:val="000000"/>
          <w:sz w:val="28"/>
          <w:szCs w:val="28"/>
        </w:rPr>
        <w:t xml:space="preserve"> участником</w:t>
      </w:r>
      <w:r>
        <w:rPr>
          <w:rFonts w:ascii="PT Astra Serif" w:hAnsi="PT Astra Serif"/>
          <w:color w:val="000000"/>
          <w:sz w:val="28"/>
          <w:szCs w:val="28"/>
        </w:rPr>
        <w:t xml:space="preserve"> материалов</w:t>
      </w:r>
      <w:r w:rsidR="009E6B3B">
        <w:rPr>
          <w:rFonts w:ascii="PT Astra Serif" w:hAnsi="PT Astra Serif"/>
          <w:color w:val="000000"/>
          <w:sz w:val="28"/>
          <w:szCs w:val="28"/>
        </w:rPr>
        <w:t xml:space="preserve"> на конкурс</w:t>
      </w:r>
      <w:r>
        <w:rPr>
          <w:rFonts w:ascii="PT Astra Serif" w:hAnsi="PT Astra Serif"/>
          <w:color w:val="000000"/>
          <w:sz w:val="28"/>
          <w:szCs w:val="28"/>
        </w:rPr>
        <w:t xml:space="preserve"> является согласием участника с условиями конкурса.</w:t>
      </w:r>
      <w:r w:rsidR="004F2351" w:rsidRPr="004F2351">
        <w:t xml:space="preserve"> </w:t>
      </w:r>
    </w:p>
    <w:p w:rsidR="00702711" w:rsidRPr="002B7770" w:rsidRDefault="00702711" w:rsidP="008D6659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V</w:t>
      </w:r>
      <w:r w:rsidRPr="002B7770">
        <w:rPr>
          <w:rFonts w:ascii="PT Astra Serif" w:hAnsi="PT Astra Serif"/>
          <w:b/>
          <w:sz w:val="28"/>
          <w:szCs w:val="28"/>
        </w:rPr>
        <w:t>.</w:t>
      </w:r>
      <w:r w:rsidRPr="002B7770">
        <w:rPr>
          <w:rFonts w:ascii="PT Astra Serif" w:hAnsi="PT Astra Serif"/>
          <w:b/>
          <w:bCs/>
          <w:sz w:val="28"/>
          <w:szCs w:val="28"/>
        </w:rPr>
        <w:t xml:space="preserve"> КРИТЕРИИ ОЦЕНКИ КОНКУРСНЫХ МАТЕРИАЛОВ </w:t>
      </w:r>
    </w:p>
    <w:p w:rsidR="00FF4CE4" w:rsidRPr="002B7770" w:rsidRDefault="00FF4CE4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953B7" w:rsidRPr="002B7770" w:rsidRDefault="00B450CD" w:rsidP="002B7770">
      <w:pPr>
        <w:pStyle w:val="a3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9953B7" w:rsidRPr="002B7770">
        <w:rPr>
          <w:rFonts w:ascii="PT Astra Serif" w:hAnsi="PT Astra Serif"/>
          <w:sz w:val="28"/>
          <w:szCs w:val="28"/>
        </w:rPr>
        <w:t>. Жюри конкурса рассматривает и оценивает материалы, представленные участниками конкурса</w:t>
      </w:r>
      <w:r w:rsidR="00A718C7">
        <w:rPr>
          <w:rFonts w:ascii="PT Astra Serif" w:hAnsi="PT Astra Serif"/>
          <w:sz w:val="28"/>
          <w:szCs w:val="28"/>
        </w:rPr>
        <w:t>,</w:t>
      </w:r>
      <w:r w:rsidR="009953B7" w:rsidRPr="002B7770">
        <w:rPr>
          <w:rFonts w:ascii="PT Astra Serif" w:hAnsi="PT Astra Serif"/>
          <w:sz w:val="28"/>
          <w:szCs w:val="28"/>
        </w:rPr>
        <w:t xml:space="preserve"> согласно критериям, определяет победителя и призеров в каждой из номинаций. </w:t>
      </w:r>
      <w:r w:rsidR="00A718C7">
        <w:rPr>
          <w:rFonts w:ascii="PT Astra Serif" w:hAnsi="PT Astra Serif"/>
          <w:sz w:val="28"/>
          <w:szCs w:val="28"/>
        </w:rPr>
        <w:t xml:space="preserve"> 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1</w:t>
      </w:r>
      <w:r w:rsidR="00B450CD">
        <w:rPr>
          <w:rFonts w:ascii="PT Astra Serif" w:hAnsi="PT Astra Serif"/>
          <w:bCs/>
          <w:sz w:val="28"/>
          <w:szCs w:val="28"/>
        </w:rPr>
        <w:t>7</w:t>
      </w:r>
      <w:r w:rsidRPr="002B7770">
        <w:rPr>
          <w:rFonts w:ascii="PT Astra Serif" w:hAnsi="PT Astra Serif"/>
          <w:bCs/>
          <w:sz w:val="28"/>
          <w:szCs w:val="28"/>
        </w:rPr>
        <w:t xml:space="preserve">. </w:t>
      </w:r>
      <w:r w:rsidRPr="002B7770">
        <w:rPr>
          <w:rFonts w:ascii="PT Astra Serif" w:hAnsi="PT Astra Serif"/>
          <w:sz w:val="28"/>
          <w:szCs w:val="28"/>
        </w:rPr>
        <w:t>Критериями оценки материалов, представленных на конкурс, являются:</w:t>
      </w:r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- </w:t>
      </w:r>
      <w:r w:rsidR="002A771A" w:rsidRPr="002B7770">
        <w:rPr>
          <w:rFonts w:ascii="PT Astra Serif" w:hAnsi="PT Astra Serif"/>
          <w:sz w:val="28"/>
          <w:szCs w:val="28"/>
        </w:rPr>
        <w:t>ц</w:t>
      </w:r>
      <w:r w:rsidR="00702711" w:rsidRPr="002B7770">
        <w:rPr>
          <w:rFonts w:ascii="PT Astra Serif" w:hAnsi="PT Astra Serif"/>
          <w:sz w:val="28"/>
          <w:szCs w:val="28"/>
        </w:rPr>
        <w:t>елеполагание</w:t>
      </w:r>
      <w:r w:rsidRPr="002B7770">
        <w:rPr>
          <w:rFonts w:ascii="PT Astra Serif" w:hAnsi="PT Astra Serif"/>
          <w:sz w:val="28"/>
          <w:szCs w:val="28"/>
        </w:rPr>
        <w:t>,</w:t>
      </w:r>
      <w:r w:rsidR="00752928" w:rsidRP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 отвечающее теме</w:t>
      </w:r>
      <w:r w:rsidR="002A771A" w:rsidRPr="002B7770">
        <w:rPr>
          <w:rFonts w:ascii="PT Astra Serif" w:hAnsi="PT Astra Serif"/>
          <w:sz w:val="28"/>
          <w:szCs w:val="28"/>
        </w:rPr>
        <w:t xml:space="preserve"> конкурса</w:t>
      </w:r>
      <w:r w:rsidR="00702711" w:rsidRPr="002B7770">
        <w:rPr>
          <w:rFonts w:ascii="PT Astra Serif" w:hAnsi="PT Astra Serif"/>
          <w:sz w:val="28"/>
          <w:szCs w:val="28"/>
        </w:rPr>
        <w:t>;</w:t>
      </w:r>
    </w:p>
    <w:p w:rsidR="00B44DFD" w:rsidRDefault="00664B78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- </w:t>
      </w:r>
      <w:r w:rsidR="00702711" w:rsidRPr="002B7770">
        <w:rPr>
          <w:rFonts w:ascii="PT Astra Serif" w:hAnsi="PT Astra Serif"/>
          <w:sz w:val="28"/>
          <w:szCs w:val="28"/>
        </w:rPr>
        <w:t>методическая компетентность</w:t>
      </w:r>
      <w:r w:rsidR="00B44DFD">
        <w:rPr>
          <w:rFonts w:ascii="PT Astra Serif" w:hAnsi="PT Astra Serif"/>
          <w:sz w:val="28"/>
          <w:szCs w:val="28"/>
        </w:rPr>
        <w:t>:</w:t>
      </w:r>
    </w:p>
    <w:p w:rsidR="00702711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соответствие формы, содержания, методов и </w:t>
      </w:r>
      <w:r w:rsidR="00664B78" w:rsidRP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приемов поставленным целям, возрасту </w:t>
      </w:r>
      <w:r w:rsidR="00A718C7">
        <w:rPr>
          <w:rFonts w:ascii="PT Astra Serif" w:hAnsi="PT Astra Serif"/>
          <w:sz w:val="28"/>
          <w:szCs w:val="28"/>
        </w:rPr>
        <w:t>обучающихся</w:t>
      </w:r>
      <w:r w:rsidR="00A34317">
        <w:rPr>
          <w:rFonts w:ascii="PT Astra Serif" w:hAnsi="PT Astra Serif"/>
          <w:sz w:val="28"/>
          <w:szCs w:val="28"/>
        </w:rPr>
        <w:t>, включенность обучающихся в активную деятельность</w:t>
      </w:r>
      <w:r w:rsidRPr="002B7770">
        <w:rPr>
          <w:rFonts w:ascii="PT Astra Serif" w:hAnsi="PT Astra Serif"/>
          <w:sz w:val="28"/>
          <w:szCs w:val="28"/>
        </w:rPr>
        <w:t>;</w:t>
      </w:r>
    </w:p>
    <w:p w:rsidR="00614116" w:rsidRPr="00D03782" w:rsidRDefault="0092431B" w:rsidP="00D05BD6">
      <w:pPr>
        <w:pStyle w:val="TableParagraph"/>
        <w:tabs>
          <w:tab w:val="left" w:pos="3832"/>
          <w:tab w:val="left" w:pos="4670"/>
          <w:tab w:val="left" w:pos="5262"/>
          <w:tab w:val="left" w:pos="5459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>
        <w:rPr>
          <w:sz w:val="28"/>
          <w:szCs w:val="28"/>
        </w:rPr>
        <w:t xml:space="preserve">- </w:t>
      </w:r>
      <w:r w:rsidR="00614116" w:rsidRPr="0092431B">
        <w:rPr>
          <w:sz w:val="28"/>
          <w:szCs w:val="28"/>
        </w:rPr>
        <w:t xml:space="preserve">формирование </w:t>
      </w:r>
      <w:r w:rsidRPr="0092431B">
        <w:rPr>
          <w:sz w:val="28"/>
          <w:szCs w:val="28"/>
        </w:rPr>
        <w:t xml:space="preserve"> и развитие функциональной грамотности (разбор</w:t>
      </w:r>
      <w:r w:rsidRPr="0092431B">
        <w:rPr>
          <w:spacing w:val="-4"/>
          <w:sz w:val="28"/>
          <w:szCs w:val="28"/>
        </w:rPr>
        <w:t xml:space="preserve"> </w:t>
      </w:r>
      <w:r w:rsidRPr="0092431B">
        <w:rPr>
          <w:sz w:val="28"/>
          <w:szCs w:val="28"/>
        </w:rPr>
        <w:t>и</w:t>
      </w:r>
      <w:r w:rsidRPr="0092431B">
        <w:rPr>
          <w:spacing w:val="-3"/>
          <w:sz w:val="28"/>
          <w:szCs w:val="28"/>
        </w:rPr>
        <w:t xml:space="preserve"> </w:t>
      </w:r>
      <w:r w:rsidRPr="0092431B">
        <w:rPr>
          <w:sz w:val="28"/>
          <w:szCs w:val="28"/>
        </w:rPr>
        <w:t>решение</w:t>
      </w:r>
      <w:r w:rsidRPr="0092431B">
        <w:rPr>
          <w:spacing w:val="-3"/>
          <w:sz w:val="28"/>
          <w:szCs w:val="28"/>
        </w:rPr>
        <w:t xml:space="preserve"> </w:t>
      </w:r>
      <w:r w:rsidRPr="0092431B">
        <w:rPr>
          <w:sz w:val="28"/>
          <w:szCs w:val="28"/>
        </w:rPr>
        <w:t>на</w:t>
      </w:r>
      <w:r w:rsidRPr="0092431B">
        <w:rPr>
          <w:spacing w:val="-3"/>
          <w:sz w:val="28"/>
          <w:szCs w:val="28"/>
        </w:rPr>
        <w:t xml:space="preserve"> </w:t>
      </w:r>
      <w:r w:rsidRPr="0092431B">
        <w:rPr>
          <w:sz w:val="28"/>
          <w:szCs w:val="28"/>
        </w:rPr>
        <w:t>уроке</w:t>
      </w:r>
      <w:r w:rsidRPr="0092431B">
        <w:rPr>
          <w:spacing w:val="-3"/>
          <w:sz w:val="28"/>
          <w:szCs w:val="28"/>
        </w:rPr>
        <w:t xml:space="preserve"> </w:t>
      </w:r>
      <w:r w:rsidRPr="0092431B">
        <w:rPr>
          <w:sz w:val="28"/>
          <w:szCs w:val="28"/>
        </w:rPr>
        <w:t>задач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из</w:t>
      </w:r>
      <w:r w:rsidRPr="0092431B">
        <w:rPr>
          <w:spacing w:val="-1"/>
          <w:sz w:val="28"/>
          <w:szCs w:val="28"/>
        </w:rPr>
        <w:t xml:space="preserve"> </w:t>
      </w:r>
      <w:r w:rsidRPr="0092431B">
        <w:rPr>
          <w:sz w:val="28"/>
          <w:szCs w:val="28"/>
        </w:rPr>
        <w:t>банка</w:t>
      </w:r>
      <w:r w:rsidRPr="0092431B">
        <w:rPr>
          <w:spacing w:val="-3"/>
          <w:sz w:val="28"/>
          <w:szCs w:val="28"/>
        </w:rPr>
        <w:t xml:space="preserve"> </w:t>
      </w:r>
      <w:r w:rsidRPr="0092431B">
        <w:rPr>
          <w:sz w:val="28"/>
          <w:szCs w:val="28"/>
        </w:rPr>
        <w:t>заданий</w:t>
      </w:r>
      <w:r w:rsidR="009C30B4">
        <w:rPr>
          <w:sz w:val="28"/>
          <w:szCs w:val="28"/>
        </w:rPr>
        <w:t xml:space="preserve"> международных исследований</w:t>
      </w:r>
      <w:r w:rsidRPr="0092431B">
        <w:rPr>
          <w:sz w:val="28"/>
          <w:szCs w:val="28"/>
        </w:rPr>
        <w:t>, использование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разных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способов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работы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с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 xml:space="preserve">информацией, 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поддержка</w:t>
      </w:r>
      <w:r w:rsidRPr="0092431B">
        <w:rPr>
          <w:spacing w:val="29"/>
          <w:sz w:val="28"/>
          <w:szCs w:val="28"/>
        </w:rPr>
        <w:t xml:space="preserve"> </w:t>
      </w:r>
      <w:r w:rsidRPr="0092431B">
        <w:rPr>
          <w:sz w:val="28"/>
          <w:szCs w:val="28"/>
        </w:rPr>
        <w:t>культуры</w:t>
      </w:r>
      <w:r w:rsidRPr="0092431B">
        <w:rPr>
          <w:spacing w:val="30"/>
          <w:sz w:val="28"/>
          <w:szCs w:val="28"/>
        </w:rPr>
        <w:t xml:space="preserve"> </w:t>
      </w:r>
      <w:r w:rsidRPr="0092431B">
        <w:rPr>
          <w:sz w:val="28"/>
          <w:szCs w:val="28"/>
        </w:rPr>
        <w:t>активного</w:t>
      </w:r>
      <w:r w:rsidRPr="0092431B">
        <w:rPr>
          <w:spacing w:val="32"/>
          <w:sz w:val="28"/>
          <w:szCs w:val="28"/>
        </w:rPr>
        <w:t xml:space="preserve"> </w:t>
      </w:r>
      <w:r w:rsidRPr="0092431B">
        <w:rPr>
          <w:sz w:val="28"/>
          <w:szCs w:val="28"/>
        </w:rPr>
        <w:t>и</w:t>
      </w:r>
      <w:r w:rsidRPr="0092431B">
        <w:rPr>
          <w:spacing w:val="29"/>
          <w:sz w:val="28"/>
          <w:szCs w:val="28"/>
        </w:rPr>
        <w:t xml:space="preserve"> </w:t>
      </w:r>
      <w:r w:rsidRPr="0092431B">
        <w:rPr>
          <w:sz w:val="28"/>
          <w:szCs w:val="28"/>
        </w:rPr>
        <w:t>безопасного</w:t>
      </w:r>
      <w:r w:rsidRPr="0092431B">
        <w:rPr>
          <w:spacing w:val="32"/>
          <w:sz w:val="28"/>
          <w:szCs w:val="28"/>
        </w:rPr>
        <w:t xml:space="preserve"> </w:t>
      </w:r>
      <w:r w:rsidRPr="0092431B">
        <w:rPr>
          <w:sz w:val="28"/>
          <w:szCs w:val="28"/>
        </w:rPr>
        <w:t>поведения</w:t>
      </w:r>
      <w:r w:rsidRPr="0092431B">
        <w:rPr>
          <w:spacing w:val="33"/>
          <w:sz w:val="28"/>
          <w:szCs w:val="28"/>
        </w:rPr>
        <w:t xml:space="preserve"> </w:t>
      </w:r>
      <w:r w:rsidRPr="0092431B">
        <w:rPr>
          <w:sz w:val="28"/>
          <w:szCs w:val="28"/>
        </w:rPr>
        <w:t>в</w:t>
      </w:r>
      <w:r w:rsidRPr="0092431B">
        <w:rPr>
          <w:spacing w:val="-52"/>
          <w:sz w:val="28"/>
          <w:szCs w:val="28"/>
        </w:rPr>
        <w:t xml:space="preserve"> </w:t>
      </w:r>
      <w:r w:rsidRPr="0092431B">
        <w:rPr>
          <w:sz w:val="28"/>
          <w:szCs w:val="28"/>
        </w:rPr>
        <w:t>современном мире,</w:t>
      </w:r>
      <w:r w:rsidRPr="0092431B">
        <w:t xml:space="preserve"> </w:t>
      </w:r>
      <w:r w:rsidRPr="0092431B">
        <w:rPr>
          <w:sz w:val="28"/>
          <w:szCs w:val="28"/>
        </w:rPr>
        <w:t>использование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проблемных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ситуаций,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опора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на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интересы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и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потребности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обучающихся</w:t>
      </w:r>
      <w:r w:rsidRPr="0092431B">
        <w:rPr>
          <w:rFonts w:eastAsia="Calibri"/>
          <w:color w:val="000000"/>
          <w:sz w:val="28"/>
          <w:szCs w:val="28"/>
        </w:rPr>
        <w:t xml:space="preserve">,  </w:t>
      </w:r>
      <w:r w:rsidRPr="0092431B">
        <w:rPr>
          <w:sz w:val="28"/>
          <w:szCs w:val="28"/>
        </w:rPr>
        <w:t>создание</w:t>
      </w:r>
      <w:r w:rsidRPr="0092431B">
        <w:rPr>
          <w:spacing w:val="1"/>
          <w:sz w:val="28"/>
          <w:szCs w:val="28"/>
        </w:rPr>
        <w:t xml:space="preserve"> </w:t>
      </w:r>
      <w:r w:rsidRPr="0092431B">
        <w:rPr>
          <w:sz w:val="28"/>
          <w:szCs w:val="28"/>
        </w:rPr>
        <w:t>ситуаций,</w:t>
      </w:r>
      <w:r w:rsidRPr="0092431B">
        <w:rPr>
          <w:spacing w:val="4"/>
          <w:sz w:val="28"/>
          <w:szCs w:val="28"/>
        </w:rPr>
        <w:t xml:space="preserve"> </w:t>
      </w:r>
      <w:r w:rsidRPr="0092431B">
        <w:rPr>
          <w:sz w:val="28"/>
          <w:szCs w:val="28"/>
        </w:rPr>
        <w:t>требующих</w:t>
      </w:r>
      <w:r w:rsidRPr="0092431B">
        <w:rPr>
          <w:spacing w:val="5"/>
          <w:sz w:val="28"/>
          <w:szCs w:val="28"/>
        </w:rPr>
        <w:t xml:space="preserve"> </w:t>
      </w:r>
      <w:r w:rsidRPr="0092431B">
        <w:rPr>
          <w:sz w:val="28"/>
          <w:szCs w:val="28"/>
        </w:rPr>
        <w:t>занимать</w:t>
      </w:r>
      <w:r w:rsidRPr="0092431B">
        <w:rPr>
          <w:spacing w:val="3"/>
          <w:sz w:val="28"/>
          <w:szCs w:val="28"/>
        </w:rPr>
        <w:t xml:space="preserve"> </w:t>
      </w:r>
      <w:r w:rsidRPr="0092431B">
        <w:rPr>
          <w:sz w:val="28"/>
          <w:szCs w:val="28"/>
        </w:rPr>
        <w:t>собственную</w:t>
      </w:r>
      <w:r w:rsidRPr="0092431B">
        <w:rPr>
          <w:spacing w:val="3"/>
          <w:sz w:val="28"/>
          <w:szCs w:val="28"/>
        </w:rPr>
        <w:t xml:space="preserve"> </w:t>
      </w:r>
      <w:r w:rsidRPr="0092431B">
        <w:rPr>
          <w:sz w:val="28"/>
          <w:szCs w:val="28"/>
        </w:rPr>
        <w:t>позицию</w:t>
      </w:r>
      <w:r w:rsidR="00D03782">
        <w:rPr>
          <w:sz w:val="28"/>
          <w:szCs w:val="28"/>
        </w:rPr>
        <w:t xml:space="preserve"> </w:t>
      </w:r>
      <w:r w:rsidRPr="0092431B">
        <w:rPr>
          <w:sz w:val="28"/>
          <w:szCs w:val="28"/>
        </w:rPr>
        <w:t>и</w:t>
      </w:r>
      <w:r w:rsidRPr="0092431B">
        <w:rPr>
          <w:spacing w:val="-4"/>
          <w:sz w:val="28"/>
          <w:szCs w:val="28"/>
        </w:rPr>
        <w:t xml:space="preserve"> </w:t>
      </w:r>
      <w:r w:rsidRPr="0092431B">
        <w:rPr>
          <w:sz w:val="28"/>
          <w:szCs w:val="28"/>
        </w:rPr>
        <w:t>высказывать</w:t>
      </w:r>
      <w:r w:rsidRPr="0092431B">
        <w:rPr>
          <w:spacing w:val="-3"/>
          <w:sz w:val="28"/>
          <w:szCs w:val="28"/>
        </w:rPr>
        <w:t xml:space="preserve"> </w:t>
      </w:r>
      <w:r w:rsidRPr="0092431B">
        <w:rPr>
          <w:sz w:val="28"/>
          <w:szCs w:val="28"/>
        </w:rPr>
        <w:t>собственную</w:t>
      </w:r>
      <w:r w:rsidRPr="0092431B">
        <w:rPr>
          <w:spacing w:val="-3"/>
          <w:sz w:val="28"/>
          <w:szCs w:val="28"/>
        </w:rPr>
        <w:t xml:space="preserve"> </w:t>
      </w:r>
      <w:r w:rsidRPr="0092431B">
        <w:rPr>
          <w:sz w:val="28"/>
          <w:szCs w:val="28"/>
        </w:rPr>
        <w:t>точку</w:t>
      </w:r>
      <w:r w:rsidRPr="0092431B">
        <w:rPr>
          <w:spacing w:val="-5"/>
          <w:sz w:val="28"/>
          <w:szCs w:val="28"/>
        </w:rPr>
        <w:t xml:space="preserve"> </w:t>
      </w:r>
      <w:r w:rsidRPr="0092431B">
        <w:rPr>
          <w:sz w:val="28"/>
          <w:szCs w:val="28"/>
        </w:rPr>
        <w:t>зрения</w:t>
      </w:r>
      <w:r w:rsidR="00D03782">
        <w:rPr>
          <w:sz w:val="28"/>
          <w:szCs w:val="28"/>
        </w:rPr>
        <w:t xml:space="preserve">, создание </w:t>
      </w:r>
      <w:r w:rsidR="00D03782" w:rsidRPr="00D03782">
        <w:rPr>
          <w:sz w:val="28"/>
          <w:szCs w:val="28"/>
        </w:rPr>
        <w:t>ситуаций</w:t>
      </w:r>
      <w:r w:rsidR="00D03782" w:rsidRPr="00D03782">
        <w:rPr>
          <w:spacing w:val="17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для</w:t>
      </w:r>
      <w:r w:rsidR="00D03782" w:rsidRPr="00D03782">
        <w:rPr>
          <w:spacing w:val="18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обсуждения</w:t>
      </w:r>
      <w:r w:rsidR="00D03782" w:rsidRPr="00D03782">
        <w:rPr>
          <w:spacing w:val="18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и</w:t>
      </w:r>
      <w:r w:rsidR="00D03782" w:rsidRPr="00D03782">
        <w:rPr>
          <w:spacing w:val="17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дискуссий</w:t>
      </w:r>
      <w:r w:rsidR="00D03782" w:rsidRPr="00D03782">
        <w:rPr>
          <w:spacing w:val="21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с</w:t>
      </w:r>
      <w:r w:rsidR="00D03782" w:rsidRPr="00D03782">
        <w:rPr>
          <w:spacing w:val="-52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развитием</w:t>
      </w:r>
      <w:r w:rsidR="00D03782" w:rsidRPr="00D03782">
        <w:rPr>
          <w:spacing w:val="22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умений</w:t>
      </w:r>
      <w:proofErr w:type="gramEnd"/>
      <w:r w:rsidR="00D03782" w:rsidRPr="00D03782">
        <w:rPr>
          <w:spacing w:val="23"/>
          <w:sz w:val="28"/>
          <w:szCs w:val="28"/>
        </w:rPr>
        <w:t xml:space="preserve"> </w:t>
      </w:r>
      <w:proofErr w:type="gramStart"/>
      <w:r w:rsidR="00D03782" w:rsidRPr="00D03782">
        <w:rPr>
          <w:sz w:val="28"/>
          <w:szCs w:val="28"/>
        </w:rPr>
        <w:t>учащихся</w:t>
      </w:r>
      <w:r w:rsidR="00D03782" w:rsidRPr="00D03782">
        <w:rPr>
          <w:spacing w:val="20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формулировать</w:t>
      </w:r>
      <w:r w:rsidR="00D03782" w:rsidRPr="00D03782">
        <w:rPr>
          <w:spacing w:val="21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аргументы</w:t>
      </w:r>
      <w:r w:rsidR="00D03782" w:rsidRPr="00D03782">
        <w:rPr>
          <w:spacing w:val="25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или</w:t>
      </w:r>
      <w:r w:rsidR="00D03782">
        <w:rPr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контраргументы</w:t>
      </w:r>
      <w:r w:rsidR="00D03782" w:rsidRPr="00D03782">
        <w:rPr>
          <w:spacing w:val="-6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по</w:t>
      </w:r>
      <w:r w:rsidR="00D03782" w:rsidRPr="00D03782">
        <w:rPr>
          <w:spacing w:val="-3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обсуждаемым</w:t>
      </w:r>
      <w:r w:rsidR="00D03782" w:rsidRPr="00D03782">
        <w:rPr>
          <w:spacing w:val="-5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вопросам</w:t>
      </w:r>
      <w:r w:rsidR="00D03782">
        <w:rPr>
          <w:sz w:val="28"/>
          <w:szCs w:val="28"/>
        </w:rPr>
        <w:t>, использование подходов, требующих от об</w:t>
      </w:r>
      <w:r w:rsidR="00D03782" w:rsidRPr="00D03782">
        <w:rPr>
          <w:sz w:val="28"/>
          <w:szCs w:val="28"/>
        </w:rPr>
        <w:t>уча</w:t>
      </w:r>
      <w:r w:rsidR="00D03782">
        <w:rPr>
          <w:sz w:val="28"/>
          <w:szCs w:val="28"/>
        </w:rPr>
        <w:t>ю</w:t>
      </w:r>
      <w:r w:rsidR="00D03782" w:rsidRPr="00D03782">
        <w:rPr>
          <w:sz w:val="28"/>
          <w:szCs w:val="28"/>
        </w:rPr>
        <w:t>щихся</w:t>
      </w:r>
      <w:r w:rsidR="00D03782" w:rsidRPr="00D03782">
        <w:rPr>
          <w:spacing w:val="-52"/>
          <w:sz w:val="28"/>
          <w:szCs w:val="28"/>
        </w:rPr>
        <w:t xml:space="preserve"> </w:t>
      </w:r>
      <w:r w:rsidR="00D05BD6">
        <w:rPr>
          <w:sz w:val="28"/>
          <w:szCs w:val="28"/>
        </w:rPr>
        <w:t>устанавливать   к</w:t>
      </w:r>
      <w:r w:rsidR="00D03782">
        <w:rPr>
          <w:sz w:val="28"/>
          <w:szCs w:val="28"/>
        </w:rPr>
        <w:t xml:space="preserve">оммуникацию, </w:t>
      </w:r>
      <w:r w:rsidR="00D03782" w:rsidRPr="00D03782">
        <w:rPr>
          <w:sz w:val="28"/>
          <w:szCs w:val="28"/>
        </w:rPr>
        <w:t>высказывать</w:t>
      </w:r>
      <w:r w:rsidR="00D03782">
        <w:rPr>
          <w:sz w:val="28"/>
          <w:szCs w:val="28"/>
        </w:rPr>
        <w:t xml:space="preserve"> </w:t>
      </w:r>
      <w:r w:rsidR="00D03782" w:rsidRPr="00D03782">
        <w:rPr>
          <w:spacing w:val="-1"/>
          <w:sz w:val="28"/>
          <w:szCs w:val="28"/>
        </w:rPr>
        <w:t>хорошо</w:t>
      </w:r>
      <w:r w:rsidR="00D05BD6">
        <w:rPr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обоснованные</w:t>
      </w:r>
      <w:r w:rsidR="00D03782" w:rsidRPr="00D03782">
        <w:rPr>
          <w:spacing w:val="1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суждения</w:t>
      </w:r>
      <w:r w:rsidR="00D03782" w:rsidRPr="00D03782">
        <w:rPr>
          <w:spacing w:val="1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и</w:t>
      </w:r>
      <w:r w:rsidR="00D03782" w:rsidRPr="00D03782">
        <w:rPr>
          <w:spacing w:val="1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взаимодействовать</w:t>
      </w:r>
      <w:r w:rsidR="00D03782" w:rsidRPr="00D03782">
        <w:rPr>
          <w:spacing w:val="1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для</w:t>
      </w:r>
      <w:r w:rsidR="00D03782" w:rsidRPr="00D03782">
        <w:rPr>
          <w:spacing w:val="1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решения</w:t>
      </w:r>
      <w:r w:rsidR="00D03782" w:rsidRPr="00D03782">
        <w:rPr>
          <w:spacing w:val="-52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поставленной</w:t>
      </w:r>
      <w:r w:rsidR="00D03782" w:rsidRPr="00D03782">
        <w:rPr>
          <w:spacing w:val="-2"/>
          <w:sz w:val="28"/>
          <w:szCs w:val="28"/>
        </w:rPr>
        <w:t xml:space="preserve"> </w:t>
      </w:r>
      <w:r w:rsidR="00D03782" w:rsidRPr="00D03782">
        <w:rPr>
          <w:sz w:val="28"/>
          <w:szCs w:val="28"/>
        </w:rPr>
        <w:t>задачи</w:t>
      </w:r>
      <w:r w:rsidR="00D03782">
        <w:rPr>
          <w:sz w:val="28"/>
          <w:szCs w:val="28"/>
        </w:rPr>
        <w:t xml:space="preserve"> и др.)</w:t>
      </w:r>
      <w:r w:rsidR="006D0C64">
        <w:rPr>
          <w:sz w:val="28"/>
          <w:szCs w:val="28"/>
        </w:rPr>
        <w:t>;</w:t>
      </w:r>
      <w:proofErr w:type="gramEnd"/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 вариативность методического инструментария в достижении планируемых результатов</w:t>
      </w:r>
      <w:r w:rsidR="00702711" w:rsidRPr="002B7770">
        <w:rPr>
          <w:rFonts w:ascii="PT Astra Serif" w:hAnsi="PT Astra Serif"/>
          <w:color w:val="000000"/>
          <w:sz w:val="28"/>
          <w:szCs w:val="28"/>
        </w:rPr>
        <w:t>;</w:t>
      </w:r>
    </w:p>
    <w:p w:rsidR="00664B78" w:rsidRDefault="00D03782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наличие связи с практикой, жизнью (сфера применения знаний и способ действия</w:t>
      </w:r>
      <w:r w:rsidR="00A34317">
        <w:rPr>
          <w:rFonts w:ascii="PT Astra Serif" w:hAnsi="PT Astra Serif"/>
          <w:color w:val="000000"/>
          <w:sz w:val="28"/>
          <w:szCs w:val="28"/>
        </w:rPr>
        <w:t>)</w:t>
      </w:r>
      <w:r w:rsidR="00664B78" w:rsidRPr="002B7770">
        <w:rPr>
          <w:rFonts w:ascii="PT Astra Serif" w:hAnsi="PT Astra Serif"/>
          <w:color w:val="000000"/>
          <w:sz w:val="28"/>
          <w:szCs w:val="28"/>
        </w:rPr>
        <w:t>;</w:t>
      </w:r>
    </w:p>
    <w:p w:rsidR="00F86A04" w:rsidRPr="002B7770" w:rsidRDefault="00F86A04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воспитательный потенциал</w:t>
      </w:r>
      <w:r w:rsidR="0049633A">
        <w:rPr>
          <w:rFonts w:ascii="PT Astra Serif" w:hAnsi="PT Astra Serif"/>
          <w:color w:val="000000"/>
          <w:sz w:val="28"/>
          <w:szCs w:val="28"/>
        </w:rPr>
        <w:t xml:space="preserve"> урока (занятия)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702711" w:rsidRPr="002B7770" w:rsidRDefault="00664B78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02711" w:rsidRPr="002B7770">
        <w:rPr>
          <w:rFonts w:ascii="PT Astra Serif" w:hAnsi="PT Astra Serif"/>
          <w:sz w:val="28"/>
          <w:szCs w:val="28"/>
        </w:rPr>
        <w:t>творческая способность педагога;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color w:val="000000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84FAD" w:rsidRPr="002B7770"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2B7770">
        <w:rPr>
          <w:rFonts w:ascii="PT Astra Serif" w:hAnsi="PT Astra Serif"/>
          <w:color w:val="000000"/>
          <w:sz w:val="28"/>
          <w:szCs w:val="28"/>
        </w:rPr>
        <w:t>показ результативности;</w:t>
      </w:r>
    </w:p>
    <w:p w:rsidR="00702711" w:rsidRPr="002B7770" w:rsidRDefault="00702711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color w:val="000000"/>
          <w:sz w:val="28"/>
          <w:szCs w:val="28"/>
        </w:rPr>
        <w:t>-</w:t>
      </w:r>
      <w:r w:rsidR="00FF4CE4" w:rsidRPr="002B7770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2B7770">
        <w:rPr>
          <w:rFonts w:ascii="PT Astra Serif" w:hAnsi="PT Astra Serif"/>
          <w:sz w:val="28"/>
          <w:szCs w:val="28"/>
        </w:rPr>
        <w:t>культура</w:t>
      </w:r>
      <w:r w:rsidR="00897EBA" w:rsidRP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 xml:space="preserve"> оформления материалов.</w:t>
      </w:r>
    </w:p>
    <w:p w:rsidR="00FF4CE4" w:rsidRPr="002B7770" w:rsidRDefault="00FF4CE4" w:rsidP="002B7770">
      <w:pPr>
        <w:pStyle w:val="a3"/>
        <w:ind w:firstLine="709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7770">
        <w:rPr>
          <w:rFonts w:ascii="PT Astra Serif" w:hAnsi="PT Astra Serif"/>
          <w:b/>
          <w:sz w:val="28"/>
          <w:szCs w:val="28"/>
        </w:rPr>
        <w:t xml:space="preserve">РАЗДЕЛ </w:t>
      </w:r>
      <w:r w:rsidRPr="002B7770">
        <w:rPr>
          <w:rFonts w:ascii="PT Astra Serif" w:hAnsi="PT Astra Serif"/>
          <w:b/>
          <w:sz w:val="28"/>
          <w:szCs w:val="28"/>
          <w:lang w:val="en-US"/>
        </w:rPr>
        <w:t>VI</w:t>
      </w:r>
      <w:r w:rsidRPr="002B7770">
        <w:rPr>
          <w:rFonts w:ascii="PT Astra Serif" w:hAnsi="PT Astra Serif"/>
          <w:b/>
          <w:sz w:val="28"/>
          <w:szCs w:val="28"/>
        </w:rPr>
        <w:t>.</w:t>
      </w:r>
      <w:r w:rsidRPr="002B7770">
        <w:rPr>
          <w:rFonts w:ascii="PT Astra Serif" w:hAnsi="PT Astra Serif"/>
          <w:b/>
          <w:bCs/>
          <w:sz w:val="28"/>
          <w:szCs w:val="28"/>
        </w:rPr>
        <w:t xml:space="preserve"> ПОДВЕДЕНИЕ ИТОГОВ КОНКУРСА И НАГРАЖДЕНИЕ</w:t>
      </w:r>
    </w:p>
    <w:p w:rsidR="009953B7" w:rsidRPr="002B7770" w:rsidRDefault="009953B7" w:rsidP="002B7770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E6B3B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1</w:t>
      </w:r>
      <w:r w:rsidR="00B450CD">
        <w:rPr>
          <w:rFonts w:ascii="PT Astra Serif" w:hAnsi="PT Astra Serif"/>
          <w:sz w:val="28"/>
          <w:szCs w:val="28"/>
        </w:rPr>
        <w:t>8</w:t>
      </w:r>
      <w:r w:rsidRPr="002B7770">
        <w:rPr>
          <w:rFonts w:ascii="PT Astra Serif" w:hAnsi="PT Astra Serif"/>
          <w:sz w:val="28"/>
          <w:szCs w:val="28"/>
        </w:rPr>
        <w:t>.</w:t>
      </w:r>
      <w:r w:rsidR="009E6B3B" w:rsidRPr="009E6B3B">
        <w:rPr>
          <w:rFonts w:ascii="PT Astra Serif" w:hAnsi="PT Astra Serif"/>
          <w:sz w:val="28"/>
          <w:szCs w:val="28"/>
        </w:rPr>
        <w:t xml:space="preserve"> </w:t>
      </w:r>
      <w:r w:rsidR="009E6B3B">
        <w:rPr>
          <w:rFonts w:ascii="PT Astra Serif" w:hAnsi="PT Astra Serif"/>
          <w:sz w:val="28"/>
          <w:szCs w:val="28"/>
        </w:rPr>
        <w:t>На основании баллов, полученных участниками,</w:t>
      </w:r>
      <w:r w:rsidR="0049633A">
        <w:rPr>
          <w:rFonts w:ascii="PT Astra Serif" w:hAnsi="PT Astra Serif"/>
          <w:sz w:val="28"/>
          <w:szCs w:val="28"/>
        </w:rPr>
        <w:t xml:space="preserve"> </w:t>
      </w:r>
      <w:r w:rsidR="009E6B3B">
        <w:rPr>
          <w:rFonts w:ascii="PT Astra Serif" w:hAnsi="PT Astra Serif"/>
          <w:sz w:val="28"/>
          <w:szCs w:val="28"/>
        </w:rPr>
        <w:t xml:space="preserve">жюри формирует рейтинговую таблицу отдельно по каждой номинации. </w:t>
      </w:r>
      <w:r w:rsidR="009E6B3B" w:rsidRPr="002B7770">
        <w:rPr>
          <w:rFonts w:ascii="PT Astra Serif" w:hAnsi="PT Astra Serif"/>
          <w:sz w:val="28"/>
          <w:szCs w:val="28"/>
        </w:rPr>
        <w:t>В</w:t>
      </w:r>
      <w:r w:rsidR="009E6B3B">
        <w:rPr>
          <w:rFonts w:ascii="PT Astra Serif" w:hAnsi="PT Astra Serif"/>
          <w:sz w:val="28"/>
          <w:szCs w:val="28"/>
        </w:rPr>
        <w:t xml:space="preserve"> номинации с количеством  </w:t>
      </w:r>
      <w:r w:rsidR="009E6B3B" w:rsidRPr="002B7770">
        <w:rPr>
          <w:rFonts w:ascii="PT Astra Serif" w:hAnsi="PT Astra Serif"/>
          <w:sz w:val="28"/>
          <w:szCs w:val="28"/>
        </w:rPr>
        <w:t xml:space="preserve"> </w:t>
      </w:r>
      <w:r w:rsidR="009E6B3B">
        <w:rPr>
          <w:rFonts w:ascii="PT Astra Serif" w:hAnsi="PT Astra Serif"/>
          <w:sz w:val="28"/>
          <w:szCs w:val="28"/>
        </w:rPr>
        <w:t>пять</w:t>
      </w:r>
      <w:r w:rsidR="009E6B3B" w:rsidRPr="002B7770">
        <w:rPr>
          <w:rFonts w:ascii="PT Astra Serif" w:hAnsi="PT Astra Serif"/>
          <w:sz w:val="28"/>
          <w:szCs w:val="28"/>
        </w:rPr>
        <w:t xml:space="preserve">  работ определяется только победитель. Решение жюри закрепляется протоколом.</w:t>
      </w:r>
    </w:p>
    <w:p w:rsidR="00702711" w:rsidRPr="002B7770" w:rsidRDefault="009E6B3B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19.</w:t>
      </w:r>
      <w:r w:rsidR="002B7770">
        <w:rPr>
          <w:rFonts w:ascii="PT Astra Serif" w:hAnsi="PT Astra Serif"/>
          <w:sz w:val="28"/>
          <w:szCs w:val="28"/>
        </w:rPr>
        <w:t xml:space="preserve"> </w:t>
      </w:r>
      <w:r w:rsidR="00B44DFD" w:rsidRPr="002B7770">
        <w:rPr>
          <w:rFonts w:ascii="PT Astra Serif" w:hAnsi="PT Astra Serif"/>
          <w:sz w:val="28"/>
          <w:szCs w:val="28"/>
        </w:rPr>
        <w:t>Победителем считается участник, занявший первое место, призерами считаются участники, занявшие второе и третье места.</w:t>
      </w:r>
    </w:p>
    <w:p w:rsidR="00702711" w:rsidRPr="002B7770" w:rsidRDefault="0049633A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702711" w:rsidRPr="002B7770">
        <w:rPr>
          <w:rFonts w:ascii="PT Astra Serif" w:hAnsi="PT Astra Serif"/>
          <w:sz w:val="28"/>
          <w:szCs w:val="28"/>
        </w:rPr>
        <w:t xml:space="preserve">. </w:t>
      </w:r>
      <w:r w:rsidR="00B44DFD" w:rsidRPr="002B7770">
        <w:rPr>
          <w:rFonts w:ascii="PT Astra Serif" w:hAnsi="PT Astra Serif"/>
          <w:sz w:val="28"/>
          <w:szCs w:val="28"/>
        </w:rPr>
        <w:t>Победители и призеры конкурса награждаются грамотами Департамента социальной политики Администрации города Кургана и денежными призами.</w:t>
      </w:r>
    </w:p>
    <w:p w:rsidR="00702711" w:rsidRPr="002B7770" w:rsidRDefault="0049633A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</w:t>
      </w:r>
      <w:r w:rsidR="00702711" w:rsidRPr="002B7770">
        <w:rPr>
          <w:rFonts w:ascii="PT Astra Serif" w:hAnsi="PT Astra Serif"/>
          <w:sz w:val="28"/>
          <w:szCs w:val="28"/>
        </w:rPr>
        <w:t>.</w:t>
      </w:r>
      <w:r w:rsidR="002B7770">
        <w:rPr>
          <w:rFonts w:ascii="PT Astra Serif" w:hAnsi="PT Astra Serif"/>
          <w:sz w:val="28"/>
          <w:szCs w:val="28"/>
        </w:rPr>
        <w:t xml:space="preserve"> </w:t>
      </w:r>
      <w:r w:rsidR="00702711" w:rsidRPr="002B7770">
        <w:rPr>
          <w:rFonts w:ascii="PT Astra Serif" w:hAnsi="PT Astra Serif"/>
          <w:sz w:val="28"/>
          <w:szCs w:val="28"/>
        </w:rPr>
        <w:t>Участники конкурса, не занявшие призовые места, награждаются благодарственными письмами организатора конкурса.</w:t>
      </w:r>
    </w:p>
    <w:p w:rsidR="007906FE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2</w:t>
      </w:r>
      <w:r w:rsidR="0049633A">
        <w:rPr>
          <w:rFonts w:ascii="PT Astra Serif" w:hAnsi="PT Astra Serif"/>
          <w:sz w:val="28"/>
          <w:szCs w:val="28"/>
        </w:rPr>
        <w:t>2</w:t>
      </w:r>
      <w:r w:rsidRPr="002B7770">
        <w:rPr>
          <w:rFonts w:ascii="PT Astra Serif" w:hAnsi="PT Astra Serif"/>
          <w:sz w:val="28"/>
          <w:szCs w:val="28"/>
        </w:rPr>
        <w:t xml:space="preserve">. </w:t>
      </w:r>
      <w:r w:rsidR="007906FE">
        <w:rPr>
          <w:rFonts w:ascii="PT Astra Serif" w:hAnsi="PT Astra Serif"/>
          <w:sz w:val="28"/>
          <w:szCs w:val="28"/>
        </w:rPr>
        <w:t xml:space="preserve">По итогам  конкурса издается приказ </w:t>
      </w:r>
      <w:r w:rsidR="007906FE" w:rsidRPr="002B7770">
        <w:rPr>
          <w:rFonts w:ascii="PT Astra Serif" w:hAnsi="PT Astra Serif"/>
          <w:sz w:val="28"/>
          <w:szCs w:val="28"/>
        </w:rPr>
        <w:t>Департамента социальной политики Администрации города Кургана</w:t>
      </w:r>
      <w:r w:rsidR="007906FE">
        <w:rPr>
          <w:rFonts w:ascii="PT Astra Serif" w:hAnsi="PT Astra Serif"/>
          <w:sz w:val="28"/>
          <w:szCs w:val="28"/>
        </w:rPr>
        <w:t>.</w:t>
      </w:r>
    </w:p>
    <w:p w:rsidR="007906FE" w:rsidRDefault="0049633A" w:rsidP="002B7770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</w:t>
      </w:r>
      <w:r w:rsidR="007906FE">
        <w:rPr>
          <w:rFonts w:ascii="PT Astra Serif" w:hAnsi="PT Astra Serif"/>
          <w:sz w:val="28"/>
          <w:szCs w:val="28"/>
        </w:rPr>
        <w:t xml:space="preserve">. </w:t>
      </w:r>
      <w:r w:rsidR="009953B7" w:rsidRPr="002B7770">
        <w:rPr>
          <w:rFonts w:ascii="PT Astra Serif" w:hAnsi="PT Astra Serif"/>
          <w:sz w:val="28"/>
          <w:szCs w:val="28"/>
        </w:rPr>
        <w:t xml:space="preserve">Награждение проводится за счет средств, предусмотренных муниципальной  программой </w:t>
      </w:r>
      <w:r w:rsidR="009953B7" w:rsidRPr="002B7770">
        <w:rPr>
          <w:rFonts w:ascii="PT Astra Serif" w:hAnsi="PT Astra Serif"/>
          <w:color w:val="000000"/>
          <w:sz w:val="28"/>
          <w:szCs w:val="28"/>
        </w:rPr>
        <w:t>«</w:t>
      </w:r>
      <w:r w:rsidR="009953B7" w:rsidRPr="002B7770">
        <w:rPr>
          <w:rFonts w:ascii="PT Astra Serif" w:hAnsi="PT Astra Serif"/>
          <w:sz w:val="28"/>
          <w:szCs w:val="28"/>
        </w:rPr>
        <w:t xml:space="preserve">Основные направления развития образования </w:t>
      </w:r>
      <w:r w:rsidR="00B73F28" w:rsidRPr="002B7770">
        <w:rPr>
          <w:rFonts w:ascii="PT Astra Serif" w:hAnsi="PT Astra Serif"/>
          <w:sz w:val="28"/>
          <w:szCs w:val="28"/>
        </w:rPr>
        <w:t xml:space="preserve">в </w:t>
      </w:r>
      <w:r w:rsidR="009953B7" w:rsidRPr="002B7770">
        <w:rPr>
          <w:rFonts w:ascii="PT Astra Serif" w:hAnsi="PT Astra Serif"/>
          <w:sz w:val="28"/>
          <w:szCs w:val="28"/>
        </w:rPr>
        <w:t>город</w:t>
      </w:r>
      <w:r w:rsidR="00B73F28" w:rsidRPr="002B7770">
        <w:rPr>
          <w:rFonts w:ascii="PT Astra Serif" w:hAnsi="PT Astra Serif"/>
          <w:sz w:val="28"/>
          <w:szCs w:val="28"/>
        </w:rPr>
        <w:t>е</w:t>
      </w:r>
      <w:r w:rsidR="009953B7" w:rsidRPr="002B7770">
        <w:rPr>
          <w:rFonts w:ascii="PT Astra Serif" w:hAnsi="PT Astra Serif"/>
          <w:sz w:val="28"/>
          <w:szCs w:val="28"/>
        </w:rPr>
        <w:t xml:space="preserve"> Курган</w:t>
      </w:r>
      <w:r w:rsidR="00B73F28" w:rsidRPr="002B7770">
        <w:rPr>
          <w:rFonts w:ascii="PT Astra Serif" w:hAnsi="PT Astra Serif"/>
          <w:sz w:val="28"/>
          <w:szCs w:val="28"/>
        </w:rPr>
        <w:t>е</w:t>
      </w:r>
      <w:r w:rsidR="009953B7" w:rsidRPr="002B7770">
        <w:rPr>
          <w:rFonts w:ascii="PT Astra Serif" w:hAnsi="PT Astra Serif"/>
          <w:color w:val="000000"/>
          <w:sz w:val="28"/>
          <w:szCs w:val="28"/>
        </w:rPr>
        <w:t>».</w:t>
      </w:r>
    </w:p>
    <w:p w:rsidR="00702711" w:rsidRPr="002B7770" w:rsidRDefault="00702711" w:rsidP="002B77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2</w:t>
      </w:r>
      <w:r w:rsidR="0049633A">
        <w:rPr>
          <w:rFonts w:ascii="PT Astra Serif" w:hAnsi="PT Astra Serif"/>
          <w:sz w:val="28"/>
          <w:szCs w:val="28"/>
        </w:rPr>
        <w:t>4</w:t>
      </w:r>
      <w:r w:rsidRPr="002B7770">
        <w:rPr>
          <w:rFonts w:ascii="PT Astra Serif" w:hAnsi="PT Astra Serif"/>
          <w:sz w:val="28"/>
          <w:szCs w:val="28"/>
        </w:rPr>
        <w:t xml:space="preserve">. Информация об итогах конкурса размещается на интернет-сайте МБУ </w:t>
      </w:r>
      <w:r w:rsidR="009953B7" w:rsidRPr="002B7770">
        <w:rPr>
          <w:rFonts w:ascii="PT Astra Serif" w:hAnsi="PT Astra Serif"/>
          <w:sz w:val="28"/>
          <w:szCs w:val="28"/>
        </w:rPr>
        <w:t>«</w:t>
      </w:r>
      <w:r w:rsidRPr="002B7770">
        <w:rPr>
          <w:rFonts w:ascii="PT Astra Serif" w:hAnsi="PT Astra Serif"/>
          <w:sz w:val="28"/>
          <w:szCs w:val="28"/>
        </w:rPr>
        <w:t>КГ</w:t>
      </w:r>
      <w:r w:rsidR="00B450CD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ИМЦ</w:t>
      </w:r>
      <w:r w:rsidR="009953B7" w:rsidRPr="002B7770">
        <w:rPr>
          <w:rFonts w:ascii="PT Astra Serif" w:hAnsi="PT Astra Serif"/>
          <w:sz w:val="28"/>
          <w:szCs w:val="28"/>
        </w:rPr>
        <w:t>»</w:t>
      </w:r>
      <w:r w:rsidRPr="002B7770">
        <w:rPr>
          <w:rFonts w:ascii="PT Astra Serif" w:hAnsi="PT Astra Serif"/>
          <w:sz w:val="28"/>
          <w:szCs w:val="28"/>
        </w:rPr>
        <w:t>.</w:t>
      </w:r>
    </w:p>
    <w:p w:rsidR="00702711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8D6659" w:rsidRDefault="008D6659" w:rsidP="00702711">
      <w:pPr>
        <w:pStyle w:val="a3"/>
        <w:rPr>
          <w:rFonts w:ascii="PT Astra Serif" w:hAnsi="PT Astra Serif"/>
          <w:sz w:val="28"/>
          <w:szCs w:val="28"/>
        </w:rPr>
      </w:pPr>
    </w:p>
    <w:p w:rsidR="008D6659" w:rsidRDefault="008D6659" w:rsidP="00702711">
      <w:pPr>
        <w:pStyle w:val="a3"/>
        <w:rPr>
          <w:rFonts w:ascii="PT Astra Serif" w:hAnsi="PT Astra Serif"/>
          <w:sz w:val="28"/>
          <w:szCs w:val="28"/>
        </w:rPr>
      </w:pPr>
    </w:p>
    <w:p w:rsidR="008D6659" w:rsidRDefault="008D6659" w:rsidP="00702711">
      <w:pPr>
        <w:pStyle w:val="a3"/>
        <w:rPr>
          <w:rFonts w:ascii="PT Astra Serif" w:hAnsi="PT Astra Serif"/>
          <w:sz w:val="28"/>
          <w:szCs w:val="28"/>
        </w:rPr>
      </w:pPr>
    </w:p>
    <w:p w:rsidR="008D6659" w:rsidRDefault="008D6659" w:rsidP="00702711">
      <w:pPr>
        <w:pStyle w:val="a3"/>
        <w:rPr>
          <w:rFonts w:ascii="PT Astra Serif" w:hAnsi="PT Astra Serif"/>
          <w:sz w:val="28"/>
          <w:szCs w:val="28"/>
        </w:rPr>
      </w:pPr>
    </w:p>
    <w:p w:rsidR="008D6659" w:rsidRPr="002B7770" w:rsidRDefault="008D6659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433551" w:rsidP="00433551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  </w:t>
      </w:r>
      <w:r w:rsidR="004C428B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92431B">
        <w:rPr>
          <w:rFonts w:ascii="PT Astra Serif" w:hAnsi="PT Astra Serif"/>
          <w:bCs/>
          <w:sz w:val="28"/>
          <w:szCs w:val="28"/>
        </w:rPr>
        <w:t>Директору</w:t>
      </w:r>
    </w:p>
    <w:p w:rsidR="00702711" w:rsidRPr="002B7770" w:rsidRDefault="00433551" w:rsidP="00433551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="00702711" w:rsidRPr="002B7770">
        <w:rPr>
          <w:rFonts w:ascii="PT Astra Serif" w:hAnsi="PT Astra Serif"/>
          <w:sz w:val="28"/>
          <w:szCs w:val="28"/>
        </w:rPr>
        <w:t>МБУ «Курганский городской</w:t>
      </w:r>
    </w:p>
    <w:p w:rsidR="00702711" w:rsidRPr="002B7770" w:rsidRDefault="00433551" w:rsidP="00433551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                                </w:t>
      </w:r>
      <w:r w:rsidR="00702711" w:rsidRPr="002B7770">
        <w:rPr>
          <w:rFonts w:ascii="PT Astra Serif" w:hAnsi="PT Astra Serif"/>
          <w:bCs/>
          <w:sz w:val="28"/>
          <w:szCs w:val="28"/>
        </w:rPr>
        <w:t>инновационно-методический центр»</w:t>
      </w:r>
    </w:p>
    <w:p w:rsidR="00702711" w:rsidRPr="002B7770" w:rsidRDefault="00433551" w:rsidP="00433551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                                      </w:t>
      </w:r>
      <w:r w:rsidR="00702711" w:rsidRPr="002B7770">
        <w:rPr>
          <w:rFonts w:ascii="PT Astra Serif" w:hAnsi="PT Astra Serif"/>
          <w:bCs/>
          <w:sz w:val="28"/>
          <w:szCs w:val="28"/>
        </w:rPr>
        <w:t>Литвиновой Е.Э.</w:t>
      </w:r>
    </w:p>
    <w:p w:rsidR="00702711" w:rsidRPr="002B7770" w:rsidRDefault="00702711" w:rsidP="00FF4CE4">
      <w:pPr>
        <w:pStyle w:val="a3"/>
        <w:jc w:val="right"/>
        <w:rPr>
          <w:rFonts w:ascii="PT Astra Serif" w:hAnsi="PT Astra Serif"/>
          <w:bCs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bCs/>
          <w:sz w:val="28"/>
          <w:szCs w:val="28"/>
        </w:rPr>
      </w:pP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Заявка</w:t>
      </w: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bCs/>
          <w:sz w:val="28"/>
          <w:szCs w:val="28"/>
        </w:rPr>
      </w:pPr>
      <w:r w:rsidRPr="002B7770">
        <w:rPr>
          <w:rFonts w:ascii="PT Astra Serif" w:hAnsi="PT Astra Serif"/>
          <w:bCs/>
          <w:sz w:val="28"/>
          <w:szCs w:val="28"/>
        </w:rPr>
        <w:t>на участие в городском конкурсе</w:t>
      </w: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профессионального мастерства педагогов  «Мой лучший урок</w:t>
      </w:r>
      <w:r w:rsidR="00FF4CE4" w:rsidRPr="002B7770">
        <w:rPr>
          <w:rFonts w:ascii="PT Astra Serif" w:hAnsi="PT Astra Serif"/>
          <w:sz w:val="28"/>
          <w:szCs w:val="28"/>
        </w:rPr>
        <w:t>: урок</w:t>
      </w:r>
      <w:r w:rsidR="00DE297D">
        <w:rPr>
          <w:rFonts w:ascii="PT Astra Serif" w:hAnsi="PT Astra Serif"/>
          <w:sz w:val="28"/>
          <w:szCs w:val="28"/>
        </w:rPr>
        <w:t xml:space="preserve"> формирования функциональной грамотности</w:t>
      </w:r>
      <w:r w:rsidR="00FF4CE4" w:rsidRPr="002B7770">
        <w:rPr>
          <w:rFonts w:ascii="PT Astra Serif" w:hAnsi="PT Astra Serif"/>
          <w:sz w:val="28"/>
          <w:szCs w:val="28"/>
        </w:rPr>
        <w:t xml:space="preserve"> </w:t>
      </w:r>
      <w:r w:rsidRPr="002B7770">
        <w:rPr>
          <w:rFonts w:ascii="PT Astra Serif" w:hAnsi="PT Astra Serif"/>
          <w:sz w:val="28"/>
          <w:szCs w:val="28"/>
        </w:rPr>
        <w:t>»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2B7770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2B7770">
        <w:rPr>
          <w:rFonts w:ascii="Times New Roman" w:hAnsi="Times New Roman"/>
          <w:sz w:val="28"/>
          <w:szCs w:val="28"/>
        </w:rPr>
        <w:t>______</w:t>
      </w:r>
      <w:r w:rsidRPr="002B7770">
        <w:rPr>
          <w:rFonts w:ascii="Times New Roman" w:hAnsi="Times New Roman"/>
          <w:sz w:val="28"/>
          <w:szCs w:val="28"/>
        </w:rPr>
        <w:t>_</w:t>
      </w: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(наименование </w:t>
      </w:r>
      <w:proofErr w:type="gramStart"/>
      <w:r w:rsidRPr="002B7770">
        <w:rPr>
          <w:rFonts w:ascii="PT Astra Serif" w:hAnsi="PT Astra Serif"/>
          <w:sz w:val="28"/>
          <w:szCs w:val="28"/>
        </w:rPr>
        <w:t>образовательного</w:t>
      </w:r>
      <w:proofErr w:type="gramEnd"/>
      <w:r w:rsidRPr="002B7770">
        <w:rPr>
          <w:rFonts w:ascii="PT Astra Serif" w:hAnsi="PT Astra Serif"/>
          <w:sz w:val="28"/>
          <w:szCs w:val="28"/>
        </w:rPr>
        <w:t xml:space="preserve"> </w:t>
      </w:r>
      <w:r w:rsidR="00D72D93">
        <w:rPr>
          <w:rFonts w:ascii="PT Astra Serif" w:hAnsi="PT Astra Serif"/>
          <w:sz w:val="28"/>
          <w:szCs w:val="28"/>
        </w:rPr>
        <w:t>организации</w:t>
      </w:r>
      <w:r w:rsidRPr="002B7770">
        <w:rPr>
          <w:rFonts w:ascii="PT Astra Serif" w:hAnsi="PT Astra Serif"/>
          <w:sz w:val="28"/>
          <w:szCs w:val="28"/>
        </w:rPr>
        <w:t>)</w:t>
      </w:r>
    </w:p>
    <w:p w:rsidR="00702711" w:rsidRPr="002B7770" w:rsidRDefault="00702711" w:rsidP="00FF4CE4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представляет  победителя  институционального этапа конкурса 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Times New Roman" w:hAnsi="Times New Roman"/>
          <w:sz w:val="28"/>
          <w:szCs w:val="28"/>
        </w:rPr>
      </w:pPr>
      <w:r w:rsidRPr="002B7770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2B7770">
        <w:rPr>
          <w:rFonts w:ascii="Times New Roman" w:hAnsi="Times New Roman"/>
          <w:sz w:val="28"/>
          <w:szCs w:val="28"/>
        </w:rPr>
        <w:t>______</w:t>
      </w:r>
      <w:r w:rsidRPr="002B7770">
        <w:rPr>
          <w:rFonts w:ascii="Times New Roman" w:hAnsi="Times New Roman"/>
          <w:sz w:val="28"/>
          <w:szCs w:val="28"/>
        </w:rPr>
        <w:t>_____</w:t>
      </w:r>
    </w:p>
    <w:p w:rsidR="00702711" w:rsidRPr="002B7770" w:rsidRDefault="00702711" w:rsidP="00702711">
      <w:pPr>
        <w:pStyle w:val="a3"/>
        <w:rPr>
          <w:rFonts w:ascii="Times New Roman" w:hAnsi="Times New Roman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2B7770">
        <w:rPr>
          <w:rFonts w:ascii="Times New Roman" w:hAnsi="Times New Roman"/>
          <w:sz w:val="28"/>
          <w:szCs w:val="28"/>
        </w:rPr>
        <w:t>______</w:t>
      </w:r>
      <w:r w:rsidRPr="002B7770">
        <w:rPr>
          <w:rFonts w:ascii="Times New Roman" w:hAnsi="Times New Roman"/>
          <w:sz w:val="28"/>
          <w:szCs w:val="28"/>
        </w:rPr>
        <w:t>___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( Ф.И.О.полностью, должность, контактный телефон)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>Руководитель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proofErr w:type="gramStart"/>
      <w:r w:rsidRPr="002B7770">
        <w:rPr>
          <w:rFonts w:ascii="PT Astra Serif" w:hAnsi="PT Astra Serif"/>
          <w:sz w:val="28"/>
          <w:szCs w:val="28"/>
        </w:rPr>
        <w:t>образовательного</w:t>
      </w:r>
      <w:proofErr w:type="gramEnd"/>
      <w:r w:rsidRPr="002B7770">
        <w:rPr>
          <w:rFonts w:ascii="PT Astra Serif" w:hAnsi="PT Astra Serif"/>
          <w:sz w:val="28"/>
          <w:szCs w:val="28"/>
        </w:rPr>
        <w:t xml:space="preserve"> </w:t>
      </w:r>
      <w:r w:rsidR="00D72D93">
        <w:rPr>
          <w:rFonts w:ascii="PT Astra Serif" w:hAnsi="PT Astra Serif"/>
          <w:sz w:val="28"/>
          <w:szCs w:val="28"/>
        </w:rPr>
        <w:t>организации</w:t>
      </w:r>
      <w:r w:rsidRPr="002B7770">
        <w:rPr>
          <w:rFonts w:ascii="PT Astra Serif" w:hAnsi="PT Astra Serif"/>
          <w:sz w:val="28"/>
          <w:szCs w:val="28"/>
        </w:rPr>
        <w:t xml:space="preserve">                                                            (Ф.И.О.)</w:t>
      </w: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</w:p>
    <w:p w:rsidR="00FF4CE4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М.П.   </w:t>
      </w:r>
    </w:p>
    <w:p w:rsidR="00FF4CE4" w:rsidRPr="002B7770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p w:rsidR="00FF4CE4" w:rsidRPr="002B7770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p w:rsidR="00702711" w:rsidRPr="002B7770" w:rsidRDefault="00702711" w:rsidP="00702711">
      <w:pPr>
        <w:pStyle w:val="a3"/>
        <w:rPr>
          <w:rFonts w:ascii="PT Astra Serif" w:hAnsi="PT Astra Serif"/>
          <w:sz w:val="28"/>
          <w:szCs w:val="28"/>
        </w:rPr>
      </w:pPr>
      <w:r w:rsidRPr="002B777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</w:t>
      </w:r>
      <w:r w:rsidR="00FF4CE4" w:rsidRPr="002B7770">
        <w:rPr>
          <w:rFonts w:ascii="PT Astra Serif" w:hAnsi="PT Astra Serif"/>
          <w:sz w:val="28"/>
          <w:szCs w:val="28"/>
        </w:rPr>
        <w:t>Д</w:t>
      </w:r>
      <w:r w:rsidRPr="002B7770">
        <w:rPr>
          <w:rFonts w:ascii="PT Astra Serif" w:hAnsi="PT Astra Serif"/>
          <w:sz w:val="28"/>
          <w:szCs w:val="28"/>
        </w:rPr>
        <w:t>ата</w:t>
      </w:r>
    </w:p>
    <w:p w:rsidR="00FF4CE4" w:rsidRPr="002B7770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p w:rsidR="00FF4CE4" w:rsidRPr="002B7770" w:rsidRDefault="00FF4CE4" w:rsidP="00702711">
      <w:pPr>
        <w:pStyle w:val="a3"/>
        <w:rPr>
          <w:rFonts w:ascii="PT Astra Serif" w:hAnsi="PT Astra Serif"/>
          <w:sz w:val="28"/>
          <w:szCs w:val="28"/>
        </w:rPr>
      </w:pPr>
    </w:p>
    <w:sectPr w:rsidR="00FF4CE4" w:rsidRPr="002B7770" w:rsidSect="002B77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26"/>
    <w:multiLevelType w:val="multilevel"/>
    <w:tmpl w:val="0FCC87A2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  <w:sz w:val="20"/>
      </w:rPr>
    </w:lvl>
  </w:abstractNum>
  <w:abstractNum w:abstractNumId="1">
    <w:nsid w:val="2BF04300"/>
    <w:multiLevelType w:val="multilevel"/>
    <w:tmpl w:val="65E0AE30"/>
    <w:lvl w:ilvl="0">
      <w:start w:val="2"/>
      <w:numFmt w:val="decimal"/>
      <w:lvlText w:val="%1"/>
      <w:lvlJc w:val="left"/>
      <w:pPr>
        <w:ind w:left="968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8" w:hanging="568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541" w:hanging="427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36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7"/>
      </w:pPr>
      <w:rPr>
        <w:rFonts w:hint="default"/>
        <w:lang w:val="ru-RU" w:eastAsia="en-US" w:bidi="ar-SA"/>
      </w:rPr>
    </w:lvl>
  </w:abstractNum>
  <w:abstractNum w:abstractNumId="2">
    <w:nsid w:val="5C805169"/>
    <w:multiLevelType w:val="hybridMultilevel"/>
    <w:tmpl w:val="CB76F4EE"/>
    <w:lvl w:ilvl="0" w:tplc="F762F084">
      <w:numFmt w:val="bullet"/>
      <w:lvlText w:val="–"/>
      <w:lvlJc w:val="left"/>
      <w:pPr>
        <w:ind w:left="968" w:hanging="3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FC45DC">
      <w:numFmt w:val="bullet"/>
      <w:lvlText w:val="•"/>
      <w:lvlJc w:val="left"/>
      <w:pPr>
        <w:ind w:left="1894" w:hanging="361"/>
      </w:pPr>
      <w:rPr>
        <w:rFonts w:hint="default"/>
        <w:lang w:val="ru-RU" w:eastAsia="en-US" w:bidi="ar-SA"/>
      </w:rPr>
    </w:lvl>
    <w:lvl w:ilvl="2" w:tplc="9B4AFBFE">
      <w:numFmt w:val="bullet"/>
      <w:lvlText w:val="•"/>
      <w:lvlJc w:val="left"/>
      <w:pPr>
        <w:ind w:left="2829" w:hanging="361"/>
      </w:pPr>
      <w:rPr>
        <w:rFonts w:hint="default"/>
        <w:lang w:val="ru-RU" w:eastAsia="en-US" w:bidi="ar-SA"/>
      </w:rPr>
    </w:lvl>
    <w:lvl w:ilvl="3" w:tplc="C7B64DCA">
      <w:numFmt w:val="bullet"/>
      <w:lvlText w:val="•"/>
      <w:lvlJc w:val="left"/>
      <w:pPr>
        <w:ind w:left="3763" w:hanging="361"/>
      </w:pPr>
      <w:rPr>
        <w:rFonts w:hint="default"/>
        <w:lang w:val="ru-RU" w:eastAsia="en-US" w:bidi="ar-SA"/>
      </w:rPr>
    </w:lvl>
    <w:lvl w:ilvl="4" w:tplc="A9DE5DC2">
      <w:numFmt w:val="bullet"/>
      <w:lvlText w:val="•"/>
      <w:lvlJc w:val="left"/>
      <w:pPr>
        <w:ind w:left="4698" w:hanging="361"/>
      </w:pPr>
      <w:rPr>
        <w:rFonts w:hint="default"/>
        <w:lang w:val="ru-RU" w:eastAsia="en-US" w:bidi="ar-SA"/>
      </w:rPr>
    </w:lvl>
    <w:lvl w:ilvl="5" w:tplc="6BE25352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D0C0122A">
      <w:numFmt w:val="bullet"/>
      <w:lvlText w:val="•"/>
      <w:lvlJc w:val="left"/>
      <w:pPr>
        <w:ind w:left="6567" w:hanging="361"/>
      </w:pPr>
      <w:rPr>
        <w:rFonts w:hint="default"/>
        <w:lang w:val="ru-RU" w:eastAsia="en-US" w:bidi="ar-SA"/>
      </w:rPr>
    </w:lvl>
    <w:lvl w:ilvl="7" w:tplc="24F2B282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 w:tplc="D0DE71E6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</w:abstractNum>
  <w:abstractNum w:abstractNumId="3">
    <w:nsid w:val="7CB3259F"/>
    <w:multiLevelType w:val="multilevel"/>
    <w:tmpl w:val="570C0110"/>
    <w:lvl w:ilvl="0">
      <w:start w:val="3"/>
      <w:numFmt w:val="decimal"/>
      <w:lvlText w:val="%1"/>
      <w:lvlJc w:val="left"/>
      <w:pPr>
        <w:ind w:left="968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427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1262" w:hanging="36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7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361"/>
      </w:pPr>
      <w:rPr>
        <w:rFonts w:hint="default"/>
        <w:lang w:val="ru-RU" w:eastAsia="en-US" w:bidi="ar-SA"/>
      </w:rPr>
    </w:lvl>
  </w:abstractNum>
  <w:abstractNum w:abstractNumId="4">
    <w:nsid w:val="7E497CC2"/>
    <w:multiLevelType w:val="hybridMultilevel"/>
    <w:tmpl w:val="C9E61548"/>
    <w:lvl w:ilvl="0" w:tplc="B2A62398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711"/>
    <w:rsid w:val="000071F7"/>
    <w:rsid w:val="00016FB4"/>
    <w:rsid w:val="00055772"/>
    <w:rsid w:val="00097A2A"/>
    <w:rsid w:val="000A424A"/>
    <w:rsid w:val="000D4EA4"/>
    <w:rsid w:val="000D54B8"/>
    <w:rsid w:val="00121677"/>
    <w:rsid w:val="001379E4"/>
    <w:rsid w:val="0017278D"/>
    <w:rsid w:val="001E5836"/>
    <w:rsid w:val="00211F72"/>
    <w:rsid w:val="00215927"/>
    <w:rsid w:val="00227164"/>
    <w:rsid w:val="00273C4A"/>
    <w:rsid w:val="002A66F7"/>
    <w:rsid w:val="002A771A"/>
    <w:rsid w:val="002B7770"/>
    <w:rsid w:val="002C039D"/>
    <w:rsid w:val="002C5B76"/>
    <w:rsid w:val="002D7C47"/>
    <w:rsid w:val="002E6050"/>
    <w:rsid w:val="00311651"/>
    <w:rsid w:val="00362440"/>
    <w:rsid w:val="00371B75"/>
    <w:rsid w:val="00402B98"/>
    <w:rsid w:val="00404D95"/>
    <w:rsid w:val="00407D57"/>
    <w:rsid w:val="00433551"/>
    <w:rsid w:val="00440EB3"/>
    <w:rsid w:val="004717DD"/>
    <w:rsid w:val="00481464"/>
    <w:rsid w:val="00491121"/>
    <w:rsid w:val="00494513"/>
    <w:rsid w:val="0049633A"/>
    <w:rsid w:val="004A3B36"/>
    <w:rsid w:val="004B5A9C"/>
    <w:rsid w:val="004C428B"/>
    <w:rsid w:val="004C5054"/>
    <w:rsid w:val="004F2351"/>
    <w:rsid w:val="004F7DB5"/>
    <w:rsid w:val="005274D8"/>
    <w:rsid w:val="00537960"/>
    <w:rsid w:val="00560E7A"/>
    <w:rsid w:val="00573340"/>
    <w:rsid w:val="00576E45"/>
    <w:rsid w:val="005C4D86"/>
    <w:rsid w:val="005D38BB"/>
    <w:rsid w:val="005F4B92"/>
    <w:rsid w:val="00614116"/>
    <w:rsid w:val="00664B78"/>
    <w:rsid w:val="00683295"/>
    <w:rsid w:val="006B1677"/>
    <w:rsid w:val="006D0C64"/>
    <w:rsid w:val="007023BA"/>
    <w:rsid w:val="00702711"/>
    <w:rsid w:val="00703EC0"/>
    <w:rsid w:val="00746898"/>
    <w:rsid w:val="00752928"/>
    <w:rsid w:val="00773172"/>
    <w:rsid w:val="007906FE"/>
    <w:rsid w:val="00790972"/>
    <w:rsid w:val="007F0164"/>
    <w:rsid w:val="0081505D"/>
    <w:rsid w:val="00825BF0"/>
    <w:rsid w:val="00830775"/>
    <w:rsid w:val="008441C8"/>
    <w:rsid w:val="00861620"/>
    <w:rsid w:val="00884FAD"/>
    <w:rsid w:val="00897EBA"/>
    <w:rsid w:val="008C2D29"/>
    <w:rsid w:val="008C382A"/>
    <w:rsid w:val="008D6659"/>
    <w:rsid w:val="0092431B"/>
    <w:rsid w:val="0093031C"/>
    <w:rsid w:val="0099267B"/>
    <w:rsid w:val="009953B7"/>
    <w:rsid w:val="00995690"/>
    <w:rsid w:val="00997B54"/>
    <w:rsid w:val="009C30B4"/>
    <w:rsid w:val="009E6B3B"/>
    <w:rsid w:val="00A072D7"/>
    <w:rsid w:val="00A175CD"/>
    <w:rsid w:val="00A34317"/>
    <w:rsid w:val="00A718C7"/>
    <w:rsid w:val="00A86B18"/>
    <w:rsid w:val="00AA60AD"/>
    <w:rsid w:val="00B07021"/>
    <w:rsid w:val="00B10E4E"/>
    <w:rsid w:val="00B33E48"/>
    <w:rsid w:val="00B41C47"/>
    <w:rsid w:val="00B44DFD"/>
    <w:rsid w:val="00B450CD"/>
    <w:rsid w:val="00B73F28"/>
    <w:rsid w:val="00BA5486"/>
    <w:rsid w:val="00C8395C"/>
    <w:rsid w:val="00CF1F36"/>
    <w:rsid w:val="00D03782"/>
    <w:rsid w:val="00D05BD6"/>
    <w:rsid w:val="00D14A33"/>
    <w:rsid w:val="00D72D93"/>
    <w:rsid w:val="00D93E10"/>
    <w:rsid w:val="00D962BA"/>
    <w:rsid w:val="00DB0F4E"/>
    <w:rsid w:val="00DC419E"/>
    <w:rsid w:val="00DE297D"/>
    <w:rsid w:val="00E211CF"/>
    <w:rsid w:val="00E42EEB"/>
    <w:rsid w:val="00E54192"/>
    <w:rsid w:val="00E5519B"/>
    <w:rsid w:val="00E804D4"/>
    <w:rsid w:val="00E82D97"/>
    <w:rsid w:val="00E95073"/>
    <w:rsid w:val="00EA7338"/>
    <w:rsid w:val="00F25634"/>
    <w:rsid w:val="00F86A04"/>
    <w:rsid w:val="00F91CE1"/>
    <w:rsid w:val="00FA0A10"/>
    <w:rsid w:val="00FD30F9"/>
    <w:rsid w:val="00FD4038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C0"/>
  </w:style>
  <w:style w:type="paragraph" w:styleId="1">
    <w:name w:val="heading 1"/>
    <w:basedOn w:val="a"/>
    <w:next w:val="a"/>
    <w:link w:val="10"/>
    <w:qFormat/>
    <w:rsid w:val="007027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0271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0271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7027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027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7027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271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7027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02711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0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02711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0271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02711"/>
  </w:style>
  <w:style w:type="character" w:styleId="a8">
    <w:name w:val="Hyperlink"/>
    <w:basedOn w:val="a0"/>
    <w:uiPriority w:val="99"/>
    <w:unhideWhenUsed/>
    <w:rsid w:val="00D93E1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16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211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E211CF"/>
    <w:pPr>
      <w:widowControl w:val="0"/>
      <w:autoSpaceDE w:val="0"/>
      <w:autoSpaceDN w:val="0"/>
      <w:spacing w:after="0" w:line="240" w:lineRule="auto"/>
      <w:ind w:left="968" w:hanging="42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21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E3925-079B-41D5-9584-6AD95F05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Admin</cp:lastModifiedBy>
  <cp:revision>57</cp:revision>
  <cp:lastPrinted>2019-09-02T09:26:00Z</cp:lastPrinted>
  <dcterms:created xsi:type="dcterms:W3CDTF">2019-04-30T08:23:00Z</dcterms:created>
  <dcterms:modified xsi:type="dcterms:W3CDTF">2022-09-09T04:16:00Z</dcterms:modified>
</cp:coreProperties>
</file>