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80" w:rsidRPr="00F72C7D" w:rsidRDefault="00A11B80" w:rsidP="00F72C7D">
      <w:pPr>
        <w:pStyle w:val="Heading5"/>
        <w:jc w:val="center"/>
        <w:rPr>
          <w:rFonts w:ascii="Times New Roman" w:hAnsi="Times New Roman"/>
          <w:i w:val="0"/>
          <w:sz w:val="28"/>
          <w:szCs w:val="28"/>
        </w:rPr>
      </w:pPr>
      <w:r w:rsidRPr="00F72C7D">
        <w:rPr>
          <w:rFonts w:ascii="Times New Roman" w:hAnsi="Times New Roman"/>
          <w:i w:val="0"/>
          <w:sz w:val="28"/>
          <w:szCs w:val="28"/>
        </w:rPr>
        <w:t>Положение</w:t>
      </w:r>
      <w:bookmarkStart w:id="0" w:name="_GoBack"/>
      <w:bookmarkEnd w:id="0"/>
    </w:p>
    <w:p w:rsidR="00A11B80" w:rsidRPr="00F72C7D" w:rsidRDefault="00A11B80" w:rsidP="0003737E">
      <w:pPr>
        <w:jc w:val="center"/>
        <w:rPr>
          <w:b/>
          <w:sz w:val="28"/>
          <w:szCs w:val="28"/>
        </w:rPr>
      </w:pPr>
      <w:r w:rsidRPr="00F72C7D">
        <w:rPr>
          <w:b/>
          <w:sz w:val="28"/>
          <w:szCs w:val="28"/>
        </w:rPr>
        <w:t>О проведении городского фестиваля  «События будущего»  среди школьных физкультурно-спортивных клубов.</w:t>
      </w:r>
    </w:p>
    <w:p w:rsidR="00A11B80" w:rsidRPr="00F72C7D" w:rsidRDefault="00A11B80" w:rsidP="0003737E">
      <w:pPr>
        <w:jc w:val="center"/>
        <w:rPr>
          <w:b/>
          <w:sz w:val="28"/>
          <w:szCs w:val="28"/>
        </w:rPr>
      </w:pPr>
    </w:p>
    <w:p w:rsidR="00A11B80" w:rsidRPr="00F72C7D" w:rsidRDefault="00A11B80" w:rsidP="00670A7D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8"/>
          <w:szCs w:val="22"/>
        </w:rPr>
      </w:pPr>
      <w:smartTag w:uri="urn:schemas-microsoft-com:office:smarttags" w:element="place">
        <w:r>
          <w:rPr>
            <w:rStyle w:val="FontStyle11"/>
            <w:rFonts w:ascii="Times New Roman" w:hAnsi="Times New Roman" w:cs="Times New Roman"/>
            <w:sz w:val="28"/>
            <w:szCs w:val="22"/>
            <w:lang w:val="en-US"/>
          </w:rPr>
          <w:t>I</w:t>
        </w:r>
        <w:r w:rsidRPr="00F72C7D">
          <w:rPr>
            <w:rStyle w:val="FontStyle11"/>
            <w:rFonts w:ascii="Times New Roman" w:hAnsi="Times New Roman" w:cs="Times New Roman"/>
            <w:sz w:val="28"/>
            <w:szCs w:val="22"/>
          </w:rPr>
          <w:t>.</w:t>
        </w:r>
      </w:smartTag>
      <w:r w:rsidRPr="00F72C7D">
        <w:rPr>
          <w:rStyle w:val="FontStyle11"/>
          <w:rFonts w:ascii="Times New Roman" w:hAnsi="Times New Roman" w:cs="Times New Roman"/>
          <w:sz w:val="28"/>
          <w:szCs w:val="22"/>
        </w:rPr>
        <w:t xml:space="preserve"> Общие положения</w:t>
      </w:r>
    </w:p>
    <w:p w:rsidR="00A11B80" w:rsidRPr="00F72C7D" w:rsidRDefault="00A11B80" w:rsidP="00807021">
      <w:pPr>
        <w:pStyle w:val="Style4"/>
        <w:spacing w:line="240" w:lineRule="auto"/>
        <w:ind w:firstLine="731"/>
        <w:rPr>
          <w:rFonts w:ascii="Times New Roman" w:hAnsi="Times New Roman" w:cs="Times New Roman"/>
          <w:sz w:val="28"/>
          <w:szCs w:val="22"/>
        </w:rPr>
      </w:pPr>
      <w:r w:rsidRPr="00F72C7D">
        <w:rPr>
          <w:rFonts w:ascii="Times New Roman" w:hAnsi="Times New Roman" w:cs="Times New Roman"/>
          <w:sz w:val="28"/>
          <w:szCs w:val="22"/>
        </w:rPr>
        <w:t xml:space="preserve">1. Настоящее положение определяет порядок организации и проведения  городского фестиваля «События будущего» среди школьных физкультурно - спортивных клубов (далее – Фестиваль ШФСК)  в общеобразовательных организациях города </w:t>
      </w:r>
      <w:r>
        <w:rPr>
          <w:rFonts w:ascii="Times New Roman" w:hAnsi="Times New Roman" w:cs="Times New Roman"/>
          <w:sz w:val="28"/>
          <w:szCs w:val="22"/>
        </w:rPr>
        <w:t>Кургана</w:t>
      </w:r>
      <w:r w:rsidRPr="00F72C7D">
        <w:rPr>
          <w:rFonts w:ascii="Times New Roman" w:hAnsi="Times New Roman" w:cs="Times New Roman"/>
          <w:sz w:val="28"/>
          <w:szCs w:val="22"/>
        </w:rPr>
        <w:t>.</w:t>
      </w:r>
      <w:r w:rsidRPr="00F72C7D">
        <w:rPr>
          <w:rFonts w:ascii="Times New Roman" w:hAnsi="Times New Roman" w:cs="Times New Roman"/>
          <w:b/>
          <w:bCs/>
          <w:sz w:val="28"/>
          <w:szCs w:val="22"/>
        </w:rPr>
        <w:t> </w:t>
      </w:r>
    </w:p>
    <w:p w:rsidR="00A11B80" w:rsidRPr="00F72C7D" w:rsidRDefault="00A11B80" w:rsidP="00807021">
      <w:pPr>
        <w:pStyle w:val="Style4"/>
        <w:spacing w:line="240" w:lineRule="auto"/>
        <w:ind w:firstLine="731"/>
        <w:rPr>
          <w:rFonts w:ascii="Times New Roman" w:hAnsi="Times New Roman" w:cs="Times New Roman"/>
          <w:bCs/>
          <w:sz w:val="28"/>
          <w:szCs w:val="22"/>
        </w:rPr>
      </w:pPr>
      <w:r w:rsidRPr="00F72C7D">
        <w:rPr>
          <w:rFonts w:ascii="Times New Roman" w:hAnsi="Times New Roman" w:cs="Times New Roman"/>
          <w:sz w:val="28"/>
          <w:szCs w:val="22"/>
        </w:rPr>
        <w:t>2. </w:t>
      </w:r>
      <w:r w:rsidRPr="00F72C7D">
        <w:rPr>
          <w:rFonts w:ascii="Times New Roman" w:hAnsi="Times New Roman" w:cs="Times New Roman"/>
          <w:bCs/>
          <w:sz w:val="28"/>
          <w:szCs w:val="22"/>
        </w:rPr>
        <w:t>Учредителем Фестиваля ШФСК является Департамент социальной политики Администрации города Кургана. Организатором Фестиваля ШФСК является муниципальное бюджетное учреждение города Кургана «Курганский городской инновационно-методический центр» (далее – организатор).</w:t>
      </w:r>
    </w:p>
    <w:p w:rsidR="00A11B80" w:rsidRPr="00F72C7D" w:rsidRDefault="00A11B80" w:rsidP="00807021">
      <w:pPr>
        <w:pStyle w:val="Style4"/>
        <w:spacing w:line="240" w:lineRule="auto"/>
        <w:ind w:firstLine="731"/>
        <w:rPr>
          <w:rFonts w:ascii="Times New Roman" w:hAnsi="Times New Roman" w:cs="Times New Roman"/>
          <w:bCs/>
          <w:sz w:val="28"/>
          <w:szCs w:val="22"/>
        </w:rPr>
      </w:pPr>
      <w:r w:rsidRPr="00F72C7D">
        <w:rPr>
          <w:rFonts w:ascii="Times New Roman" w:hAnsi="Times New Roman" w:cs="Times New Roman"/>
          <w:bCs/>
          <w:sz w:val="28"/>
          <w:szCs w:val="22"/>
        </w:rPr>
        <w:t>3. Учредитель и организатор вправе привлекать к проведению Фестиваля ШФСК партнеров (по согласованию).</w:t>
      </w:r>
    </w:p>
    <w:p w:rsidR="00A11B80" w:rsidRPr="00F72C7D" w:rsidRDefault="00A11B80" w:rsidP="00D264B3">
      <w:pPr>
        <w:pStyle w:val="Style4"/>
        <w:spacing w:line="240" w:lineRule="auto"/>
        <w:ind w:firstLine="731"/>
        <w:rPr>
          <w:rFonts w:ascii="Times New Roman" w:hAnsi="Times New Roman" w:cs="Times New Roman"/>
          <w:sz w:val="28"/>
          <w:szCs w:val="22"/>
        </w:rPr>
      </w:pPr>
      <w:r w:rsidRPr="00F72C7D">
        <w:rPr>
          <w:rFonts w:ascii="Times New Roman" w:hAnsi="Times New Roman" w:cs="Times New Roman"/>
          <w:sz w:val="28"/>
          <w:szCs w:val="22"/>
        </w:rPr>
        <w:t>4. Организатор решает вопросы, связанные с организацией и проведением Фестиваля ШФСК, имеет право вносить изменения в Положение о Фестивале ШФСК.</w:t>
      </w:r>
    </w:p>
    <w:p w:rsidR="00A11B80" w:rsidRPr="00F72C7D" w:rsidRDefault="00A11B80" w:rsidP="00235FEF">
      <w:pPr>
        <w:pStyle w:val="Style4"/>
        <w:widowControl/>
        <w:tabs>
          <w:tab w:val="left" w:pos="1190"/>
        </w:tabs>
        <w:spacing w:line="240" w:lineRule="auto"/>
        <w:rPr>
          <w:rStyle w:val="FontStyle11"/>
          <w:rFonts w:ascii="Times New Roman" w:hAnsi="Times New Roman" w:cs="Times New Roman"/>
          <w:szCs w:val="22"/>
        </w:rPr>
      </w:pPr>
    </w:p>
    <w:p w:rsidR="00A11B80" w:rsidRPr="00F72C7D" w:rsidRDefault="00A11B80" w:rsidP="00670A7D">
      <w:pPr>
        <w:pStyle w:val="Style2"/>
        <w:widowControl/>
        <w:spacing w:line="240" w:lineRule="auto"/>
        <w:ind w:left="3677"/>
        <w:rPr>
          <w:rStyle w:val="FontStyle11"/>
          <w:rFonts w:ascii="Times New Roman" w:hAnsi="Times New Roman" w:cs="Times New Roman"/>
          <w:sz w:val="28"/>
          <w:szCs w:val="22"/>
        </w:rPr>
      </w:pPr>
      <w:r>
        <w:rPr>
          <w:rStyle w:val="FontStyle11"/>
          <w:rFonts w:ascii="Times New Roman" w:hAnsi="Times New Roman" w:cs="Times New Roman"/>
          <w:sz w:val="28"/>
          <w:szCs w:val="22"/>
          <w:lang w:val="en-US"/>
        </w:rPr>
        <w:t>II</w:t>
      </w:r>
      <w:r w:rsidRPr="00F72C7D">
        <w:rPr>
          <w:rStyle w:val="FontStyle11"/>
          <w:rFonts w:ascii="Times New Roman" w:hAnsi="Times New Roman" w:cs="Times New Roman"/>
          <w:sz w:val="28"/>
          <w:szCs w:val="22"/>
        </w:rPr>
        <w:t>. Цели и задачи Фестиваля ШФСК</w:t>
      </w:r>
    </w:p>
    <w:p w:rsidR="00A11B80" w:rsidRPr="00F72C7D" w:rsidRDefault="00A11B80" w:rsidP="003304C6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F72C7D">
        <w:rPr>
          <w:sz w:val="28"/>
        </w:rPr>
        <w:t xml:space="preserve">5.  </w:t>
      </w:r>
      <w:r w:rsidRPr="00F72C7D">
        <w:rPr>
          <w:sz w:val="28"/>
          <w:szCs w:val="28"/>
        </w:rPr>
        <w:t>Фестиваль ШФСК проводится в целях содействия создания  условий для взаимодействия участников ШФСК, развитие сети в городе Кургане, а так же стимулирования физкультурно-спортивной деятельности  педагогов, функционирующих в ШФСК в общеобразовательных организациях.</w:t>
      </w:r>
    </w:p>
    <w:p w:rsidR="00A11B80" w:rsidRPr="00F72C7D" w:rsidRDefault="00A11B80" w:rsidP="003304C6">
      <w:pPr>
        <w:adjustRightInd w:val="0"/>
        <w:ind w:firstLine="708"/>
        <w:jc w:val="both"/>
        <w:rPr>
          <w:sz w:val="28"/>
          <w:szCs w:val="28"/>
        </w:rPr>
      </w:pPr>
      <w:r w:rsidRPr="00F72C7D">
        <w:rPr>
          <w:sz w:val="28"/>
          <w:szCs w:val="28"/>
        </w:rPr>
        <w:t>6. Задачи Фестиваля ШФСК:</w:t>
      </w:r>
    </w:p>
    <w:p w:rsidR="00A11B80" w:rsidRPr="00F72C7D" w:rsidRDefault="00A11B80" w:rsidP="003304C6">
      <w:pPr>
        <w:adjustRightInd w:val="0"/>
        <w:jc w:val="both"/>
        <w:rPr>
          <w:bCs/>
          <w:sz w:val="28"/>
          <w:szCs w:val="28"/>
        </w:rPr>
      </w:pPr>
      <w:r w:rsidRPr="00F72C7D">
        <w:rPr>
          <w:sz w:val="28"/>
          <w:szCs w:val="28"/>
        </w:rPr>
        <w:t xml:space="preserve"> </w:t>
      </w:r>
      <w:r w:rsidRPr="00F72C7D">
        <w:rPr>
          <w:sz w:val="28"/>
          <w:szCs w:val="28"/>
        </w:rPr>
        <w:tab/>
        <w:t xml:space="preserve">- </w:t>
      </w:r>
      <w:r w:rsidRPr="00F72C7D">
        <w:rPr>
          <w:bCs/>
          <w:sz w:val="28"/>
          <w:szCs w:val="28"/>
        </w:rPr>
        <w:t>стимулирование педагогов, поддерживающих развитие движения  ШФСК в школах и  распространение положительного опыта в области физической культуры и спорта;</w:t>
      </w:r>
    </w:p>
    <w:p w:rsidR="00A11B80" w:rsidRPr="00F72C7D" w:rsidRDefault="00A11B80" w:rsidP="003304C6">
      <w:pPr>
        <w:adjustRightInd w:val="0"/>
        <w:ind w:firstLine="708"/>
        <w:jc w:val="both"/>
        <w:rPr>
          <w:sz w:val="28"/>
          <w:szCs w:val="28"/>
        </w:rPr>
      </w:pPr>
      <w:r w:rsidRPr="00F72C7D">
        <w:rPr>
          <w:bCs/>
          <w:sz w:val="28"/>
          <w:szCs w:val="28"/>
        </w:rPr>
        <w:t xml:space="preserve">- </w:t>
      </w:r>
      <w:r w:rsidRPr="00F72C7D">
        <w:rPr>
          <w:sz w:val="28"/>
          <w:szCs w:val="28"/>
        </w:rPr>
        <w:t xml:space="preserve">поддержка творческих инициатив </w:t>
      </w:r>
      <w:r w:rsidRPr="00F72C7D">
        <w:rPr>
          <w:bCs/>
          <w:sz w:val="28"/>
          <w:szCs w:val="28"/>
        </w:rPr>
        <w:t xml:space="preserve">педагогов </w:t>
      </w:r>
      <w:r w:rsidRPr="00F72C7D">
        <w:rPr>
          <w:sz w:val="28"/>
          <w:szCs w:val="28"/>
        </w:rPr>
        <w:t xml:space="preserve">в поиске наиболее эффективных  неформальных форм работы, информационного сопровождения Фестиваля ШФСК, направленного на мотивацию школьников к здоровому образу жизни, привлечение к активному отдыху, к занятиям физической культурой и спортом, начиная с детского возраста; </w:t>
      </w:r>
      <w:r w:rsidRPr="00F72C7D">
        <w:rPr>
          <w:sz w:val="28"/>
          <w:szCs w:val="28"/>
          <w:shd w:val="clear" w:color="auto" w:fill="FFFFFF"/>
        </w:rPr>
        <w:t xml:space="preserve">   </w:t>
      </w:r>
      <w:r w:rsidRPr="00F72C7D">
        <w:rPr>
          <w:sz w:val="28"/>
          <w:szCs w:val="28"/>
        </w:rPr>
        <w:t xml:space="preserve"> </w:t>
      </w:r>
    </w:p>
    <w:p w:rsidR="00A11B80" w:rsidRPr="00F72C7D" w:rsidRDefault="00A11B80" w:rsidP="00D81D2A">
      <w:pPr>
        <w:tabs>
          <w:tab w:val="left" w:pos="0"/>
        </w:tabs>
        <w:adjustRightInd w:val="0"/>
        <w:jc w:val="both"/>
        <w:rPr>
          <w:sz w:val="28"/>
          <w:szCs w:val="28"/>
          <w:shd w:val="clear" w:color="auto" w:fill="FFFFFF"/>
        </w:rPr>
      </w:pPr>
      <w:r w:rsidRPr="00F72C7D">
        <w:rPr>
          <w:sz w:val="28"/>
          <w:szCs w:val="28"/>
        </w:rPr>
        <w:tab/>
        <w:t>- увеличение численности обучающихся, систематически занимающихся физической культуры и спортом, их воспитание через участие в  физкультурно-спортивных мероприятиях  ШФСК.</w:t>
      </w:r>
      <w:r w:rsidRPr="00F72C7D">
        <w:rPr>
          <w:sz w:val="28"/>
          <w:szCs w:val="28"/>
          <w:shd w:val="clear" w:color="auto" w:fill="FFFFFF"/>
        </w:rPr>
        <w:t xml:space="preserve">  </w:t>
      </w:r>
    </w:p>
    <w:p w:rsidR="00A11B80" w:rsidRPr="00F72C7D" w:rsidRDefault="00A11B80" w:rsidP="00D81D2A">
      <w:pPr>
        <w:tabs>
          <w:tab w:val="left" w:pos="0"/>
        </w:tabs>
        <w:adjustRightInd w:val="0"/>
        <w:jc w:val="both"/>
        <w:rPr>
          <w:sz w:val="28"/>
          <w:szCs w:val="28"/>
        </w:rPr>
      </w:pPr>
      <w:r w:rsidRPr="00F72C7D">
        <w:rPr>
          <w:sz w:val="28"/>
          <w:szCs w:val="28"/>
          <w:shd w:val="clear" w:color="auto" w:fill="FFFFFF"/>
        </w:rPr>
        <w:t xml:space="preserve">             </w:t>
      </w:r>
      <w:r w:rsidRPr="00F72C7D">
        <w:rPr>
          <w:sz w:val="28"/>
          <w:szCs w:val="28"/>
        </w:rPr>
        <w:tab/>
      </w:r>
    </w:p>
    <w:p w:rsidR="00A11B80" w:rsidRPr="00F72C7D" w:rsidRDefault="00A11B80" w:rsidP="003304C6">
      <w:pPr>
        <w:autoSpaceDE/>
        <w:autoSpaceDN/>
        <w:jc w:val="center"/>
        <w:rPr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III</w:t>
      </w:r>
      <w:r w:rsidRPr="00F72C7D">
        <w:rPr>
          <w:bCs/>
          <w:iCs/>
          <w:sz w:val="28"/>
          <w:szCs w:val="28"/>
        </w:rPr>
        <w:t>.</w:t>
      </w:r>
      <w:r w:rsidRPr="00F72C7D">
        <w:rPr>
          <w:iCs/>
          <w:sz w:val="28"/>
          <w:szCs w:val="28"/>
        </w:rPr>
        <w:t xml:space="preserve">  Порядок участия в Фестивале ШФСК</w:t>
      </w:r>
    </w:p>
    <w:p w:rsidR="00A11B80" w:rsidRPr="00F72C7D" w:rsidRDefault="00A11B80" w:rsidP="007C6A95">
      <w:pPr>
        <w:tabs>
          <w:tab w:val="left" w:pos="0"/>
        </w:tabs>
        <w:adjustRightInd w:val="0"/>
        <w:jc w:val="both"/>
        <w:rPr>
          <w:b/>
          <w:bCs/>
          <w:sz w:val="24"/>
          <w:szCs w:val="24"/>
        </w:rPr>
      </w:pPr>
      <w:r w:rsidRPr="00F72C7D">
        <w:rPr>
          <w:iCs/>
          <w:sz w:val="28"/>
          <w:szCs w:val="28"/>
        </w:rPr>
        <w:tab/>
      </w:r>
      <w:r w:rsidRPr="00F72C7D">
        <w:rPr>
          <w:sz w:val="28"/>
        </w:rPr>
        <w:t xml:space="preserve">7. </w:t>
      </w:r>
      <w:r w:rsidRPr="00F72C7D">
        <w:rPr>
          <w:sz w:val="28"/>
          <w:szCs w:val="28"/>
        </w:rPr>
        <w:t xml:space="preserve">В Фестивале ШФСК  могут принять участие  педагоги  (индивидуально или командой не более 3-х человек), которые являются представителями ШФСК, созданного на базе общеобразовательных организаций города Кургана (далее – участники).   </w:t>
      </w:r>
      <w:r w:rsidRPr="00F72C7D">
        <w:rPr>
          <w:b/>
          <w:bCs/>
          <w:sz w:val="24"/>
          <w:szCs w:val="24"/>
        </w:rPr>
        <w:t> </w:t>
      </w:r>
    </w:p>
    <w:p w:rsidR="00A11B80" w:rsidRPr="00F72C7D" w:rsidRDefault="00A11B80" w:rsidP="007C6A95">
      <w:pPr>
        <w:tabs>
          <w:tab w:val="left" w:pos="0"/>
        </w:tabs>
        <w:adjustRightInd w:val="0"/>
        <w:jc w:val="both"/>
        <w:rPr>
          <w:b/>
          <w:bCs/>
          <w:sz w:val="24"/>
          <w:szCs w:val="24"/>
        </w:rPr>
      </w:pPr>
      <w:r w:rsidRPr="00F72C7D">
        <w:rPr>
          <w:b/>
          <w:bCs/>
          <w:sz w:val="24"/>
          <w:szCs w:val="24"/>
        </w:rPr>
        <w:tab/>
      </w:r>
      <w:r w:rsidRPr="00F72C7D">
        <w:rPr>
          <w:sz w:val="28"/>
          <w:szCs w:val="28"/>
          <w:lang w:eastAsia="en-US"/>
        </w:rPr>
        <w:t>8. Фестиваль ШФСК проводится с 11 октября 2019 года по 6 мая  2020 года:</w:t>
      </w:r>
    </w:p>
    <w:p w:rsidR="00A11B80" w:rsidRPr="00F72C7D" w:rsidRDefault="00A11B80" w:rsidP="00F22388">
      <w:pPr>
        <w:autoSpaceDE/>
        <w:autoSpaceDN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72C7D">
        <w:rPr>
          <w:sz w:val="28"/>
          <w:szCs w:val="28"/>
          <w:lang w:eastAsia="en-US"/>
        </w:rPr>
        <w:t xml:space="preserve">- прием заявок с 11 октября по 14 октября 2019 года. Заявки (Приложение 1)  направляются по электронному адресу: </w:t>
      </w:r>
      <w:hyperlink r:id="rId5" w:history="1">
        <w:r w:rsidRPr="00F72C7D">
          <w:rPr>
            <w:color w:val="0000FF"/>
            <w:sz w:val="28"/>
            <w:lang w:val="en-US" w:eastAsia="en-US"/>
          </w:rPr>
          <w:t>imc</w:t>
        </w:r>
        <w:r w:rsidRPr="00F72C7D">
          <w:rPr>
            <w:color w:val="0000FF"/>
            <w:sz w:val="28"/>
            <w:lang w:eastAsia="en-US"/>
          </w:rPr>
          <w:t>45@</w:t>
        </w:r>
        <w:r w:rsidRPr="00F72C7D">
          <w:rPr>
            <w:color w:val="0000FF"/>
            <w:sz w:val="28"/>
            <w:lang w:val="en-US" w:eastAsia="en-US"/>
          </w:rPr>
          <w:t>mail</w:t>
        </w:r>
        <w:r w:rsidRPr="00F72C7D">
          <w:rPr>
            <w:color w:val="0000FF"/>
            <w:sz w:val="28"/>
            <w:lang w:eastAsia="en-US"/>
          </w:rPr>
          <w:t>.</w:t>
        </w:r>
        <w:r w:rsidRPr="00F72C7D">
          <w:rPr>
            <w:color w:val="0000FF"/>
            <w:sz w:val="28"/>
            <w:lang w:val="en-US" w:eastAsia="en-US"/>
          </w:rPr>
          <w:t>ru</w:t>
        </w:r>
      </w:hyperlink>
      <w:r w:rsidRPr="00F72C7D">
        <w:rPr>
          <w:sz w:val="28"/>
          <w:szCs w:val="28"/>
          <w:lang w:eastAsia="en-US"/>
        </w:rPr>
        <w:t>, с пометкой в теме письма «Фестиваль ШФСК., ОУ №__». Заявки, направленные позднее заявленного срока, не рассматриваются;</w:t>
      </w:r>
    </w:p>
    <w:p w:rsidR="00A11B80" w:rsidRPr="00F72C7D" w:rsidRDefault="00A11B80" w:rsidP="00F22388">
      <w:pPr>
        <w:autoSpaceDE/>
        <w:autoSpaceDN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72C7D">
        <w:rPr>
          <w:sz w:val="28"/>
          <w:szCs w:val="28"/>
          <w:lang w:eastAsia="en-US"/>
        </w:rPr>
        <w:t xml:space="preserve">  - подведение итогов Фестиваля ШФСК -  май 2020 года</w:t>
      </w:r>
    </w:p>
    <w:p w:rsidR="00A11B80" w:rsidRPr="00F72C7D" w:rsidRDefault="00A11B80" w:rsidP="00F22388">
      <w:pPr>
        <w:autoSpaceDE/>
        <w:autoSpaceDN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72C7D">
        <w:rPr>
          <w:sz w:val="28"/>
          <w:szCs w:val="28"/>
          <w:lang w:eastAsia="en-US"/>
        </w:rPr>
        <w:t xml:space="preserve">  - награждение представителей Фестиваля ШФСК -  май 2020 года.</w:t>
      </w:r>
    </w:p>
    <w:p w:rsidR="00A11B80" w:rsidRPr="00F72C7D" w:rsidRDefault="00A11B80" w:rsidP="00670A7D">
      <w:pPr>
        <w:keepNext/>
        <w:spacing w:before="240" w:after="6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IV</w:t>
      </w:r>
      <w:r>
        <w:rPr>
          <w:sz w:val="28"/>
          <w:szCs w:val="28"/>
          <w:lang w:eastAsia="en-US"/>
        </w:rPr>
        <w:t xml:space="preserve">. Проведение Фестиваля ШФСК  </w:t>
      </w:r>
    </w:p>
    <w:p w:rsidR="00A11B80" w:rsidRDefault="00A11B80" w:rsidP="004542A1">
      <w:pPr>
        <w:pStyle w:val="BodyText"/>
        <w:spacing w:after="0"/>
        <w:jc w:val="both"/>
        <w:rPr>
          <w:bCs/>
          <w:sz w:val="28"/>
          <w:szCs w:val="28"/>
        </w:rPr>
      </w:pPr>
      <w:r w:rsidRPr="00F72C7D">
        <w:rPr>
          <w:bCs/>
          <w:color w:val="FF0000"/>
          <w:sz w:val="28"/>
          <w:szCs w:val="28"/>
        </w:rPr>
        <w:t xml:space="preserve">      </w:t>
      </w:r>
      <w:r w:rsidRPr="00F72C7D">
        <w:rPr>
          <w:bCs/>
          <w:sz w:val="28"/>
          <w:szCs w:val="28"/>
        </w:rPr>
        <w:t xml:space="preserve">9. Мероприятие проводят </w:t>
      </w:r>
      <w:r w:rsidRPr="00F72C7D">
        <w:rPr>
          <w:sz w:val="28"/>
          <w:szCs w:val="28"/>
        </w:rPr>
        <w:t>в качестве основной формы реализации содержания  фестиваля, который  включает одно из  «событий»: спортивный праздник, состязания, соревнования,  акции, викторины, игры,</w:t>
      </w:r>
      <w:r>
        <w:rPr>
          <w:sz w:val="28"/>
          <w:szCs w:val="28"/>
        </w:rPr>
        <w:t xml:space="preserve"> и.т.д, </w:t>
      </w:r>
      <w:r w:rsidRPr="00F72C7D">
        <w:rPr>
          <w:sz w:val="28"/>
          <w:szCs w:val="28"/>
        </w:rPr>
        <w:t xml:space="preserve"> которые по</w:t>
      </w:r>
      <w:r w:rsidRPr="00F72C7D">
        <w:rPr>
          <w:bCs/>
          <w:sz w:val="28"/>
          <w:szCs w:val="28"/>
        </w:rPr>
        <w:t>могут сделать для школьников выбор в пользу здорового образа жизни (далее - ЗОЖ), укрепления  здоровья</w:t>
      </w:r>
      <w:r>
        <w:rPr>
          <w:bCs/>
          <w:sz w:val="28"/>
          <w:szCs w:val="28"/>
        </w:rPr>
        <w:t>.</w:t>
      </w:r>
    </w:p>
    <w:p w:rsidR="00A11B80" w:rsidRDefault="00A11B80" w:rsidP="004542A1">
      <w:pPr>
        <w:pStyle w:val="BodyText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10. Требования к мероприятиям «События будущего»:</w:t>
      </w:r>
    </w:p>
    <w:p w:rsidR="00A11B80" w:rsidRPr="00F72C7D" w:rsidRDefault="00A11B80" w:rsidP="004542A1">
      <w:pPr>
        <w:pStyle w:val="BodyText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1)  обязательно обеспечить явку участников </w:t>
      </w:r>
      <w:r w:rsidRPr="00F72C7D">
        <w:rPr>
          <w:bCs/>
          <w:sz w:val="28"/>
          <w:szCs w:val="28"/>
        </w:rPr>
        <w:t>из других ШФСК</w:t>
      </w:r>
      <w:r>
        <w:rPr>
          <w:bCs/>
          <w:sz w:val="28"/>
          <w:szCs w:val="28"/>
        </w:rPr>
        <w:t xml:space="preserve">  (не менее 2-3 х) для участия в мероприятии, проведенного в рамках Фестиваля ШФСК;</w:t>
      </w:r>
    </w:p>
    <w:p w:rsidR="00A11B80" w:rsidRPr="00F72C7D" w:rsidRDefault="00A11B80" w:rsidP="004542A1">
      <w:pPr>
        <w:pStyle w:val="BodyText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2) д</w:t>
      </w:r>
      <w:r w:rsidRPr="00F72C7D">
        <w:rPr>
          <w:bCs/>
          <w:sz w:val="28"/>
          <w:szCs w:val="28"/>
        </w:rPr>
        <w:t xml:space="preserve">ля мероприятия «Событие будущего» </w:t>
      </w:r>
      <w:r w:rsidRPr="00F72C7D">
        <w:rPr>
          <w:sz w:val="28"/>
          <w:szCs w:val="28"/>
        </w:rPr>
        <w:t xml:space="preserve">необходимо выбрать оптимальный материал с учетом необходимой цели, методов и приемов, форм  проведения.  Мероприятие  должно быть актуально </w:t>
      </w:r>
      <w:r>
        <w:rPr>
          <w:sz w:val="28"/>
          <w:szCs w:val="28"/>
        </w:rPr>
        <w:t xml:space="preserve">по </w:t>
      </w:r>
      <w:r w:rsidRPr="00F72C7D">
        <w:rPr>
          <w:sz w:val="28"/>
          <w:szCs w:val="28"/>
        </w:rPr>
        <w:t xml:space="preserve">тематической </w:t>
      </w:r>
      <w:r>
        <w:rPr>
          <w:sz w:val="28"/>
          <w:szCs w:val="28"/>
        </w:rPr>
        <w:t xml:space="preserve"> направленности и  соответствовать </w:t>
      </w:r>
      <w:r w:rsidRPr="00F72C7D">
        <w:rPr>
          <w:sz w:val="28"/>
          <w:szCs w:val="28"/>
        </w:rPr>
        <w:t xml:space="preserve"> з</w:t>
      </w:r>
      <w:r>
        <w:rPr>
          <w:sz w:val="28"/>
          <w:szCs w:val="28"/>
        </w:rPr>
        <w:t>адачам Фестиваля ШФСК, ориентировано</w:t>
      </w:r>
      <w:r w:rsidRPr="00F72C7D">
        <w:rPr>
          <w:sz w:val="28"/>
          <w:szCs w:val="28"/>
        </w:rPr>
        <w:t xml:space="preserve"> на соответствующую  аудиторию  с учетом  возрастного  диапазона</w:t>
      </w:r>
      <w:r>
        <w:rPr>
          <w:sz w:val="28"/>
          <w:szCs w:val="28"/>
        </w:rPr>
        <w:t>;</w:t>
      </w:r>
      <w:r w:rsidRPr="00F72C7D">
        <w:rPr>
          <w:sz w:val="28"/>
          <w:szCs w:val="28"/>
        </w:rPr>
        <w:t xml:space="preserve"> </w:t>
      </w:r>
    </w:p>
    <w:p w:rsidR="00A11B80" w:rsidRPr="00F72C7D" w:rsidRDefault="00A11B80" w:rsidP="00670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з</w:t>
      </w:r>
      <w:r w:rsidRPr="00F72C7D">
        <w:rPr>
          <w:sz w:val="28"/>
          <w:szCs w:val="28"/>
        </w:rPr>
        <w:t xml:space="preserve">адействованных  участников </w:t>
      </w:r>
      <w:r>
        <w:rPr>
          <w:sz w:val="28"/>
          <w:szCs w:val="28"/>
        </w:rPr>
        <w:t xml:space="preserve">- </w:t>
      </w:r>
      <w:r w:rsidRPr="00F72C7D">
        <w:rPr>
          <w:sz w:val="28"/>
          <w:szCs w:val="28"/>
        </w:rPr>
        <w:t>любое количество различного возраста. Продолжительность  мероприятия</w:t>
      </w:r>
      <w:r>
        <w:rPr>
          <w:sz w:val="28"/>
          <w:szCs w:val="28"/>
        </w:rPr>
        <w:t xml:space="preserve"> -</w:t>
      </w:r>
      <w:r w:rsidRPr="00F72C7D">
        <w:rPr>
          <w:sz w:val="28"/>
          <w:szCs w:val="28"/>
        </w:rPr>
        <w:t xml:space="preserve"> не более 2 часов. Организация, на базе которой проводится мероприятие «События будущего», обеспечивает безопасность проведения своего мероприятия, их участников, сопровож</w:t>
      </w:r>
      <w:r>
        <w:rPr>
          <w:sz w:val="28"/>
          <w:szCs w:val="28"/>
        </w:rPr>
        <w:t>дающих, педагогов и других лиц;</w:t>
      </w:r>
      <w:r w:rsidRPr="00F72C7D">
        <w:rPr>
          <w:sz w:val="28"/>
          <w:szCs w:val="28"/>
        </w:rPr>
        <w:t xml:space="preserve"> </w:t>
      </w:r>
    </w:p>
    <w:p w:rsidR="00A11B80" w:rsidRPr="00F72C7D" w:rsidRDefault="00A11B80" w:rsidP="002C47E0">
      <w:pPr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>4)</w:t>
      </w:r>
      <w:r w:rsidRPr="00F72C7D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 в</w:t>
      </w:r>
      <w:r w:rsidRPr="00F72C7D">
        <w:rPr>
          <w:sz w:val="28"/>
          <w:szCs w:val="28"/>
          <w:lang w:eastAsia="en-US"/>
        </w:rPr>
        <w:t xml:space="preserve"> ходе Фестиваля ШФСК, участники формируют фото-отчет</w:t>
      </w:r>
      <w:r>
        <w:rPr>
          <w:sz w:val="28"/>
          <w:szCs w:val="28"/>
          <w:lang w:eastAsia="en-US"/>
        </w:rPr>
        <w:t xml:space="preserve"> по организации и проведения мероприятия «События будущего»</w:t>
      </w:r>
      <w:r w:rsidRPr="00F72C7D">
        <w:rPr>
          <w:sz w:val="28"/>
          <w:szCs w:val="28"/>
          <w:lang w:eastAsia="en-US"/>
        </w:rPr>
        <w:t xml:space="preserve"> (не менее 10</w:t>
      </w:r>
      <w:r>
        <w:rPr>
          <w:sz w:val="28"/>
          <w:szCs w:val="28"/>
          <w:lang w:eastAsia="en-US"/>
        </w:rPr>
        <w:t>,</w:t>
      </w:r>
      <w:r w:rsidRPr="00F72C7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из них 1 общая фотография приглашенных педагогов и участников ШФСК  </w:t>
      </w:r>
      <w:r w:rsidRPr="00F72C7D">
        <w:rPr>
          <w:sz w:val="28"/>
          <w:szCs w:val="28"/>
          <w:lang w:eastAsia="en-US"/>
        </w:rPr>
        <w:t>или видео</w:t>
      </w:r>
      <w:r>
        <w:rPr>
          <w:sz w:val="28"/>
          <w:szCs w:val="28"/>
          <w:lang w:eastAsia="en-US"/>
        </w:rPr>
        <w:t xml:space="preserve">ролик не более 5 минут), </w:t>
      </w:r>
      <w:r>
        <w:rPr>
          <w:bCs/>
          <w:sz w:val="28"/>
          <w:szCs w:val="28"/>
        </w:rPr>
        <w:t>п</w:t>
      </w:r>
      <w:r w:rsidRPr="00F72C7D">
        <w:rPr>
          <w:bCs/>
          <w:sz w:val="28"/>
          <w:szCs w:val="28"/>
        </w:rPr>
        <w:t>редо</w:t>
      </w:r>
      <w:r>
        <w:rPr>
          <w:bCs/>
          <w:sz w:val="28"/>
          <w:szCs w:val="28"/>
        </w:rPr>
        <w:t>ставляют  разработку - Положение</w:t>
      </w:r>
      <w:r w:rsidRPr="00F72C7D">
        <w:rPr>
          <w:sz w:val="28"/>
          <w:szCs w:val="28"/>
          <w:lang w:eastAsia="en-US"/>
        </w:rPr>
        <w:t xml:space="preserve">  данного физкультурно – спортивного мероприятия, согласно требованиям </w:t>
      </w:r>
      <w:r>
        <w:rPr>
          <w:sz w:val="28"/>
          <w:szCs w:val="28"/>
          <w:lang w:eastAsia="en-US"/>
        </w:rPr>
        <w:t xml:space="preserve">к </w:t>
      </w:r>
      <w:r w:rsidRPr="00F72C7D">
        <w:rPr>
          <w:sz w:val="28"/>
          <w:szCs w:val="28"/>
          <w:lang w:eastAsia="en-US"/>
        </w:rPr>
        <w:t>офо</w:t>
      </w:r>
      <w:r>
        <w:rPr>
          <w:sz w:val="28"/>
          <w:szCs w:val="28"/>
          <w:lang w:eastAsia="en-US"/>
        </w:rPr>
        <w:t>рмлению</w:t>
      </w:r>
      <w:r w:rsidRPr="00F72C7D">
        <w:rPr>
          <w:sz w:val="28"/>
          <w:szCs w:val="28"/>
          <w:lang w:eastAsia="en-US"/>
        </w:rPr>
        <w:t xml:space="preserve"> материалов и с</w:t>
      </w:r>
      <w:r>
        <w:rPr>
          <w:sz w:val="28"/>
          <w:szCs w:val="28"/>
          <w:lang w:eastAsia="en-US"/>
        </w:rPr>
        <w:t xml:space="preserve">труктуре разработки (Приложение 2); </w:t>
      </w:r>
    </w:p>
    <w:p w:rsidR="00A11B80" w:rsidRPr="00F72C7D" w:rsidRDefault="00A11B80" w:rsidP="002C47E0">
      <w:pPr>
        <w:pStyle w:val="BodyText"/>
        <w:widowControl w:val="0"/>
        <w:suppressAutoHyphens/>
        <w:spacing w:after="0"/>
        <w:jc w:val="both"/>
        <w:rPr>
          <w:sz w:val="28"/>
          <w:szCs w:val="28"/>
        </w:rPr>
      </w:pPr>
      <w:r w:rsidRPr="00F72C7D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1</w:t>
      </w:r>
      <w:r w:rsidRPr="00F72C7D">
        <w:rPr>
          <w:sz w:val="28"/>
          <w:szCs w:val="28"/>
          <w:lang w:eastAsia="en-US"/>
        </w:rPr>
        <w:t xml:space="preserve">. </w:t>
      </w:r>
      <w:r w:rsidRPr="00F72C7D">
        <w:rPr>
          <w:bCs/>
          <w:sz w:val="28"/>
          <w:szCs w:val="28"/>
        </w:rPr>
        <w:t>В течение 5</w:t>
      </w:r>
      <w:r>
        <w:rPr>
          <w:bCs/>
          <w:sz w:val="28"/>
          <w:szCs w:val="28"/>
        </w:rPr>
        <w:t xml:space="preserve"> - 7</w:t>
      </w:r>
      <w:r w:rsidRPr="00F72C7D">
        <w:rPr>
          <w:bCs/>
          <w:sz w:val="28"/>
          <w:szCs w:val="28"/>
        </w:rPr>
        <w:t xml:space="preserve"> дней после проведения своего мероприятия </w:t>
      </w:r>
      <w:r w:rsidRPr="00F72C7D">
        <w:rPr>
          <w:sz w:val="28"/>
          <w:szCs w:val="28"/>
          <w:lang w:eastAsia="en-US"/>
        </w:rPr>
        <w:t xml:space="preserve">все материалы направляются по электронному адресу: </w:t>
      </w:r>
      <w:hyperlink r:id="rId6" w:history="1">
        <w:r w:rsidRPr="00F72C7D">
          <w:rPr>
            <w:color w:val="0000FF"/>
            <w:sz w:val="28"/>
            <w:lang w:val="en-US" w:eastAsia="en-US"/>
          </w:rPr>
          <w:t>imc</w:t>
        </w:r>
        <w:r w:rsidRPr="00F72C7D">
          <w:rPr>
            <w:color w:val="0000FF"/>
            <w:sz w:val="28"/>
            <w:lang w:eastAsia="en-US"/>
          </w:rPr>
          <w:t>45@</w:t>
        </w:r>
        <w:r w:rsidRPr="00F72C7D">
          <w:rPr>
            <w:color w:val="0000FF"/>
            <w:sz w:val="28"/>
            <w:lang w:val="en-US" w:eastAsia="en-US"/>
          </w:rPr>
          <w:t>mail</w:t>
        </w:r>
        <w:r w:rsidRPr="00F72C7D">
          <w:rPr>
            <w:color w:val="0000FF"/>
            <w:sz w:val="28"/>
            <w:lang w:eastAsia="en-US"/>
          </w:rPr>
          <w:t>.</w:t>
        </w:r>
        <w:r w:rsidRPr="00F72C7D">
          <w:rPr>
            <w:color w:val="0000FF"/>
            <w:sz w:val="28"/>
            <w:lang w:val="en-US" w:eastAsia="en-US"/>
          </w:rPr>
          <w:t>ru</w:t>
        </w:r>
      </w:hyperlink>
      <w:r w:rsidRPr="00F72C7D">
        <w:rPr>
          <w:sz w:val="28"/>
          <w:szCs w:val="28"/>
          <w:lang w:eastAsia="en-US"/>
        </w:rPr>
        <w:t>, с пометкой в теме письма «Материалы - Фестиваль ШФСК., ОУ №__».</w:t>
      </w:r>
    </w:p>
    <w:p w:rsidR="00A11B80" w:rsidRPr="00F72C7D" w:rsidRDefault="00A11B80" w:rsidP="00670A7D">
      <w:pPr>
        <w:ind w:right="282"/>
        <w:jc w:val="both"/>
        <w:rPr>
          <w:bCs/>
          <w:sz w:val="28"/>
          <w:szCs w:val="28"/>
        </w:rPr>
      </w:pPr>
      <w:r w:rsidRPr="00F72C7D">
        <w:rPr>
          <w:sz w:val="28"/>
          <w:szCs w:val="28"/>
          <w:lang w:eastAsia="en-US"/>
        </w:rPr>
        <w:t xml:space="preserve"> </w:t>
      </w:r>
    </w:p>
    <w:p w:rsidR="00A11B80" w:rsidRDefault="00A11B80" w:rsidP="00670A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F72C7D">
        <w:rPr>
          <w:bCs/>
          <w:sz w:val="28"/>
          <w:szCs w:val="28"/>
        </w:rPr>
        <w:t>. Подведение итогов Фестиваля ШФСК и награждение</w:t>
      </w:r>
    </w:p>
    <w:p w:rsidR="00A11B80" w:rsidRDefault="00A11B80" w:rsidP="00670A7D">
      <w:pPr>
        <w:shd w:val="clear" w:color="auto" w:fill="FFFFFF"/>
        <w:jc w:val="center"/>
        <w:rPr>
          <w:bCs/>
          <w:sz w:val="28"/>
          <w:szCs w:val="28"/>
        </w:rPr>
      </w:pPr>
    </w:p>
    <w:p w:rsidR="00A11B80" w:rsidRPr="00F72C7D" w:rsidRDefault="00A11B80" w:rsidP="00F72C7D">
      <w:pPr>
        <w:shd w:val="clear" w:color="auto" w:fill="FFFFFF"/>
        <w:rPr>
          <w:rStyle w:val="FontStyle11"/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12. При подведении итогов учитываются соблюдение требований к мероприятию «События будущего» , при нарушение одного из требований -   мероприятие  «Событие будущего»  не засчитывается.   </w:t>
      </w:r>
    </w:p>
    <w:p w:rsidR="00A11B80" w:rsidRPr="00F72C7D" w:rsidRDefault="00A11B80" w:rsidP="00623DDC">
      <w:pPr>
        <w:pStyle w:val="BodyText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72C7D">
        <w:rPr>
          <w:sz w:val="28"/>
          <w:szCs w:val="28"/>
        </w:rPr>
        <w:t>. Награждение проводится за счет средств, предусмотренных МБУ «КГ ИМЦ» по муниципальной программе  «Основные направления развития образования в городе Кургане</w:t>
      </w:r>
      <w:r w:rsidRPr="00F72C7D">
        <w:rPr>
          <w:color w:val="000000"/>
          <w:sz w:val="28"/>
          <w:szCs w:val="28"/>
        </w:rPr>
        <w:t>».</w:t>
      </w:r>
    </w:p>
    <w:p w:rsidR="00A11B80" w:rsidRPr="00F72C7D" w:rsidRDefault="00A11B80" w:rsidP="002C47E0">
      <w:pPr>
        <w:tabs>
          <w:tab w:val="left" w:pos="0"/>
        </w:tabs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14</w:t>
      </w:r>
      <w:r w:rsidRPr="00F72C7D">
        <w:rPr>
          <w:sz w:val="28"/>
          <w:szCs w:val="28"/>
        </w:rPr>
        <w:t>. </w:t>
      </w:r>
      <w:r w:rsidRPr="00F72C7D">
        <w:rPr>
          <w:rStyle w:val="FontStyle11"/>
          <w:rFonts w:ascii="Times New Roman" w:hAnsi="Times New Roman"/>
          <w:sz w:val="28"/>
          <w:szCs w:val="28"/>
        </w:rPr>
        <w:t>Участники (педагог, команда педагогов (2-3 чел.))  Фестиваля ШФСК</w:t>
      </w:r>
      <w:r>
        <w:rPr>
          <w:rStyle w:val="FontStyle11"/>
          <w:rFonts w:ascii="Times New Roman" w:hAnsi="Times New Roman"/>
          <w:sz w:val="28"/>
          <w:szCs w:val="28"/>
        </w:rPr>
        <w:t xml:space="preserve"> награждаются дипломами организатора и денежными призами. При участии команды денежный приз вручается представителю команды – участника Фестиваля ШФСК.</w:t>
      </w:r>
    </w:p>
    <w:p w:rsidR="00A11B80" w:rsidRPr="00F72C7D" w:rsidRDefault="00A11B80" w:rsidP="00A57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72C7D">
        <w:rPr>
          <w:sz w:val="28"/>
          <w:szCs w:val="28"/>
        </w:rPr>
        <w:t>.  Информация об итогах Фестиваля ШФСК размещается</w:t>
      </w:r>
      <w:r>
        <w:rPr>
          <w:sz w:val="28"/>
          <w:szCs w:val="28"/>
        </w:rPr>
        <w:t xml:space="preserve"> на интернет-сайте МБУ «КГ ИМЦ», может быть использована при создании </w:t>
      </w:r>
      <w:r w:rsidRPr="00F72C7D">
        <w:rPr>
          <w:sz w:val="28"/>
          <w:szCs w:val="28"/>
        </w:rPr>
        <w:t xml:space="preserve">сборника </w:t>
      </w:r>
      <w:r>
        <w:rPr>
          <w:sz w:val="28"/>
          <w:szCs w:val="28"/>
        </w:rPr>
        <w:t>«Фестиваль</w:t>
      </w:r>
      <w:r w:rsidRPr="00F72C7D">
        <w:rPr>
          <w:sz w:val="28"/>
          <w:szCs w:val="28"/>
        </w:rPr>
        <w:t xml:space="preserve"> «События будущего»</w:t>
      </w:r>
      <w:r>
        <w:rPr>
          <w:sz w:val="28"/>
          <w:szCs w:val="28"/>
        </w:rPr>
        <w:t xml:space="preserve"> среди школьных физкультурно – спортивных клубов»</w:t>
      </w:r>
      <w:r w:rsidRPr="00F72C7D">
        <w:rPr>
          <w:sz w:val="28"/>
          <w:szCs w:val="28"/>
        </w:rPr>
        <w:t>, где будут представлены авторские методические разработки мероприятий</w:t>
      </w:r>
      <w:r>
        <w:rPr>
          <w:sz w:val="28"/>
          <w:szCs w:val="28"/>
        </w:rPr>
        <w:t>, проведенных в рамках Фестиваля ШФСК.</w:t>
      </w:r>
      <w:r w:rsidRPr="00F72C7D">
        <w:rPr>
          <w:sz w:val="28"/>
          <w:szCs w:val="28"/>
        </w:rPr>
        <w:t xml:space="preserve"> </w:t>
      </w:r>
    </w:p>
    <w:p w:rsidR="00A11B80" w:rsidRPr="00F72C7D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  <w:r w:rsidRPr="00F72C7D">
        <w:rPr>
          <w:sz w:val="28"/>
        </w:rPr>
        <w:tab/>
      </w:r>
    </w:p>
    <w:p w:rsidR="00A11B80" w:rsidRPr="00F72C7D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Pr="00F72C7D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Pr="00F72C7D" w:rsidRDefault="00A11B80" w:rsidP="000437D4">
      <w:pPr>
        <w:pStyle w:val="BodyText"/>
        <w:tabs>
          <w:tab w:val="left" w:pos="8325"/>
        </w:tabs>
        <w:spacing w:after="0"/>
        <w:rPr>
          <w:sz w:val="28"/>
        </w:rPr>
      </w:pPr>
    </w:p>
    <w:p w:rsidR="00A11B80" w:rsidRPr="00F72C7D" w:rsidRDefault="00A11B80" w:rsidP="001F5AA5">
      <w:pPr>
        <w:pStyle w:val="BodyText"/>
        <w:spacing w:after="0"/>
        <w:jc w:val="right"/>
        <w:rPr>
          <w:sz w:val="28"/>
        </w:rPr>
      </w:pPr>
      <w:r w:rsidRPr="00F72C7D">
        <w:rPr>
          <w:sz w:val="28"/>
        </w:rPr>
        <w:t>Приложение 1</w:t>
      </w:r>
    </w:p>
    <w:p w:rsidR="00A11B80" w:rsidRPr="00F72C7D" w:rsidRDefault="00A11B80" w:rsidP="008504DD">
      <w:pPr>
        <w:pStyle w:val="BodyText"/>
        <w:spacing w:after="0"/>
        <w:jc w:val="center"/>
        <w:rPr>
          <w:sz w:val="28"/>
        </w:rPr>
      </w:pPr>
    </w:p>
    <w:p w:rsidR="00A11B80" w:rsidRPr="00F72C7D" w:rsidRDefault="00A11B80" w:rsidP="000437D4">
      <w:pPr>
        <w:rPr>
          <w:sz w:val="28"/>
          <w:szCs w:val="28"/>
        </w:rPr>
      </w:pPr>
      <w:r w:rsidRPr="00F72C7D">
        <w:rPr>
          <w:sz w:val="28"/>
          <w:szCs w:val="28"/>
        </w:rPr>
        <w:t xml:space="preserve">                                                                                               Директору МБУ «КГ ИМЦ»</w:t>
      </w:r>
    </w:p>
    <w:p w:rsidR="00A11B80" w:rsidRPr="00F72C7D" w:rsidRDefault="00A11B80" w:rsidP="000437D4">
      <w:pPr>
        <w:jc w:val="center"/>
        <w:rPr>
          <w:sz w:val="28"/>
          <w:szCs w:val="28"/>
        </w:rPr>
      </w:pPr>
      <w:r w:rsidRPr="00F72C7D">
        <w:rPr>
          <w:sz w:val="28"/>
          <w:szCs w:val="28"/>
        </w:rPr>
        <w:t xml:space="preserve">                                                                                     Литвиновой Е.Э.</w:t>
      </w:r>
    </w:p>
    <w:p w:rsidR="00A11B80" w:rsidRPr="00F72C7D" w:rsidRDefault="00A11B80" w:rsidP="007C6A95">
      <w:pPr>
        <w:jc w:val="center"/>
        <w:rPr>
          <w:b/>
          <w:sz w:val="28"/>
          <w:szCs w:val="28"/>
        </w:rPr>
      </w:pPr>
      <w:r w:rsidRPr="00F72C7D">
        <w:rPr>
          <w:b/>
          <w:sz w:val="28"/>
          <w:szCs w:val="28"/>
        </w:rPr>
        <w:t>Заявка</w:t>
      </w:r>
    </w:p>
    <w:p w:rsidR="00A11B80" w:rsidRPr="00F72C7D" w:rsidRDefault="00A11B80" w:rsidP="00051D45">
      <w:pPr>
        <w:jc w:val="center"/>
        <w:rPr>
          <w:b/>
          <w:sz w:val="28"/>
          <w:szCs w:val="28"/>
        </w:rPr>
      </w:pPr>
    </w:p>
    <w:p w:rsidR="00A11B80" w:rsidRPr="00F72C7D" w:rsidRDefault="00A11B80" w:rsidP="002C47E0">
      <w:pPr>
        <w:jc w:val="center"/>
        <w:rPr>
          <w:sz w:val="28"/>
          <w:szCs w:val="28"/>
        </w:rPr>
      </w:pPr>
      <w:r w:rsidRPr="00F72C7D">
        <w:rPr>
          <w:sz w:val="28"/>
          <w:szCs w:val="28"/>
        </w:rPr>
        <w:t>На участие в городском Фестивале  «События будущего»  среди школьных физкультурно-спортивных клубов.</w:t>
      </w:r>
    </w:p>
    <w:p w:rsidR="00A11B80" w:rsidRPr="00F72C7D" w:rsidRDefault="00A11B80" w:rsidP="002C47E0">
      <w:pPr>
        <w:jc w:val="center"/>
        <w:rPr>
          <w:sz w:val="28"/>
          <w:szCs w:val="28"/>
        </w:rPr>
      </w:pPr>
    </w:p>
    <w:p w:rsidR="00A11B80" w:rsidRPr="00F72C7D" w:rsidRDefault="00A11B80" w:rsidP="00051D45">
      <w:pPr>
        <w:rPr>
          <w:sz w:val="28"/>
          <w:szCs w:val="28"/>
        </w:rPr>
      </w:pPr>
      <w:r w:rsidRPr="00F72C7D">
        <w:rPr>
          <w:sz w:val="28"/>
          <w:szCs w:val="28"/>
        </w:rPr>
        <w:t>_______________________________________________________________</w:t>
      </w:r>
    </w:p>
    <w:p w:rsidR="00A11B80" w:rsidRPr="00F72C7D" w:rsidRDefault="00A11B80" w:rsidP="00051D45">
      <w:pPr>
        <w:jc w:val="center"/>
        <w:rPr>
          <w:sz w:val="24"/>
          <w:szCs w:val="24"/>
        </w:rPr>
      </w:pPr>
      <w:r w:rsidRPr="00F72C7D">
        <w:rPr>
          <w:sz w:val="24"/>
          <w:szCs w:val="24"/>
        </w:rPr>
        <w:t>(наименование образовательного учреждения)</w:t>
      </w:r>
    </w:p>
    <w:p w:rsidR="00A11B80" w:rsidRPr="00F72C7D" w:rsidRDefault="00A11B80" w:rsidP="00051D45">
      <w:pPr>
        <w:rPr>
          <w:sz w:val="28"/>
          <w:szCs w:val="28"/>
        </w:rPr>
      </w:pPr>
      <w:r w:rsidRPr="00F72C7D">
        <w:rPr>
          <w:sz w:val="28"/>
          <w:szCs w:val="28"/>
        </w:rPr>
        <w:t>Название клуба__________________________________________</w:t>
      </w:r>
    </w:p>
    <w:p w:rsidR="00A11B80" w:rsidRPr="00F72C7D" w:rsidRDefault="00A11B80" w:rsidP="00051D45">
      <w:pPr>
        <w:rPr>
          <w:sz w:val="28"/>
          <w:szCs w:val="28"/>
        </w:rPr>
      </w:pPr>
    </w:p>
    <w:p w:rsidR="00A11B80" w:rsidRPr="00F72C7D" w:rsidRDefault="00A11B80" w:rsidP="00051D45">
      <w:pPr>
        <w:rPr>
          <w:sz w:val="28"/>
          <w:szCs w:val="28"/>
        </w:rPr>
      </w:pPr>
      <w:r w:rsidRPr="00F72C7D">
        <w:rPr>
          <w:sz w:val="28"/>
          <w:szCs w:val="28"/>
        </w:rPr>
        <w:t>№ и дата создания клуба __________________________________________</w:t>
      </w:r>
    </w:p>
    <w:p w:rsidR="00A11B80" w:rsidRPr="00F72C7D" w:rsidRDefault="00A11B80" w:rsidP="00051D45">
      <w:pPr>
        <w:rPr>
          <w:sz w:val="28"/>
          <w:szCs w:val="28"/>
        </w:rPr>
      </w:pPr>
    </w:p>
    <w:p w:rsidR="00A11B80" w:rsidRPr="00F72C7D" w:rsidRDefault="00A11B80" w:rsidP="00051D45">
      <w:pPr>
        <w:rPr>
          <w:sz w:val="28"/>
          <w:szCs w:val="28"/>
        </w:rPr>
      </w:pPr>
      <w:r w:rsidRPr="00F72C7D">
        <w:rPr>
          <w:sz w:val="28"/>
          <w:szCs w:val="28"/>
        </w:rPr>
        <w:t>Представитель клуба (команда педагогов 2-3)___________________________</w:t>
      </w:r>
    </w:p>
    <w:p w:rsidR="00A11B80" w:rsidRPr="00F72C7D" w:rsidRDefault="00A11B80" w:rsidP="00051D45">
      <w:pPr>
        <w:rPr>
          <w:sz w:val="28"/>
          <w:szCs w:val="28"/>
        </w:rPr>
      </w:pPr>
      <w:r w:rsidRPr="00F72C7D">
        <w:rPr>
          <w:sz w:val="28"/>
          <w:szCs w:val="28"/>
        </w:rPr>
        <w:t xml:space="preserve"> </w:t>
      </w:r>
    </w:p>
    <w:p w:rsidR="00A11B80" w:rsidRPr="00F72C7D" w:rsidRDefault="00A11B80" w:rsidP="00051D45">
      <w:pPr>
        <w:rPr>
          <w:sz w:val="28"/>
          <w:szCs w:val="28"/>
        </w:rPr>
      </w:pPr>
      <w:r w:rsidRPr="00F72C7D">
        <w:rPr>
          <w:sz w:val="28"/>
          <w:szCs w:val="28"/>
        </w:rPr>
        <w:t>_____________________________________________________________________</w:t>
      </w:r>
    </w:p>
    <w:p w:rsidR="00A11B80" w:rsidRPr="00F72C7D" w:rsidRDefault="00A11B80" w:rsidP="00051D45">
      <w:pPr>
        <w:jc w:val="center"/>
        <w:rPr>
          <w:sz w:val="28"/>
          <w:szCs w:val="28"/>
        </w:rPr>
      </w:pPr>
    </w:p>
    <w:p w:rsidR="00A11B80" w:rsidRPr="00F72C7D" w:rsidRDefault="00A11B80" w:rsidP="001F5AA5">
      <w:pPr>
        <w:rPr>
          <w:sz w:val="28"/>
          <w:szCs w:val="28"/>
        </w:rPr>
      </w:pPr>
      <w:r w:rsidRPr="00F72C7D">
        <w:rPr>
          <w:sz w:val="28"/>
          <w:szCs w:val="28"/>
        </w:rPr>
        <w:t>_____________________________________________________________________</w:t>
      </w:r>
    </w:p>
    <w:p w:rsidR="00A11B80" w:rsidRPr="00F72C7D" w:rsidRDefault="00A11B80" w:rsidP="001F5AA5">
      <w:pPr>
        <w:rPr>
          <w:sz w:val="28"/>
          <w:szCs w:val="28"/>
        </w:rPr>
      </w:pPr>
    </w:p>
    <w:p w:rsidR="00A11B80" w:rsidRPr="00F72C7D" w:rsidRDefault="00A11B80" w:rsidP="001F5AA5">
      <w:pPr>
        <w:rPr>
          <w:sz w:val="28"/>
          <w:szCs w:val="28"/>
        </w:rPr>
      </w:pPr>
      <w:r w:rsidRPr="00F72C7D">
        <w:rPr>
          <w:sz w:val="28"/>
          <w:szCs w:val="28"/>
        </w:rPr>
        <w:t>_____________________________________________________________________</w:t>
      </w:r>
    </w:p>
    <w:p w:rsidR="00A11B80" w:rsidRPr="00F72C7D" w:rsidRDefault="00A11B80" w:rsidP="001F5AA5">
      <w:pPr>
        <w:rPr>
          <w:sz w:val="28"/>
          <w:szCs w:val="28"/>
        </w:rPr>
      </w:pPr>
    </w:p>
    <w:p w:rsidR="00A11B80" w:rsidRPr="00F72C7D" w:rsidRDefault="00A11B80" w:rsidP="001F5AA5">
      <w:pPr>
        <w:rPr>
          <w:sz w:val="28"/>
          <w:szCs w:val="28"/>
        </w:rPr>
      </w:pPr>
      <w:r w:rsidRPr="00F72C7D">
        <w:rPr>
          <w:sz w:val="28"/>
          <w:szCs w:val="28"/>
        </w:rPr>
        <w:t>_____________________________________________________________________</w:t>
      </w:r>
    </w:p>
    <w:p w:rsidR="00A11B80" w:rsidRPr="00F72C7D" w:rsidRDefault="00A11B80" w:rsidP="00051D45">
      <w:pPr>
        <w:jc w:val="center"/>
        <w:rPr>
          <w:sz w:val="28"/>
          <w:szCs w:val="28"/>
        </w:rPr>
      </w:pPr>
    </w:p>
    <w:p w:rsidR="00A11B80" w:rsidRPr="00F72C7D" w:rsidRDefault="00A11B80" w:rsidP="00051D45">
      <w:pPr>
        <w:jc w:val="center"/>
        <w:rPr>
          <w:sz w:val="24"/>
          <w:szCs w:val="24"/>
        </w:rPr>
      </w:pPr>
      <w:r w:rsidRPr="00F72C7D">
        <w:rPr>
          <w:sz w:val="24"/>
          <w:szCs w:val="24"/>
        </w:rPr>
        <w:t xml:space="preserve"> (ФИО, должность, контактный телефон)</w:t>
      </w:r>
    </w:p>
    <w:p w:rsidR="00A11B80" w:rsidRPr="00F72C7D" w:rsidRDefault="00A11B80" w:rsidP="00051D45">
      <w:pPr>
        <w:jc w:val="center"/>
        <w:rPr>
          <w:sz w:val="24"/>
          <w:szCs w:val="24"/>
        </w:rPr>
      </w:pPr>
    </w:p>
    <w:p w:rsidR="00A11B80" w:rsidRPr="00F72C7D" w:rsidRDefault="00A11B80" w:rsidP="00D35478">
      <w:pPr>
        <w:rPr>
          <w:sz w:val="28"/>
          <w:szCs w:val="28"/>
        </w:rPr>
      </w:pPr>
      <w:r w:rsidRPr="00F72C7D">
        <w:rPr>
          <w:sz w:val="28"/>
          <w:szCs w:val="28"/>
        </w:rPr>
        <w:t>Название  мероприятия ______________________________________________</w:t>
      </w:r>
    </w:p>
    <w:p w:rsidR="00A11B80" w:rsidRPr="00F72C7D" w:rsidRDefault="00A11B80" w:rsidP="00F72C7D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</w:t>
      </w:r>
    </w:p>
    <w:p w:rsidR="00A11B80" w:rsidRDefault="00A11B80" w:rsidP="00F72C7D">
      <w:pPr>
        <w:rPr>
          <w:sz w:val="28"/>
          <w:szCs w:val="28"/>
        </w:rPr>
      </w:pPr>
    </w:p>
    <w:p w:rsidR="00A11B80" w:rsidRPr="00F72C7D" w:rsidRDefault="00A11B80" w:rsidP="00F72C7D">
      <w:pPr>
        <w:rPr>
          <w:sz w:val="28"/>
          <w:szCs w:val="28"/>
        </w:rPr>
      </w:pPr>
      <w:r w:rsidRPr="00F72C7D">
        <w:rPr>
          <w:sz w:val="28"/>
          <w:szCs w:val="28"/>
        </w:rPr>
        <w:t>Дата проведения мероприятия     _________________</w:t>
      </w:r>
    </w:p>
    <w:p w:rsidR="00A11B80" w:rsidRDefault="00A11B80" w:rsidP="00F72C7D">
      <w:pPr>
        <w:rPr>
          <w:sz w:val="28"/>
          <w:szCs w:val="28"/>
        </w:rPr>
      </w:pPr>
    </w:p>
    <w:p w:rsidR="00A11B80" w:rsidRDefault="00A11B80" w:rsidP="00F72C7D">
      <w:pPr>
        <w:rPr>
          <w:sz w:val="28"/>
          <w:szCs w:val="28"/>
        </w:rPr>
      </w:pPr>
      <w:r w:rsidRPr="00F72C7D">
        <w:rPr>
          <w:sz w:val="28"/>
          <w:szCs w:val="28"/>
        </w:rPr>
        <w:t>Место проведения мероприятия ___________________</w:t>
      </w:r>
    </w:p>
    <w:p w:rsidR="00A11B80" w:rsidRDefault="00A11B80" w:rsidP="00F72C7D">
      <w:pPr>
        <w:rPr>
          <w:sz w:val="28"/>
          <w:szCs w:val="28"/>
        </w:rPr>
      </w:pPr>
    </w:p>
    <w:p w:rsidR="00A11B80" w:rsidRPr="00F72C7D" w:rsidRDefault="00A11B80" w:rsidP="00F72C7D">
      <w:pPr>
        <w:rPr>
          <w:sz w:val="28"/>
          <w:szCs w:val="28"/>
        </w:rPr>
      </w:pPr>
      <w:r>
        <w:rPr>
          <w:sz w:val="28"/>
          <w:szCs w:val="28"/>
        </w:rPr>
        <w:t>Наименование ОУ №  (приглашенных  ШФСК), участвующих в мероприятии ______________________________________________________</w:t>
      </w:r>
    </w:p>
    <w:p w:rsidR="00A11B80" w:rsidRDefault="00A11B80" w:rsidP="00F72C7D">
      <w:pPr>
        <w:rPr>
          <w:sz w:val="28"/>
          <w:szCs w:val="28"/>
        </w:rPr>
      </w:pPr>
    </w:p>
    <w:p w:rsidR="00A11B80" w:rsidRPr="00F72C7D" w:rsidRDefault="00A11B80" w:rsidP="00F72C7D">
      <w:pPr>
        <w:rPr>
          <w:sz w:val="28"/>
          <w:szCs w:val="28"/>
        </w:rPr>
      </w:pPr>
      <w:r w:rsidRPr="00F72C7D">
        <w:rPr>
          <w:sz w:val="28"/>
          <w:szCs w:val="28"/>
        </w:rPr>
        <w:t>Возраст  школьников, участвующих в мероприятии     __________</w:t>
      </w:r>
    </w:p>
    <w:p w:rsidR="00A11B80" w:rsidRPr="00F72C7D" w:rsidRDefault="00A11B80" w:rsidP="00F72C7D">
      <w:pPr>
        <w:rPr>
          <w:sz w:val="28"/>
          <w:szCs w:val="28"/>
        </w:rPr>
      </w:pPr>
    </w:p>
    <w:p w:rsidR="00A11B80" w:rsidRPr="00F72C7D" w:rsidRDefault="00A11B80" w:rsidP="00F72C7D">
      <w:pPr>
        <w:rPr>
          <w:sz w:val="28"/>
          <w:szCs w:val="28"/>
        </w:rPr>
      </w:pPr>
      <w:r>
        <w:rPr>
          <w:sz w:val="28"/>
          <w:szCs w:val="28"/>
        </w:rPr>
        <w:t>Количество всех  школьников</w:t>
      </w:r>
      <w:r w:rsidRPr="00F72C7D">
        <w:rPr>
          <w:sz w:val="28"/>
          <w:szCs w:val="28"/>
        </w:rPr>
        <w:t>, участвующих в мероприятии ______________</w:t>
      </w:r>
    </w:p>
    <w:p w:rsidR="00A11B80" w:rsidRPr="00F72C7D" w:rsidRDefault="00A11B80" w:rsidP="00F72C7D">
      <w:pPr>
        <w:rPr>
          <w:sz w:val="28"/>
          <w:szCs w:val="28"/>
        </w:rPr>
      </w:pPr>
    </w:p>
    <w:p w:rsidR="00A11B80" w:rsidRPr="00F72C7D" w:rsidRDefault="00A11B80" w:rsidP="00F72C7D">
      <w:pPr>
        <w:rPr>
          <w:sz w:val="28"/>
          <w:szCs w:val="28"/>
        </w:rPr>
      </w:pPr>
    </w:p>
    <w:p w:rsidR="00A11B80" w:rsidRPr="00F72C7D" w:rsidRDefault="00A11B80" w:rsidP="00051D45">
      <w:pPr>
        <w:rPr>
          <w:sz w:val="28"/>
          <w:szCs w:val="28"/>
        </w:rPr>
      </w:pPr>
      <w:r w:rsidRPr="00F72C7D">
        <w:rPr>
          <w:sz w:val="28"/>
          <w:szCs w:val="28"/>
        </w:rPr>
        <w:t>Директор  образовательного учреждения:</w:t>
      </w:r>
    </w:p>
    <w:p w:rsidR="00A11B80" w:rsidRPr="00F72C7D" w:rsidRDefault="00A11B80" w:rsidP="00051D45">
      <w:pPr>
        <w:rPr>
          <w:sz w:val="28"/>
          <w:szCs w:val="28"/>
        </w:rPr>
      </w:pPr>
      <w:r w:rsidRPr="00F72C7D">
        <w:rPr>
          <w:sz w:val="28"/>
          <w:szCs w:val="28"/>
        </w:rPr>
        <w:t>__________________________________________________(подпись)________</w:t>
      </w:r>
    </w:p>
    <w:p w:rsidR="00A11B80" w:rsidRPr="00F72C7D" w:rsidRDefault="00A11B80" w:rsidP="00051D45">
      <w:pPr>
        <w:jc w:val="center"/>
        <w:rPr>
          <w:sz w:val="28"/>
          <w:szCs w:val="28"/>
        </w:rPr>
      </w:pPr>
      <w:r w:rsidRPr="00F72C7D">
        <w:rPr>
          <w:sz w:val="24"/>
          <w:szCs w:val="24"/>
        </w:rPr>
        <w:t>(ФИО)</w:t>
      </w:r>
    </w:p>
    <w:p w:rsidR="00A11B80" w:rsidRPr="00F72C7D" w:rsidRDefault="00A11B80" w:rsidP="00051D45">
      <w:pPr>
        <w:rPr>
          <w:sz w:val="28"/>
          <w:szCs w:val="28"/>
        </w:rPr>
      </w:pPr>
    </w:p>
    <w:p w:rsidR="00A11B80" w:rsidRPr="00F72C7D" w:rsidRDefault="00A11B80" w:rsidP="000437D4">
      <w:pPr>
        <w:tabs>
          <w:tab w:val="left" w:pos="1545"/>
          <w:tab w:val="left" w:pos="8535"/>
        </w:tabs>
        <w:rPr>
          <w:sz w:val="28"/>
          <w:szCs w:val="28"/>
        </w:rPr>
      </w:pPr>
      <w:r w:rsidRPr="00F72C7D">
        <w:rPr>
          <w:sz w:val="28"/>
          <w:szCs w:val="28"/>
        </w:rPr>
        <w:t xml:space="preserve">  Дата:</w:t>
      </w:r>
      <w:r w:rsidRPr="00F72C7D">
        <w:rPr>
          <w:sz w:val="28"/>
          <w:szCs w:val="28"/>
        </w:rPr>
        <w:tab/>
        <w:t xml:space="preserve">                                                                              М.П.</w:t>
      </w:r>
      <w:r w:rsidRPr="00F72C7D">
        <w:rPr>
          <w:sz w:val="28"/>
          <w:szCs w:val="28"/>
        </w:rPr>
        <w:tab/>
      </w:r>
    </w:p>
    <w:p w:rsidR="00A11B80" w:rsidRPr="00F72C7D" w:rsidRDefault="00A11B80" w:rsidP="000437D4">
      <w:pPr>
        <w:tabs>
          <w:tab w:val="left" w:pos="1545"/>
          <w:tab w:val="left" w:pos="8535"/>
        </w:tabs>
        <w:rPr>
          <w:sz w:val="28"/>
          <w:szCs w:val="28"/>
        </w:rPr>
      </w:pPr>
    </w:p>
    <w:p w:rsidR="00A11B80" w:rsidRPr="00F72C7D" w:rsidRDefault="00A11B80" w:rsidP="000437D4">
      <w:pPr>
        <w:tabs>
          <w:tab w:val="left" w:pos="1545"/>
          <w:tab w:val="left" w:pos="8535"/>
        </w:tabs>
        <w:rPr>
          <w:sz w:val="28"/>
          <w:szCs w:val="28"/>
        </w:rPr>
      </w:pPr>
    </w:p>
    <w:p w:rsidR="00A11B80" w:rsidRPr="00F72C7D" w:rsidRDefault="00A11B80" w:rsidP="00E035DF">
      <w:pPr>
        <w:rPr>
          <w:sz w:val="28"/>
          <w:szCs w:val="28"/>
        </w:rPr>
      </w:pPr>
      <w:r w:rsidRPr="00F72C7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F72C7D">
        <w:rPr>
          <w:sz w:val="28"/>
        </w:rPr>
        <w:t>Приложение 2</w:t>
      </w:r>
    </w:p>
    <w:p w:rsidR="00A11B80" w:rsidRPr="00F72C7D" w:rsidRDefault="00A11B80" w:rsidP="00416649">
      <w:pPr>
        <w:rPr>
          <w:b/>
          <w:sz w:val="28"/>
          <w:szCs w:val="28"/>
        </w:rPr>
      </w:pPr>
    </w:p>
    <w:p w:rsidR="00A11B80" w:rsidRPr="00F72C7D" w:rsidRDefault="00A11B80" w:rsidP="00E035DF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F72C7D">
        <w:rPr>
          <w:b/>
          <w:i/>
          <w:sz w:val="28"/>
          <w:szCs w:val="28"/>
        </w:rPr>
        <w:t>Структура разработки – Положения</w:t>
      </w:r>
    </w:p>
    <w:p w:rsidR="00A11B80" w:rsidRPr="00F72C7D" w:rsidRDefault="00A11B80" w:rsidP="00973ED0">
      <w:pPr>
        <w:tabs>
          <w:tab w:val="left" w:pos="5655"/>
        </w:tabs>
        <w:jc w:val="both"/>
        <w:rPr>
          <w:i/>
          <w:sz w:val="28"/>
          <w:szCs w:val="28"/>
        </w:rPr>
      </w:pP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Раздел  </w:t>
      </w:r>
      <w:r w:rsidRPr="00F72C7D">
        <w:rPr>
          <w:sz w:val="28"/>
          <w:szCs w:val="28"/>
          <w:lang w:val="en-US"/>
        </w:rPr>
        <w:t>I</w:t>
      </w:r>
      <w:r w:rsidRPr="00F72C7D">
        <w:rPr>
          <w:sz w:val="28"/>
          <w:szCs w:val="28"/>
        </w:rPr>
        <w:t xml:space="preserve"> . ОБЩИЕ ПОЛОЖЕНИЯ 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>(определяет порядок организации и проведения данного вашего мероприятия, кто является организатором)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Раздел </w:t>
      </w:r>
      <w:r w:rsidRPr="00F72C7D">
        <w:rPr>
          <w:sz w:val="28"/>
          <w:szCs w:val="28"/>
          <w:lang w:val="en-US"/>
        </w:rPr>
        <w:t>II</w:t>
      </w:r>
      <w:r w:rsidRPr="00F72C7D">
        <w:rPr>
          <w:sz w:val="28"/>
          <w:szCs w:val="28"/>
        </w:rPr>
        <w:t>. ЦЕЛИ И ЗАДАЧИ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Раздел </w:t>
      </w:r>
      <w:r w:rsidRPr="00F72C7D">
        <w:rPr>
          <w:sz w:val="28"/>
          <w:szCs w:val="28"/>
          <w:lang w:val="en-US"/>
        </w:rPr>
        <w:t>III</w:t>
      </w:r>
      <w:r w:rsidRPr="00F72C7D">
        <w:rPr>
          <w:sz w:val="28"/>
          <w:szCs w:val="28"/>
        </w:rPr>
        <w:t>. МЕСТО И СРОКИ ПРОВЕДЕНИЯ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Раздел </w:t>
      </w:r>
      <w:r w:rsidRPr="00F72C7D">
        <w:rPr>
          <w:sz w:val="28"/>
          <w:szCs w:val="28"/>
          <w:lang w:val="en-US"/>
        </w:rPr>
        <w:t>IV</w:t>
      </w:r>
      <w:r w:rsidRPr="00F72C7D">
        <w:rPr>
          <w:sz w:val="28"/>
          <w:szCs w:val="28"/>
        </w:rPr>
        <w:t>. ТРЕБОВАНИЕ К УЧАСТНИКАМ И УСЛОВИЯ ИХ ДОПУСКА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Раздел </w:t>
      </w:r>
      <w:r w:rsidRPr="00F72C7D">
        <w:rPr>
          <w:sz w:val="28"/>
          <w:szCs w:val="28"/>
          <w:lang w:val="en-US"/>
        </w:rPr>
        <w:t>V</w:t>
      </w:r>
      <w:r w:rsidRPr="00F72C7D">
        <w:rPr>
          <w:sz w:val="28"/>
          <w:szCs w:val="28"/>
        </w:rPr>
        <w:t>.  ПРОГРАММА МЕРОПРИЯТИЯ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Раздел </w:t>
      </w:r>
      <w:r w:rsidRPr="00F72C7D">
        <w:rPr>
          <w:sz w:val="28"/>
          <w:szCs w:val="28"/>
          <w:lang w:val="en-US"/>
        </w:rPr>
        <w:t>VI</w:t>
      </w:r>
      <w:r w:rsidRPr="00F72C7D">
        <w:rPr>
          <w:sz w:val="28"/>
          <w:szCs w:val="28"/>
        </w:rPr>
        <w:t xml:space="preserve">. УСЛОВИЯ ПОДВЕДЕНИЯ ИТОГОВ 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 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Раздел </w:t>
      </w:r>
      <w:r w:rsidRPr="00F72C7D">
        <w:rPr>
          <w:sz w:val="28"/>
          <w:szCs w:val="28"/>
          <w:lang w:val="en-US"/>
        </w:rPr>
        <w:t>VII</w:t>
      </w:r>
      <w:r w:rsidRPr="00F72C7D">
        <w:rPr>
          <w:sz w:val="28"/>
          <w:szCs w:val="28"/>
        </w:rPr>
        <w:t>. НАГРАЖДЕНИЕ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Раздел </w:t>
      </w:r>
      <w:r w:rsidRPr="00F72C7D">
        <w:rPr>
          <w:sz w:val="28"/>
          <w:szCs w:val="28"/>
          <w:lang w:val="en-US"/>
        </w:rPr>
        <w:t>VIII</w:t>
      </w:r>
      <w:r w:rsidRPr="00F72C7D">
        <w:rPr>
          <w:sz w:val="28"/>
          <w:szCs w:val="28"/>
        </w:rPr>
        <w:t>. ФИНАНСЫ И РАСХОДЫ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  <w:r w:rsidRPr="00F72C7D">
        <w:rPr>
          <w:sz w:val="28"/>
          <w:szCs w:val="28"/>
        </w:rPr>
        <w:t>(Расходы на проведение мероприятия несет Администрация ОУ (обеспечивает грамотами)).</w:t>
      </w:r>
    </w:p>
    <w:p w:rsidR="00A11B80" w:rsidRPr="00F72C7D" w:rsidRDefault="00A11B80" w:rsidP="00973ED0">
      <w:pPr>
        <w:tabs>
          <w:tab w:val="left" w:pos="5655"/>
        </w:tabs>
        <w:jc w:val="both"/>
        <w:rPr>
          <w:sz w:val="28"/>
          <w:szCs w:val="28"/>
        </w:rPr>
      </w:pPr>
    </w:p>
    <w:p w:rsidR="00A11B80" w:rsidRPr="00F72C7D" w:rsidRDefault="00A11B80" w:rsidP="00416649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F72C7D">
        <w:rPr>
          <w:b/>
          <w:i/>
          <w:sz w:val="28"/>
          <w:szCs w:val="28"/>
        </w:rPr>
        <w:t>Требование к оформлению материала:</w:t>
      </w:r>
    </w:p>
    <w:p w:rsidR="00A11B80" w:rsidRPr="00F72C7D" w:rsidRDefault="00A11B80" w:rsidP="00416649">
      <w:pPr>
        <w:tabs>
          <w:tab w:val="left" w:pos="5655"/>
        </w:tabs>
        <w:jc w:val="center"/>
        <w:rPr>
          <w:i/>
          <w:sz w:val="28"/>
          <w:szCs w:val="28"/>
        </w:rPr>
      </w:pPr>
    </w:p>
    <w:p w:rsidR="00A11B80" w:rsidRPr="00F72C7D" w:rsidRDefault="00A11B80" w:rsidP="00416649">
      <w:pPr>
        <w:numPr>
          <w:ilvl w:val="0"/>
          <w:numId w:val="16"/>
        </w:numPr>
        <w:autoSpaceDE/>
        <w:autoSpaceDN/>
        <w:jc w:val="both"/>
        <w:rPr>
          <w:i/>
          <w:iCs/>
          <w:sz w:val="28"/>
          <w:szCs w:val="28"/>
        </w:rPr>
      </w:pPr>
      <w:r w:rsidRPr="00F72C7D">
        <w:rPr>
          <w:i/>
          <w:iCs/>
          <w:sz w:val="28"/>
          <w:szCs w:val="28"/>
        </w:rPr>
        <w:t>Установить параметры страницы:</w:t>
      </w:r>
    </w:p>
    <w:p w:rsidR="00A11B80" w:rsidRPr="00F72C7D" w:rsidRDefault="00A11B80" w:rsidP="00E035DF">
      <w:pPr>
        <w:numPr>
          <w:ilvl w:val="0"/>
          <w:numId w:val="17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верхнее поле - </w:t>
      </w:r>
      <w:smartTag w:uri="urn:schemas-microsoft-com:office:smarttags" w:element="metricconverter">
        <w:smartTagPr>
          <w:attr w:name="ProductID" w:val="25 см"/>
        </w:smartTagPr>
        <w:r w:rsidRPr="00F72C7D">
          <w:rPr>
            <w:sz w:val="28"/>
            <w:szCs w:val="28"/>
          </w:rPr>
          <w:t>2 см</w:t>
        </w:r>
      </w:smartTag>
      <w:r w:rsidRPr="00F72C7D">
        <w:rPr>
          <w:sz w:val="28"/>
          <w:szCs w:val="28"/>
        </w:rPr>
        <w:t xml:space="preserve">, нижнее поле - </w:t>
      </w:r>
      <w:smartTag w:uri="urn:schemas-microsoft-com:office:smarttags" w:element="metricconverter">
        <w:smartTagPr>
          <w:attr w:name="ProductID" w:val="25 см"/>
        </w:smartTagPr>
        <w:smartTag w:uri="urn:schemas-microsoft-com:office:smarttags" w:element="metricconverter">
          <w:smartTagPr>
            <w:attr w:name="ProductID" w:val="25 см"/>
          </w:smartTagPr>
          <w:r w:rsidRPr="00F72C7D">
            <w:rPr>
              <w:sz w:val="28"/>
              <w:szCs w:val="28"/>
            </w:rPr>
            <w:t>2 см</w:t>
          </w:r>
        </w:smartTag>
        <w:r w:rsidRPr="00F72C7D">
          <w:rPr>
            <w:sz w:val="28"/>
            <w:szCs w:val="28"/>
          </w:rPr>
          <w:t xml:space="preserve">, </w:t>
        </w:r>
      </w:smartTag>
      <w:r w:rsidRPr="00F72C7D">
        <w:rPr>
          <w:sz w:val="28"/>
          <w:szCs w:val="28"/>
        </w:rPr>
        <w:t xml:space="preserve">левое поле -  2см, правое поле – </w:t>
      </w:r>
      <w:smartTag w:uri="urn:schemas-microsoft-com:office:smarttags" w:element="metricconverter">
        <w:smartTagPr>
          <w:attr w:name="ProductID" w:val="25 см"/>
        </w:smartTagPr>
        <w:r w:rsidRPr="00F72C7D">
          <w:rPr>
            <w:sz w:val="28"/>
            <w:szCs w:val="28"/>
          </w:rPr>
          <w:t>2 см</w:t>
        </w:r>
      </w:smartTag>
      <w:r w:rsidRPr="00F72C7D">
        <w:rPr>
          <w:sz w:val="28"/>
          <w:szCs w:val="28"/>
        </w:rPr>
        <w:t>.</w:t>
      </w:r>
    </w:p>
    <w:p w:rsidR="00A11B80" w:rsidRPr="00F72C7D" w:rsidRDefault="00A11B80" w:rsidP="00416649">
      <w:pPr>
        <w:numPr>
          <w:ilvl w:val="0"/>
          <w:numId w:val="18"/>
        </w:numPr>
        <w:autoSpaceDE/>
        <w:autoSpaceDN/>
        <w:jc w:val="both"/>
        <w:rPr>
          <w:sz w:val="28"/>
          <w:szCs w:val="28"/>
        </w:rPr>
      </w:pPr>
      <w:r w:rsidRPr="00F72C7D">
        <w:rPr>
          <w:i/>
          <w:iCs/>
          <w:sz w:val="28"/>
          <w:szCs w:val="28"/>
        </w:rPr>
        <w:t>Установить нумерацию страниц</w:t>
      </w:r>
      <w:r w:rsidRPr="00F72C7D">
        <w:rPr>
          <w:sz w:val="28"/>
          <w:szCs w:val="28"/>
        </w:rPr>
        <w:t>: внизу страницы посередине (простой номер 2)</w:t>
      </w:r>
    </w:p>
    <w:p w:rsidR="00A11B80" w:rsidRPr="00F72C7D" w:rsidRDefault="00A11B80" w:rsidP="00416649">
      <w:pPr>
        <w:numPr>
          <w:ilvl w:val="0"/>
          <w:numId w:val="18"/>
        </w:numPr>
        <w:autoSpaceDE/>
        <w:autoSpaceDN/>
        <w:jc w:val="both"/>
        <w:rPr>
          <w:iCs/>
          <w:sz w:val="28"/>
          <w:szCs w:val="28"/>
        </w:rPr>
      </w:pPr>
      <w:r w:rsidRPr="00F72C7D">
        <w:rPr>
          <w:iCs/>
          <w:sz w:val="28"/>
          <w:szCs w:val="28"/>
        </w:rPr>
        <w:t>Установить режим автоматической расстановки переноса слов.</w:t>
      </w:r>
    </w:p>
    <w:p w:rsidR="00A11B80" w:rsidRPr="00F72C7D" w:rsidRDefault="00A11B80" w:rsidP="00416649">
      <w:pPr>
        <w:numPr>
          <w:ilvl w:val="0"/>
          <w:numId w:val="18"/>
        </w:numPr>
        <w:autoSpaceDE/>
        <w:autoSpaceDN/>
        <w:jc w:val="both"/>
        <w:rPr>
          <w:i/>
          <w:iCs/>
          <w:sz w:val="28"/>
          <w:szCs w:val="28"/>
        </w:rPr>
      </w:pPr>
      <w:r w:rsidRPr="00F72C7D">
        <w:rPr>
          <w:i/>
          <w:iCs/>
          <w:sz w:val="28"/>
          <w:szCs w:val="28"/>
        </w:rPr>
        <w:t>Оформление титульного листа:</w:t>
      </w:r>
    </w:p>
    <w:p w:rsidR="00A11B80" w:rsidRPr="00F72C7D" w:rsidRDefault="00A11B80" w:rsidP="00E035DF">
      <w:pPr>
        <w:jc w:val="center"/>
        <w:rPr>
          <w:b/>
          <w:sz w:val="28"/>
          <w:szCs w:val="28"/>
        </w:rPr>
      </w:pPr>
      <w:r w:rsidRPr="00F72C7D">
        <w:rPr>
          <w:sz w:val="28"/>
          <w:szCs w:val="28"/>
        </w:rPr>
        <w:t xml:space="preserve">титульный лист </w:t>
      </w:r>
      <w:r w:rsidRPr="00F72C7D">
        <w:rPr>
          <w:b/>
          <w:sz w:val="28"/>
          <w:szCs w:val="28"/>
        </w:rPr>
        <w:t>Положение о проведении   мероприятия (</w:t>
      </w:r>
      <w:r w:rsidRPr="00F72C7D">
        <w:rPr>
          <w:b/>
          <w:i/>
          <w:sz w:val="28"/>
          <w:szCs w:val="28"/>
        </w:rPr>
        <w:t>название</w:t>
      </w:r>
      <w:r w:rsidRPr="00F72C7D">
        <w:rPr>
          <w:b/>
          <w:sz w:val="28"/>
          <w:szCs w:val="28"/>
        </w:rPr>
        <w:t xml:space="preserve">) </w:t>
      </w:r>
    </w:p>
    <w:p w:rsidR="00A11B80" w:rsidRPr="00F72C7D" w:rsidRDefault="00A11B80" w:rsidP="00E035DF">
      <w:pPr>
        <w:jc w:val="center"/>
        <w:rPr>
          <w:b/>
          <w:sz w:val="24"/>
          <w:szCs w:val="24"/>
        </w:rPr>
      </w:pPr>
      <w:r w:rsidRPr="00F72C7D">
        <w:rPr>
          <w:b/>
          <w:sz w:val="28"/>
          <w:szCs w:val="28"/>
        </w:rPr>
        <w:t xml:space="preserve">   в рамках  городского Фестиваля  «События будущего»  среди школьных физкультурно-спортивных клубов</w:t>
      </w:r>
    </w:p>
    <w:p w:rsidR="00A11B80" w:rsidRPr="00F72C7D" w:rsidRDefault="00A11B80" w:rsidP="00416649">
      <w:pPr>
        <w:numPr>
          <w:ilvl w:val="0"/>
          <w:numId w:val="19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включается в общую нумерацию страниц документа, но номер страницы на титульном листе не проставляется;</w:t>
      </w:r>
    </w:p>
    <w:p w:rsidR="00A11B80" w:rsidRPr="00F72C7D" w:rsidRDefault="00A11B80" w:rsidP="00416649">
      <w:pPr>
        <w:numPr>
          <w:ilvl w:val="0"/>
          <w:numId w:val="19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перенос слов на титульном листе не допускается;</w:t>
      </w:r>
    </w:p>
    <w:p w:rsidR="00A11B80" w:rsidRPr="00F72C7D" w:rsidRDefault="00A11B80" w:rsidP="00416649">
      <w:pPr>
        <w:numPr>
          <w:ilvl w:val="0"/>
          <w:numId w:val="19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точка в конце названия документа не ставится;</w:t>
      </w:r>
    </w:p>
    <w:p w:rsidR="00A11B80" w:rsidRPr="00F72C7D" w:rsidRDefault="00A11B80" w:rsidP="00416649">
      <w:pPr>
        <w:numPr>
          <w:ilvl w:val="0"/>
          <w:numId w:val="19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название документа на титульном листе оформляется более жирным и крупным шрифтом;</w:t>
      </w:r>
    </w:p>
    <w:p w:rsidR="00A11B80" w:rsidRPr="00F72C7D" w:rsidRDefault="00A11B80" w:rsidP="00416649">
      <w:pPr>
        <w:numPr>
          <w:ilvl w:val="0"/>
          <w:numId w:val="19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выравнивание текста – по центру листа;</w:t>
      </w:r>
    </w:p>
    <w:p w:rsidR="00A11B80" w:rsidRPr="00F72C7D" w:rsidRDefault="00A11B80" w:rsidP="00416649">
      <w:pPr>
        <w:numPr>
          <w:ilvl w:val="0"/>
          <w:numId w:val="19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междустрочный интервал – полуторный или двойной.</w:t>
      </w:r>
    </w:p>
    <w:p w:rsidR="00A11B80" w:rsidRPr="00F72C7D" w:rsidRDefault="00A11B80" w:rsidP="00416649">
      <w:pPr>
        <w:numPr>
          <w:ilvl w:val="0"/>
          <w:numId w:val="20"/>
        </w:numPr>
        <w:autoSpaceDE/>
        <w:autoSpaceDN/>
        <w:jc w:val="both"/>
        <w:rPr>
          <w:i/>
          <w:iCs/>
          <w:sz w:val="28"/>
          <w:szCs w:val="28"/>
        </w:rPr>
      </w:pPr>
      <w:r w:rsidRPr="00F72C7D">
        <w:rPr>
          <w:i/>
          <w:iCs/>
          <w:sz w:val="28"/>
          <w:szCs w:val="28"/>
        </w:rPr>
        <w:t>Оформление основного текста документа:</w:t>
      </w:r>
    </w:p>
    <w:p w:rsidR="00A11B80" w:rsidRPr="00F72C7D" w:rsidRDefault="00A11B80" w:rsidP="00416649">
      <w:pPr>
        <w:numPr>
          <w:ilvl w:val="0"/>
          <w:numId w:val="21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размер шрифта – 14;</w:t>
      </w:r>
    </w:p>
    <w:p w:rsidR="00A11B80" w:rsidRPr="00F72C7D" w:rsidRDefault="00A11B80" w:rsidP="00416649">
      <w:pPr>
        <w:numPr>
          <w:ilvl w:val="0"/>
          <w:numId w:val="21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 xml:space="preserve">рекомендуемое название шрифта – </w:t>
      </w:r>
      <w:r w:rsidRPr="00F72C7D">
        <w:rPr>
          <w:sz w:val="28"/>
          <w:szCs w:val="28"/>
          <w:lang w:val="en-US"/>
        </w:rPr>
        <w:t>Times</w:t>
      </w:r>
      <w:r w:rsidRPr="00F72C7D">
        <w:rPr>
          <w:sz w:val="28"/>
          <w:szCs w:val="28"/>
        </w:rPr>
        <w:t xml:space="preserve"> </w:t>
      </w:r>
      <w:r w:rsidRPr="00F72C7D">
        <w:rPr>
          <w:sz w:val="28"/>
          <w:szCs w:val="28"/>
          <w:lang w:val="en-US"/>
        </w:rPr>
        <w:t>New</w:t>
      </w:r>
      <w:r w:rsidRPr="00F72C7D">
        <w:rPr>
          <w:sz w:val="28"/>
          <w:szCs w:val="28"/>
        </w:rPr>
        <w:t xml:space="preserve"> </w:t>
      </w:r>
      <w:r w:rsidRPr="00F72C7D">
        <w:rPr>
          <w:sz w:val="28"/>
          <w:szCs w:val="28"/>
          <w:lang w:val="en-US"/>
        </w:rPr>
        <w:t>Roman</w:t>
      </w:r>
      <w:r w:rsidRPr="00F72C7D">
        <w:rPr>
          <w:sz w:val="28"/>
          <w:szCs w:val="28"/>
        </w:rPr>
        <w:t xml:space="preserve">; </w:t>
      </w:r>
    </w:p>
    <w:p w:rsidR="00A11B80" w:rsidRPr="00F72C7D" w:rsidRDefault="00A11B80" w:rsidP="00416649">
      <w:pPr>
        <w:numPr>
          <w:ilvl w:val="0"/>
          <w:numId w:val="21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междустрочный интервал – одинарный;</w:t>
      </w:r>
    </w:p>
    <w:p w:rsidR="00A11B80" w:rsidRPr="00F72C7D" w:rsidRDefault="00A11B80" w:rsidP="00416649">
      <w:pPr>
        <w:numPr>
          <w:ilvl w:val="0"/>
          <w:numId w:val="21"/>
        </w:numPr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выравнивание текста – по ширине листа;</w:t>
      </w:r>
    </w:p>
    <w:p w:rsidR="00A11B80" w:rsidRPr="00F72C7D" w:rsidRDefault="00A11B80" w:rsidP="00416649">
      <w:pPr>
        <w:numPr>
          <w:ilvl w:val="0"/>
          <w:numId w:val="21"/>
        </w:numPr>
        <w:tabs>
          <w:tab w:val="num" w:pos="720"/>
        </w:tabs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отступ первой строки – 1, 25 см;</w:t>
      </w:r>
    </w:p>
    <w:p w:rsidR="00A11B80" w:rsidRPr="00F72C7D" w:rsidRDefault="00A11B80" w:rsidP="00416649">
      <w:pPr>
        <w:numPr>
          <w:ilvl w:val="0"/>
          <w:numId w:val="21"/>
        </w:numPr>
        <w:tabs>
          <w:tab w:val="num" w:pos="720"/>
        </w:tabs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применять сокращение слов, кроме установленных правилами орфографии, пунктуации и стандартами, не допускается;</w:t>
      </w:r>
    </w:p>
    <w:p w:rsidR="00A11B80" w:rsidRPr="00F72C7D" w:rsidRDefault="00A11B80" w:rsidP="00416649">
      <w:pPr>
        <w:numPr>
          <w:ilvl w:val="0"/>
          <w:numId w:val="21"/>
        </w:numPr>
        <w:tabs>
          <w:tab w:val="num" w:pos="720"/>
        </w:tabs>
        <w:autoSpaceDE/>
        <w:autoSpaceDN/>
        <w:jc w:val="both"/>
        <w:rPr>
          <w:sz w:val="28"/>
          <w:szCs w:val="28"/>
        </w:rPr>
      </w:pPr>
      <w:r w:rsidRPr="00F72C7D">
        <w:rPr>
          <w:sz w:val="28"/>
          <w:szCs w:val="28"/>
        </w:rPr>
        <w:t>применять математические знаки без цифр, например: №, % в тексте не допускается.</w:t>
      </w:r>
    </w:p>
    <w:p w:rsidR="00A11B80" w:rsidRPr="00F72C7D" w:rsidRDefault="00A11B80" w:rsidP="00416649">
      <w:pPr>
        <w:numPr>
          <w:ilvl w:val="0"/>
          <w:numId w:val="22"/>
        </w:numPr>
        <w:autoSpaceDE/>
        <w:autoSpaceDN/>
        <w:jc w:val="both"/>
        <w:rPr>
          <w:i/>
          <w:iCs/>
          <w:sz w:val="28"/>
          <w:szCs w:val="28"/>
        </w:rPr>
      </w:pPr>
      <w:r w:rsidRPr="00F72C7D">
        <w:rPr>
          <w:i/>
          <w:iCs/>
          <w:sz w:val="28"/>
          <w:szCs w:val="28"/>
        </w:rPr>
        <w:t>Оформление заголовка  (</w:t>
      </w:r>
      <w:r w:rsidRPr="00F72C7D">
        <w:rPr>
          <w:b/>
          <w:i/>
          <w:iCs/>
          <w:sz w:val="28"/>
          <w:szCs w:val="28"/>
        </w:rPr>
        <w:t>см. Структуру разработки – Положения</w:t>
      </w:r>
      <w:r w:rsidRPr="00F72C7D">
        <w:rPr>
          <w:i/>
          <w:iCs/>
          <w:sz w:val="28"/>
          <w:szCs w:val="28"/>
        </w:rPr>
        <w:t>)</w:t>
      </w:r>
    </w:p>
    <w:p w:rsidR="00A11B80" w:rsidRPr="00551854" w:rsidRDefault="00A11B80" w:rsidP="00416649">
      <w:pPr>
        <w:numPr>
          <w:ilvl w:val="0"/>
          <w:numId w:val="24"/>
        </w:numPr>
        <w:autoSpaceDE/>
        <w:autoSpaceDN/>
        <w:jc w:val="both"/>
        <w:rPr>
          <w:b/>
          <w:i/>
          <w:iCs/>
          <w:sz w:val="28"/>
          <w:szCs w:val="28"/>
        </w:rPr>
      </w:pPr>
      <w:r w:rsidRPr="00551854">
        <w:rPr>
          <w:i/>
          <w:iCs/>
          <w:sz w:val="28"/>
          <w:szCs w:val="28"/>
        </w:rPr>
        <w:t>Оформление приложений</w:t>
      </w:r>
      <w:r w:rsidRPr="00551854">
        <w:rPr>
          <w:b/>
          <w:i/>
          <w:iCs/>
          <w:sz w:val="28"/>
          <w:szCs w:val="28"/>
        </w:rPr>
        <w:t>:( по необходимости)</w:t>
      </w:r>
    </w:p>
    <w:p w:rsidR="00A11B80" w:rsidRPr="00551854" w:rsidRDefault="00A11B80" w:rsidP="00416649">
      <w:pPr>
        <w:pStyle w:val="BodyTextIndent"/>
        <w:widowControl/>
        <w:numPr>
          <w:ilvl w:val="0"/>
          <w:numId w:val="25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551854">
        <w:rPr>
          <w:sz w:val="28"/>
          <w:szCs w:val="28"/>
        </w:rPr>
        <w:t>материал, дополняющий текст документа, допускается помещать в приложениях (приложениями могут быть таблицы, графический материал, рисунки и т.д.);</w:t>
      </w:r>
    </w:p>
    <w:p w:rsidR="00A11B80" w:rsidRPr="00551854" w:rsidRDefault="00A11B80" w:rsidP="00416649">
      <w:pPr>
        <w:pStyle w:val="BodyTextIndent"/>
        <w:widowControl/>
        <w:numPr>
          <w:ilvl w:val="0"/>
          <w:numId w:val="26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551854">
        <w:rPr>
          <w:sz w:val="28"/>
          <w:szCs w:val="28"/>
        </w:rPr>
        <w:t>в тексте документа на все приложения должны быть даны ссылки;</w:t>
      </w:r>
    </w:p>
    <w:p w:rsidR="00A11B80" w:rsidRPr="00551854" w:rsidRDefault="00A11B80" w:rsidP="00416649">
      <w:pPr>
        <w:pStyle w:val="BodyTextIndent"/>
        <w:widowControl/>
        <w:numPr>
          <w:ilvl w:val="0"/>
          <w:numId w:val="26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551854">
        <w:rPr>
          <w:sz w:val="28"/>
          <w:szCs w:val="28"/>
        </w:rPr>
        <w:t>приложения располагаются в порядке ссылок на них в тексте и помещаются в конце документа;</w:t>
      </w:r>
    </w:p>
    <w:p w:rsidR="00A11B80" w:rsidRPr="00551854" w:rsidRDefault="00A11B80" w:rsidP="00416649">
      <w:pPr>
        <w:pStyle w:val="BodyTextIndent"/>
        <w:widowControl/>
        <w:numPr>
          <w:ilvl w:val="0"/>
          <w:numId w:val="26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551854">
        <w:rPr>
          <w:sz w:val="28"/>
          <w:szCs w:val="28"/>
        </w:rPr>
        <w:t>приложения должны иметь общую с остальной частью документа сквозную нумерацию страниц;</w:t>
      </w:r>
    </w:p>
    <w:p w:rsidR="00A11B80" w:rsidRPr="00551854" w:rsidRDefault="00A11B80" w:rsidP="00416649">
      <w:pPr>
        <w:pStyle w:val="BodyTextIndent"/>
        <w:widowControl/>
        <w:numPr>
          <w:ilvl w:val="0"/>
          <w:numId w:val="26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551854">
        <w:rPr>
          <w:sz w:val="28"/>
          <w:szCs w:val="28"/>
        </w:rPr>
        <w:t>каждое приложение следует начинать с новой страницы с указанием в верхнем правом углу страницы слова «Приложение»;</w:t>
      </w:r>
    </w:p>
    <w:p w:rsidR="00A11B80" w:rsidRPr="00551854" w:rsidRDefault="00A11B80" w:rsidP="00416649">
      <w:pPr>
        <w:pStyle w:val="BodyTextIndent"/>
        <w:widowControl/>
        <w:numPr>
          <w:ilvl w:val="0"/>
          <w:numId w:val="26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551854">
        <w:rPr>
          <w:sz w:val="28"/>
          <w:szCs w:val="28"/>
        </w:rPr>
        <w:t>приложение должно иметь заголовок, который следует печатать по центру с заглавной буквы жирным шрифтом;</w:t>
      </w:r>
    </w:p>
    <w:p w:rsidR="00A11B80" w:rsidRPr="00551854" w:rsidRDefault="00A11B80" w:rsidP="00416649">
      <w:pPr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551854">
        <w:rPr>
          <w:sz w:val="28"/>
          <w:szCs w:val="28"/>
        </w:rPr>
        <w:t>все приложения должны быть перечислены в содержании документа с указанием их номеров и заголовков.</w:t>
      </w:r>
    </w:p>
    <w:p w:rsidR="00A11B80" w:rsidRPr="00551854" w:rsidRDefault="00A11B80" w:rsidP="00416649">
      <w:pPr>
        <w:numPr>
          <w:ilvl w:val="0"/>
          <w:numId w:val="28"/>
        </w:numPr>
        <w:autoSpaceDE/>
        <w:autoSpaceDN/>
        <w:jc w:val="both"/>
        <w:rPr>
          <w:sz w:val="28"/>
          <w:szCs w:val="28"/>
        </w:rPr>
      </w:pPr>
      <w:r w:rsidRPr="00551854">
        <w:rPr>
          <w:i/>
          <w:iCs/>
          <w:sz w:val="28"/>
          <w:szCs w:val="28"/>
        </w:rPr>
        <w:t>Оформление графических объектов</w:t>
      </w:r>
      <w:r w:rsidRPr="00551854">
        <w:rPr>
          <w:sz w:val="28"/>
          <w:szCs w:val="28"/>
        </w:rPr>
        <w:t xml:space="preserve"> (графики, рисунки, схемы, диаграммы и т.д.):</w:t>
      </w:r>
    </w:p>
    <w:p w:rsidR="00A11B80" w:rsidRPr="00551854" w:rsidRDefault="00A11B80" w:rsidP="00416649">
      <w:pPr>
        <w:numPr>
          <w:ilvl w:val="0"/>
          <w:numId w:val="29"/>
        </w:numPr>
        <w:autoSpaceDE/>
        <w:autoSpaceDN/>
        <w:jc w:val="both"/>
        <w:rPr>
          <w:sz w:val="28"/>
          <w:szCs w:val="28"/>
        </w:rPr>
      </w:pPr>
      <w:r w:rsidRPr="00551854">
        <w:rPr>
          <w:sz w:val="28"/>
          <w:szCs w:val="28"/>
        </w:rPr>
        <w:t>графические объекты – иллюстрации следует располагать непосредственно после текста, в котором они упоминаются впервые;</w:t>
      </w:r>
    </w:p>
    <w:p w:rsidR="00A11B80" w:rsidRPr="00551854" w:rsidRDefault="00A11B80" w:rsidP="00416649">
      <w:pPr>
        <w:numPr>
          <w:ilvl w:val="0"/>
          <w:numId w:val="29"/>
        </w:numPr>
        <w:autoSpaceDE/>
        <w:autoSpaceDN/>
        <w:jc w:val="both"/>
        <w:rPr>
          <w:sz w:val="28"/>
          <w:szCs w:val="28"/>
        </w:rPr>
      </w:pPr>
      <w:r w:rsidRPr="00551854">
        <w:rPr>
          <w:sz w:val="28"/>
          <w:szCs w:val="28"/>
        </w:rPr>
        <w:t>на все иллюстрации должны быть даны ссылки в тексте документа, например: (См. Рис. 2);</w:t>
      </w:r>
    </w:p>
    <w:p w:rsidR="00A11B80" w:rsidRPr="00551854" w:rsidRDefault="00A11B80" w:rsidP="00416649">
      <w:pPr>
        <w:numPr>
          <w:ilvl w:val="0"/>
          <w:numId w:val="29"/>
        </w:numPr>
        <w:autoSpaceDE/>
        <w:autoSpaceDN/>
        <w:jc w:val="both"/>
        <w:rPr>
          <w:sz w:val="28"/>
          <w:szCs w:val="28"/>
        </w:rPr>
      </w:pPr>
      <w:r w:rsidRPr="00551854">
        <w:rPr>
          <w:sz w:val="28"/>
          <w:szCs w:val="28"/>
        </w:rPr>
        <w:t>нумерация иллюстраций может быть как сквозной по всему документу, например: Рисунок 1, Рисунок 2, Рисунок 3 и т.д., так и в пределах каждого раздела, например: Рисунок 1.1, Рисунок 1.2 – в первом разделе документа, Рисунок 2.1, Рисунок 2.2, Рисунок 2.3 - во втором разделе документа и т.д.;</w:t>
      </w:r>
    </w:p>
    <w:p w:rsidR="00A11B80" w:rsidRPr="00551854" w:rsidRDefault="00A11B80" w:rsidP="00416649">
      <w:pPr>
        <w:pStyle w:val="BodyTextIndent"/>
        <w:widowControl/>
        <w:numPr>
          <w:ilvl w:val="0"/>
          <w:numId w:val="26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551854">
        <w:rPr>
          <w:sz w:val="28"/>
          <w:szCs w:val="28"/>
        </w:rPr>
        <w:t>каждая иллюстрация должна иметь название, которое следует печатать под иллюстрацией по центру листа с заглавной буквы:</w:t>
      </w:r>
    </w:p>
    <w:p w:rsidR="00A11B80" w:rsidRPr="00551854" w:rsidRDefault="00A11B80" w:rsidP="00416649">
      <w:pPr>
        <w:jc w:val="both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212.3pt;margin-top:10.05pt;width:39.7pt;height:36.8pt;z-index:251658240" coordorigin="3057,1418" coordsize="6120,5040">
            <v:group id="_x0000_s1027" style="position:absolute;left:3057;top:1418;width:6120;height:5040" coordorigin="2877,10418" coordsize="6120,5040">
              <v:rect id="_x0000_s1028" style="position:absolute;left:2877;top:10418;width:6120;height:5040" strokeweight="1.5pt"/>
              <v:line id="_x0000_s1029" style="position:absolute;flip:y" from="2877,10418" to="8997,15458" strokeweight="1.5pt"/>
              <v:line id="_x0000_s1030" style="position:absolute;flip:y" from="5757,12578" to="8997,15458" strokeweight="1.5pt"/>
              <v:line id="_x0000_s1031" style="position:absolute" from="2877,10418" to="7197,14198" strokeweight="1.5pt"/>
              <v:line id="_x0000_s1032" style="position:absolute;flip:x y" from="4497,14198" to="5757,15458" strokeweight="1.5pt"/>
            </v:group>
            <v:line id="_x0000_s1033" style="position:absolute;flip:y" from="7377,2858" to="7377,5198" strokeweight="1.5pt"/>
            <w10:wrap type="square"/>
          </v:group>
        </w:pict>
      </w:r>
    </w:p>
    <w:p w:rsidR="00A11B80" w:rsidRPr="00551854" w:rsidRDefault="00A11B80" w:rsidP="00416649">
      <w:pPr>
        <w:jc w:val="both"/>
        <w:rPr>
          <w:sz w:val="28"/>
          <w:szCs w:val="28"/>
        </w:rPr>
      </w:pPr>
    </w:p>
    <w:p w:rsidR="00A11B80" w:rsidRPr="00551854" w:rsidRDefault="00A11B80" w:rsidP="00416649">
      <w:pPr>
        <w:jc w:val="both"/>
        <w:rPr>
          <w:sz w:val="28"/>
          <w:szCs w:val="28"/>
        </w:rPr>
      </w:pPr>
    </w:p>
    <w:p w:rsidR="00A11B80" w:rsidRPr="00551854" w:rsidRDefault="00A11B80" w:rsidP="00416649">
      <w:pPr>
        <w:pStyle w:val="Heading1"/>
      </w:pPr>
      <w:r w:rsidRPr="00551854">
        <w:t>Рисунок 2 – Маленький квадрат Танграма</w:t>
      </w:r>
    </w:p>
    <w:p w:rsidR="00A11B80" w:rsidRPr="00551854" w:rsidRDefault="00A11B80" w:rsidP="00416649">
      <w:pPr>
        <w:rPr>
          <w:sz w:val="28"/>
          <w:szCs w:val="28"/>
        </w:rPr>
      </w:pPr>
    </w:p>
    <w:p w:rsidR="00A11B80" w:rsidRPr="00551854" w:rsidRDefault="00A11B80" w:rsidP="00416649">
      <w:pPr>
        <w:numPr>
          <w:ilvl w:val="0"/>
          <w:numId w:val="30"/>
        </w:numPr>
        <w:autoSpaceDE/>
        <w:autoSpaceDN/>
        <w:jc w:val="both"/>
        <w:rPr>
          <w:i/>
          <w:iCs/>
          <w:sz w:val="28"/>
          <w:szCs w:val="28"/>
        </w:rPr>
      </w:pPr>
      <w:r w:rsidRPr="00551854">
        <w:rPr>
          <w:i/>
          <w:iCs/>
          <w:sz w:val="28"/>
          <w:szCs w:val="28"/>
        </w:rPr>
        <w:t>Оформление таблиц:</w:t>
      </w:r>
    </w:p>
    <w:p w:rsidR="00A11B80" w:rsidRPr="00551854" w:rsidRDefault="00A11B80" w:rsidP="00416649">
      <w:pPr>
        <w:numPr>
          <w:ilvl w:val="0"/>
          <w:numId w:val="31"/>
        </w:numPr>
        <w:autoSpaceDE/>
        <w:autoSpaceDN/>
        <w:jc w:val="both"/>
        <w:rPr>
          <w:sz w:val="28"/>
          <w:szCs w:val="28"/>
        </w:rPr>
      </w:pPr>
      <w:r w:rsidRPr="00551854">
        <w:rPr>
          <w:sz w:val="28"/>
          <w:szCs w:val="28"/>
        </w:rPr>
        <w:t>таблицы, так же как и иллюстрации следует располагать непосредственно после текста, в котором они упоминаются впервые;</w:t>
      </w:r>
    </w:p>
    <w:p w:rsidR="00A11B80" w:rsidRPr="00551854" w:rsidRDefault="00A11B80" w:rsidP="00416649">
      <w:pPr>
        <w:numPr>
          <w:ilvl w:val="0"/>
          <w:numId w:val="32"/>
        </w:numPr>
        <w:autoSpaceDE/>
        <w:autoSpaceDN/>
        <w:jc w:val="both"/>
        <w:rPr>
          <w:sz w:val="28"/>
          <w:szCs w:val="28"/>
        </w:rPr>
      </w:pPr>
      <w:r w:rsidRPr="00551854">
        <w:rPr>
          <w:sz w:val="28"/>
          <w:szCs w:val="28"/>
        </w:rPr>
        <w:t>на все таблицы должны быть даны ссылки в тексте документа,  например: (См. Таб. 1);</w:t>
      </w:r>
    </w:p>
    <w:p w:rsidR="00A11B80" w:rsidRPr="00551854" w:rsidRDefault="00A11B80" w:rsidP="00416649">
      <w:pPr>
        <w:numPr>
          <w:ilvl w:val="0"/>
          <w:numId w:val="32"/>
        </w:numPr>
        <w:autoSpaceDE/>
        <w:autoSpaceDN/>
        <w:jc w:val="both"/>
        <w:rPr>
          <w:sz w:val="28"/>
          <w:szCs w:val="28"/>
        </w:rPr>
      </w:pPr>
      <w:r w:rsidRPr="00551854">
        <w:rPr>
          <w:sz w:val="28"/>
          <w:szCs w:val="28"/>
        </w:rPr>
        <w:t>нумерация таблиц может быть как сквозной по всему документу, например: Таблица 1, Таблица 2, Таблица 3 и т.д., так и в пределах каждого раздела, например: Таблица 1.1, Таблица 1.2 – в первом разделе документа, Таблица 2.1, Таблица 2.2, Таблица 2.3 - во втором разделе документа и т.д.;</w:t>
      </w:r>
    </w:p>
    <w:p w:rsidR="00A11B80" w:rsidRPr="00551854" w:rsidRDefault="00A11B80" w:rsidP="00416649">
      <w:pPr>
        <w:numPr>
          <w:ilvl w:val="0"/>
          <w:numId w:val="21"/>
        </w:numPr>
        <w:autoSpaceDE/>
        <w:autoSpaceDN/>
        <w:jc w:val="both"/>
        <w:rPr>
          <w:sz w:val="28"/>
          <w:szCs w:val="28"/>
        </w:rPr>
      </w:pPr>
      <w:r w:rsidRPr="00551854">
        <w:rPr>
          <w:sz w:val="28"/>
          <w:szCs w:val="28"/>
        </w:rPr>
        <w:t>перед каждой таблицей пишется слово «Таблица» и выравнивается по правому краю листа;</w:t>
      </w:r>
    </w:p>
    <w:p w:rsidR="00A11B80" w:rsidRPr="00551854" w:rsidRDefault="00A11B80" w:rsidP="00416649">
      <w:pPr>
        <w:pStyle w:val="BodyTextIndent"/>
        <w:widowControl/>
        <w:numPr>
          <w:ilvl w:val="0"/>
          <w:numId w:val="26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551854">
        <w:rPr>
          <w:sz w:val="28"/>
          <w:szCs w:val="28"/>
        </w:rPr>
        <w:t>таблица должна иметь заголовок, который следует печатать по центру с заглавной буквы жирным шрифтом;</w:t>
      </w:r>
    </w:p>
    <w:p w:rsidR="00A11B80" w:rsidRPr="00551854" w:rsidRDefault="00A11B80" w:rsidP="00416649">
      <w:pPr>
        <w:numPr>
          <w:ilvl w:val="0"/>
          <w:numId w:val="33"/>
        </w:numPr>
        <w:autoSpaceDE/>
        <w:autoSpaceDN/>
        <w:jc w:val="both"/>
        <w:rPr>
          <w:sz w:val="28"/>
          <w:szCs w:val="28"/>
        </w:rPr>
      </w:pPr>
      <w:r w:rsidRPr="00551854">
        <w:rPr>
          <w:sz w:val="28"/>
          <w:szCs w:val="28"/>
        </w:rPr>
        <w:t xml:space="preserve">если таблица печатается более чем на одной странице, то ее делят на части, при этом в каждой части таблицы повторяют шапку таблицы или заменяют шапку нумераций граф, например: </w:t>
      </w:r>
    </w:p>
    <w:p w:rsidR="00A11B80" w:rsidRPr="00551854" w:rsidRDefault="00A11B80" w:rsidP="00FA6EE6">
      <w:pPr>
        <w:autoSpaceDE/>
        <w:autoSpaceDN/>
        <w:ind w:left="510"/>
        <w:jc w:val="right"/>
        <w:rPr>
          <w:sz w:val="28"/>
          <w:szCs w:val="28"/>
        </w:rPr>
      </w:pPr>
      <w:r w:rsidRPr="00551854">
        <w:rPr>
          <w:sz w:val="28"/>
          <w:szCs w:val="28"/>
        </w:rPr>
        <w:t>Таблица 3</w:t>
      </w:r>
    </w:p>
    <w:p w:rsidR="00A11B80" w:rsidRPr="00551854" w:rsidRDefault="00A11B80" w:rsidP="00FA6EE6">
      <w:pPr>
        <w:pStyle w:val="Heading8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551854">
        <w:rPr>
          <w:rFonts w:ascii="Times New Roman" w:hAnsi="Times New Roman"/>
          <w:b/>
          <w:bCs/>
          <w:i w:val="0"/>
          <w:sz w:val="28"/>
          <w:szCs w:val="28"/>
        </w:rPr>
        <w:t>Маршрутный лист</w:t>
      </w:r>
    </w:p>
    <w:p w:rsidR="00A11B80" w:rsidRPr="00551854" w:rsidRDefault="00A11B80" w:rsidP="00FA6EE6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2"/>
        <w:gridCol w:w="1795"/>
        <w:gridCol w:w="1795"/>
        <w:gridCol w:w="1795"/>
      </w:tblGrid>
      <w:tr w:rsidR="00A11B80" w:rsidRPr="00551854" w:rsidTr="00FA6EE6">
        <w:tc>
          <w:tcPr>
            <w:tcW w:w="4412" w:type="dxa"/>
          </w:tcPr>
          <w:p w:rsidR="00A11B80" w:rsidRPr="00551854" w:rsidRDefault="00A11B80">
            <w:pPr>
              <w:jc w:val="center"/>
              <w:rPr>
                <w:b/>
                <w:bCs/>
                <w:sz w:val="28"/>
                <w:szCs w:val="28"/>
              </w:rPr>
            </w:pPr>
            <w:r w:rsidRPr="00551854">
              <w:rPr>
                <w:b/>
                <w:bCs/>
                <w:sz w:val="28"/>
                <w:szCs w:val="28"/>
              </w:rPr>
              <w:t>Станции</w:t>
            </w: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b/>
                <w:bCs/>
                <w:sz w:val="28"/>
                <w:szCs w:val="28"/>
              </w:rPr>
            </w:pPr>
            <w:r w:rsidRPr="00551854">
              <w:rPr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b/>
                <w:bCs/>
                <w:sz w:val="28"/>
                <w:szCs w:val="28"/>
              </w:rPr>
            </w:pPr>
            <w:r w:rsidRPr="00551854">
              <w:rPr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b/>
                <w:bCs/>
                <w:sz w:val="28"/>
                <w:szCs w:val="28"/>
              </w:rPr>
            </w:pPr>
            <w:r w:rsidRPr="00551854">
              <w:rPr>
                <w:b/>
                <w:bCs/>
                <w:sz w:val="28"/>
                <w:szCs w:val="28"/>
              </w:rPr>
              <w:t>9 класс</w:t>
            </w:r>
          </w:p>
        </w:tc>
      </w:tr>
      <w:tr w:rsidR="00A11B80" w:rsidRPr="00551854" w:rsidTr="00FA6EE6">
        <w:tc>
          <w:tcPr>
            <w:tcW w:w="4412" w:type="dxa"/>
          </w:tcPr>
          <w:p w:rsidR="00A11B80" w:rsidRPr="00551854" w:rsidRDefault="00A11B80">
            <w:pPr>
              <w:jc w:val="center"/>
              <w:rPr>
                <w:bCs/>
                <w:sz w:val="28"/>
                <w:szCs w:val="28"/>
              </w:rPr>
            </w:pPr>
            <w:r w:rsidRPr="005518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bCs/>
                <w:sz w:val="28"/>
                <w:szCs w:val="28"/>
              </w:rPr>
            </w:pPr>
            <w:r w:rsidRPr="00551854">
              <w:rPr>
                <w:bCs/>
                <w:sz w:val="28"/>
                <w:szCs w:val="28"/>
              </w:rPr>
              <w:t>5 участников</w:t>
            </w: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1B80" w:rsidRPr="00551854" w:rsidTr="00FA6EE6">
        <w:tc>
          <w:tcPr>
            <w:tcW w:w="4412" w:type="dxa"/>
          </w:tcPr>
          <w:p w:rsidR="00A11B80" w:rsidRPr="00551854" w:rsidRDefault="00A11B80">
            <w:pPr>
              <w:jc w:val="center"/>
              <w:rPr>
                <w:sz w:val="28"/>
                <w:szCs w:val="28"/>
              </w:rPr>
            </w:pPr>
            <w:r w:rsidRPr="00551854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sz w:val="28"/>
                <w:szCs w:val="28"/>
              </w:rPr>
            </w:pPr>
            <w:r w:rsidRPr="00551854">
              <w:rPr>
                <w:sz w:val="28"/>
                <w:szCs w:val="28"/>
              </w:rPr>
              <w:t>3 участника</w:t>
            </w: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sz w:val="28"/>
                <w:szCs w:val="28"/>
              </w:rPr>
            </w:pPr>
          </w:p>
        </w:tc>
      </w:tr>
      <w:tr w:rsidR="00A11B80" w:rsidRPr="00551854" w:rsidTr="00FA6EE6">
        <w:tc>
          <w:tcPr>
            <w:tcW w:w="4412" w:type="dxa"/>
          </w:tcPr>
          <w:p w:rsidR="00A11B80" w:rsidRPr="00551854" w:rsidRDefault="00A11B80">
            <w:pPr>
              <w:jc w:val="center"/>
              <w:rPr>
                <w:sz w:val="28"/>
                <w:szCs w:val="28"/>
              </w:rPr>
            </w:pPr>
            <w:r w:rsidRPr="00551854">
              <w:rPr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11B80" w:rsidRPr="00551854" w:rsidRDefault="00A11B80" w:rsidP="00FA6EE6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11B80" w:rsidRPr="00551854" w:rsidRDefault="00A11B80">
            <w:pPr>
              <w:jc w:val="center"/>
              <w:rPr>
                <w:sz w:val="28"/>
                <w:szCs w:val="28"/>
              </w:rPr>
            </w:pPr>
            <w:r w:rsidRPr="00551854">
              <w:rPr>
                <w:sz w:val="28"/>
                <w:szCs w:val="28"/>
              </w:rPr>
              <w:t>1 участник</w:t>
            </w:r>
          </w:p>
        </w:tc>
      </w:tr>
    </w:tbl>
    <w:p w:rsidR="00A11B80" w:rsidRPr="00416649" w:rsidRDefault="00A11B80" w:rsidP="00FA6EE6">
      <w:pPr>
        <w:pStyle w:val="Heading2"/>
        <w:jc w:val="right"/>
        <w:rPr>
          <w:rFonts w:ascii="Times New Roman" w:hAnsi="Times New Roman"/>
        </w:rPr>
      </w:pPr>
    </w:p>
    <w:sectPr w:rsidR="00A11B80" w:rsidRPr="00416649" w:rsidSect="000437D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E2C5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9E06D526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D1347A5"/>
    <w:multiLevelType w:val="hybridMultilevel"/>
    <w:tmpl w:val="3D1265CE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C11DFB"/>
    <w:multiLevelType w:val="hybridMultilevel"/>
    <w:tmpl w:val="C7BE4904"/>
    <w:lvl w:ilvl="0" w:tplc="F50A33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9488D"/>
    <w:multiLevelType w:val="hybridMultilevel"/>
    <w:tmpl w:val="67326D9A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D3A52"/>
    <w:multiLevelType w:val="hybridMultilevel"/>
    <w:tmpl w:val="06EE3B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4467B8C"/>
    <w:multiLevelType w:val="hybridMultilevel"/>
    <w:tmpl w:val="DA9C4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DE6E2D"/>
    <w:multiLevelType w:val="hybridMultilevel"/>
    <w:tmpl w:val="E9D645EE"/>
    <w:lvl w:ilvl="0" w:tplc="9050EB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F97D27"/>
    <w:multiLevelType w:val="hybridMultilevel"/>
    <w:tmpl w:val="21A40F9A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0868C8"/>
    <w:multiLevelType w:val="hybridMultilevel"/>
    <w:tmpl w:val="E9D645EE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1D5E75"/>
    <w:multiLevelType w:val="multilevel"/>
    <w:tmpl w:val="104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41057"/>
    <w:multiLevelType w:val="hybridMultilevel"/>
    <w:tmpl w:val="67326D9A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253A56"/>
    <w:multiLevelType w:val="hybridMultilevel"/>
    <w:tmpl w:val="67326D9A"/>
    <w:lvl w:ilvl="0" w:tplc="BDFAD09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E613BA"/>
    <w:multiLevelType w:val="hybridMultilevel"/>
    <w:tmpl w:val="0512E486"/>
    <w:lvl w:ilvl="0" w:tplc="3354782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7737F3"/>
    <w:multiLevelType w:val="hybridMultilevel"/>
    <w:tmpl w:val="3D1265CE"/>
    <w:lvl w:ilvl="0" w:tplc="7C402E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E57BF9"/>
    <w:multiLevelType w:val="hybridMultilevel"/>
    <w:tmpl w:val="C04E13DE"/>
    <w:lvl w:ilvl="0" w:tplc="6F4885D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036655"/>
    <w:multiLevelType w:val="multilevel"/>
    <w:tmpl w:val="A050B2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81507E1"/>
    <w:multiLevelType w:val="hybridMultilevel"/>
    <w:tmpl w:val="D9960F10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3C284F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DA308E"/>
    <w:multiLevelType w:val="hybridMultilevel"/>
    <w:tmpl w:val="0C461D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C406BAA"/>
    <w:multiLevelType w:val="hybridMultilevel"/>
    <w:tmpl w:val="DA9C4B8C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2031EB"/>
    <w:multiLevelType w:val="hybridMultilevel"/>
    <w:tmpl w:val="0512E486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3A07DA"/>
    <w:multiLevelType w:val="hybridMultilevel"/>
    <w:tmpl w:val="EA3474B0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731AE6"/>
    <w:multiLevelType w:val="hybridMultilevel"/>
    <w:tmpl w:val="70E8094A"/>
    <w:lvl w:ilvl="0" w:tplc="B94C2666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6B22FED"/>
    <w:multiLevelType w:val="hybridMultilevel"/>
    <w:tmpl w:val="A26A2B00"/>
    <w:lvl w:ilvl="0" w:tplc="BF4092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6C21F7C"/>
    <w:multiLevelType w:val="hybridMultilevel"/>
    <w:tmpl w:val="01C67F2A"/>
    <w:lvl w:ilvl="0" w:tplc="9830021A">
      <w:start w:val="1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D5418E"/>
    <w:multiLevelType w:val="hybridMultilevel"/>
    <w:tmpl w:val="C7BE4904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0B5E9A"/>
    <w:multiLevelType w:val="hybridMultilevel"/>
    <w:tmpl w:val="22F2FD84"/>
    <w:lvl w:ilvl="0" w:tplc="BF4092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D5D570E"/>
    <w:multiLevelType w:val="hybridMultilevel"/>
    <w:tmpl w:val="BD5AE11C"/>
    <w:lvl w:ilvl="0" w:tplc="B3C8AA96">
      <w:start w:val="10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ED94432"/>
    <w:multiLevelType w:val="hybridMultilevel"/>
    <w:tmpl w:val="D9960F10"/>
    <w:lvl w:ilvl="0" w:tplc="3C284F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0A6AE3"/>
    <w:multiLevelType w:val="hybridMultilevel"/>
    <w:tmpl w:val="CAD00B0A"/>
    <w:lvl w:ilvl="0" w:tplc="BF4092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C547095"/>
    <w:multiLevelType w:val="hybridMultilevel"/>
    <w:tmpl w:val="82825B04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EAA6706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497CC2"/>
    <w:multiLevelType w:val="hybridMultilevel"/>
    <w:tmpl w:val="C9E61548"/>
    <w:lvl w:ilvl="0" w:tplc="B2A62398">
      <w:start w:val="1"/>
      <w:numFmt w:val="bullet"/>
      <w:lvlText w:val="-"/>
      <w:lvlJc w:val="left"/>
      <w:pPr>
        <w:tabs>
          <w:tab w:val="num" w:pos="1080"/>
        </w:tabs>
        <w:ind w:left="72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5"/>
  </w:num>
  <w:num w:numId="4">
    <w:abstractNumId w:val="26"/>
  </w:num>
  <w:num w:numId="5">
    <w:abstractNumId w:val="1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24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13">
    <w:abstractNumId w:val="16"/>
  </w:num>
  <w:num w:numId="14">
    <w:abstractNumId w:val="15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357"/>
    <w:rsid w:val="0000771E"/>
    <w:rsid w:val="0003306C"/>
    <w:rsid w:val="0003737E"/>
    <w:rsid w:val="000437D4"/>
    <w:rsid w:val="000459E8"/>
    <w:rsid w:val="00051D45"/>
    <w:rsid w:val="00064E62"/>
    <w:rsid w:val="000806D3"/>
    <w:rsid w:val="00094039"/>
    <w:rsid w:val="000A2743"/>
    <w:rsid w:val="000C01E9"/>
    <w:rsid w:val="000D3E81"/>
    <w:rsid w:val="000E7D9F"/>
    <w:rsid w:val="00107D6D"/>
    <w:rsid w:val="0015014F"/>
    <w:rsid w:val="00165C24"/>
    <w:rsid w:val="00166F80"/>
    <w:rsid w:val="00187303"/>
    <w:rsid w:val="001A65FD"/>
    <w:rsid w:val="001B4502"/>
    <w:rsid w:val="001C445D"/>
    <w:rsid w:val="001C5115"/>
    <w:rsid w:val="001C6090"/>
    <w:rsid w:val="001F4F73"/>
    <w:rsid w:val="001F5AA5"/>
    <w:rsid w:val="002120A1"/>
    <w:rsid w:val="00212CCD"/>
    <w:rsid w:val="00226C19"/>
    <w:rsid w:val="00235FEF"/>
    <w:rsid w:val="00273BAE"/>
    <w:rsid w:val="002B34D4"/>
    <w:rsid w:val="002C47E0"/>
    <w:rsid w:val="003141C6"/>
    <w:rsid w:val="003304C6"/>
    <w:rsid w:val="00341156"/>
    <w:rsid w:val="003553DC"/>
    <w:rsid w:val="00384D02"/>
    <w:rsid w:val="003A4800"/>
    <w:rsid w:val="003A6533"/>
    <w:rsid w:val="003E16A6"/>
    <w:rsid w:val="00416549"/>
    <w:rsid w:val="00416649"/>
    <w:rsid w:val="004275F8"/>
    <w:rsid w:val="00434E3D"/>
    <w:rsid w:val="00444504"/>
    <w:rsid w:val="00446A67"/>
    <w:rsid w:val="00451CA1"/>
    <w:rsid w:val="00453FE1"/>
    <w:rsid w:val="004542A1"/>
    <w:rsid w:val="0047107B"/>
    <w:rsid w:val="00471825"/>
    <w:rsid w:val="00490C61"/>
    <w:rsid w:val="004C1D96"/>
    <w:rsid w:val="004D3CA4"/>
    <w:rsid w:val="004E3507"/>
    <w:rsid w:val="004E6446"/>
    <w:rsid w:val="004E678B"/>
    <w:rsid w:val="004F42A9"/>
    <w:rsid w:val="005117F9"/>
    <w:rsid w:val="00543E7B"/>
    <w:rsid w:val="00551854"/>
    <w:rsid w:val="00573DAD"/>
    <w:rsid w:val="00577531"/>
    <w:rsid w:val="005874D6"/>
    <w:rsid w:val="00591301"/>
    <w:rsid w:val="005C14A9"/>
    <w:rsid w:val="005C420C"/>
    <w:rsid w:val="00605BF3"/>
    <w:rsid w:val="00621A9D"/>
    <w:rsid w:val="00623DDC"/>
    <w:rsid w:val="006349FC"/>
    <w:rsid w:val="006423C4"/>
    <w:rsid w:val="00670A7D"/>
    <w:rsid w:val="00695DBE"/>
    <w:rsid w:val="006D0A68"/>
    <w:rsid w:val="006D34AD"/>
    <w:rsid w:val="006E234F"/>
    <w:rsid w:val="00707B17"/>
    <w:rsid w:val="00712CC4"/>
    <w:rsid w:val="007138EC"/>
    <w:rsid w:val="00726E27"/>
    <w:rsid w:val="00727E29"/>
    <w:rsid w:val="00762E19"/>
    <w:rsid w:val="00763AF1"/>
    <w:rsid w:val="00774B23"/>
    <w:rsid w:val="00784B24"/>
    <w:rsid w:val="007C6A95"/>
    <w:rsid w:val="008031C2"/>
    <w:rsid w:val="00807021"/>
    <w:rsid w:val="008116C6"/>
    <w:rsid w:val="008504DD"/>
    <w:rsid w:val="0085095C"/>
    <w:rsid w:val="00882D00"/>
    <w:rsid w:val="00885E21"/>
    <w:rsid w:val="008E0E65"/>
    <w:rsid w:val="008E26B9"/>
    <w:rsid w:val="008F2F5D"/>
    <w:rsid w:val="008F7B54"/>
    <w:rsid w:val="009140F1"/>
    <w:rsid w:val="00922046"/>
    <w:rsid w:val="00924231"/>
    <w:rsid w:val="0092524B"/>
    <w:rsid w:val="00927499"/>
    <w:rsid w:val="00945F6F"/>
    <w:rsid w:val="0095373E"/>
    <w:rsid w:val="00954A81"/>
    <w:rsid w:val="00957075"/>
    <w:rsid w:val="0095716A"/>
    <w:rsid w:val="0095746F"/>
    <w:rsid w:val="00966C99"/>
    <w:rsid w:val="00971702"/>
    <w:rsid w:val="00973ED0"/>
    <w:rsid w:val="009B39CD"/>
    <w:rsid w:val="009D32DC"/>
    <w:rsid w:val="009D683B"/>
    <w:rsid w:val="00A00FF0"/>
    <w:rsid w:val="00A0142F"/>
    <w:rsid w:val="00A02129"/>
    <w:rsid w:val="00A02AA6"/>
    <w:rsid w:val="00A11B80"/>
    <w:rsid w:val="00A120A4"/>
    <w:rsid w:val="00A309F0"/>
    <w:rsid w:val="00A406EA"/>
    <w:rsid w:val="00A5326A"/>
    <w:rsid w:val="00A535E7"/>
    <w:rsid w:val="00A562B5"/>
    <w:rsid w:val="00A57C81"/>
    <w:rsid w:val="00A82FEF"/>
    <w:rsid w:val="00AA1625"/>
    <w:rsid w:val="00AC2377"/>
    <w:rsid w:val="00AC2B8E"/>
    <w:rsid w:val="00AC7805"/>
    <w:rsid w:val="00AE0BC2"/>
    <w:rsid w:val="00B1117C"/>
    <w:rsid w:val="00B16E8C"/>
    <w:rsid w:val="00B17357"/>
    <w:rsid w:val="00B37357"/>
    <w:rsid w:val="00B6380D"/>
    <w:rsid w:val="00B67E6F"/>
    <w:rsid w:val="00B80CE0"/>
    <w:rsid w:val="00B9065B"/>
    <w:rsid w:val="00BA15E9"/>
    <w:rsid w:val="00BC70A6"/>
    <w:rsid w:val="00BD05D9"/>
    <w:rsid w:val="00BD2AF4"/>
    <w:rsid w:val="00BD7749"/>
    <w:rsid w:val="00BF0C67"/>
    <w:rsid w:val="00BF2B1F"/>
    <w:rsid w:val="00C27F94"/>
    <w:rsid w:val="00C56EC7"/>
    <w:rsid w:val="00CA175D"/>
    <w:rsid w:val="00CE1080"/>
    <w:rsid w:val="00CE42CC"/>
    <w:rsid w:val="00D007C0"/>
    <w:rsid w:val="00D05A8B"/>
    <w:rsid w:val="00D1228C"/>
    <w:rsid w:val="00D129C7"/>
    <w:rsid w:val="00D25294"/>
    <w:rsid w:val="00D264B3"/>
    <w:rsid w:val="00D35478"/>
    <w:rsid w:val="00D4191C"/>
    <w:rsid w:val="00D81D2A"/>
    <w:rsid w:val="00DA30AA"/>
    <w:rsid w:val="00DC052E"/>
    <w:rsid w:val="00DF67BA"/>
    <w:rsid w:val="00E0059E"/>
    <w:rsid w:val="00E035DF"/>
    <w:rsid w:val="00E073A9"/>
    <w:rsid w:val="00E17A9B"/>
    <w:rsid w:val="00E53835"/>
    <w:rsid w:val="00E55B01"/>
    <w:rsid w:val="00E67CB8"/>
    <w:rsid w:val="00E82720"/>
    <w:rsid w:val="00E82B2F"/>
    <w:rsid w:val="00EC56A3"/>
    <w:rsid w:val="00ED4B99"/>
    <w:rsid w:val="00EF1364"/>
    <w:rsid w:val="00EF382D"/>
    <w:rsid w:val="00F22388"/>
    <w:rsid w:val="00F41554"/>
    <w:rsid w:val="00F72C7D"/>
    <w:rsid w:val="00FA6EE6"/>
    <w:rsid w:val="00FB07A3"/>
    <w:rsid w:val="00FD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1735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357"/>
    <w:pPr>
      <w:keepNext/>
      <w:widowControl w:val="0"/>
      <w:adjustRightInd w:val="0"/>
      <w:jc w:val="center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35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357"/>
    <w:pPr>
      <w:keepNext/>
      <w:widowControl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717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357"/>
    <w:pPr>
      <w:widowControl w:val="0"/>
      <w:adjustRightInd w:val="0"/>
      <w:spacing w:before="240" w:after="60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A6EE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357"/>
    <w:rPr>
      <w:rFonts w:ascii="Times New Roman" w:hAnsi="Times New Roman"/>
      <w:b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357"/>
    <w:rPr>
      <w:rFonts w:ascii="Arial" w:hAnsi="Arial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7357"/>
    <w:rPr>
      <w:rFonts w:ascii="Times New Roman" w:hAnsi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1702"/>
    <w:rPr>
      <w:rFonts w:ascii="Calibri" w:hAnsi="Calibri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7357"/>
    <w:rPr>
      <w:rFonts w:ascii="Times New Roman" w:hAnsi="Times New Roman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A6EE6"/>
    <w:rPr>
      <w:rFonts w:ascii="Calibri" w:hAnsi="Calibri"/>
      <w:i/>
      <w:sz w:val="24"/>
    </w:rPr>
  </w:style>
  <w:style w:type="paragraph" w:styleId="BodyText2">
    <w:name w:val="Body Text 2"/>
    <w:basedOn w:val="Normal"/>
    <w:link w:val="BodyText2Char"/>
    <w:uiPriority w:val="99"/>
    <w:rsid w:val="00B17357"/>
    <w:pPr>
      <w:autoSpaceDE/>
      <w:autoSpaceDN/>
      <w:jc w:val="both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7357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17357"/>
    <w:pPr>
      <w:widowControl w:val="0"/>
      <w:shd w:val="clear" w:color="auto" w:fill="FFFFFF"/>
      <w:adjustRightInd w:val="0"/>
      <w:ind w:left="312"/>
      <w:jc w:val="both"/>
    </w:pPr>
    <w:rPr>
      <w:rFonts w:eastAsia="Calibri"/>
      <w:color w:val="000000"/>
      <w:w w:val="93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7357"/>
    <w:rPr>
      <w:rFonts w:ascii="Times New Roman" w:hAnsi="Times New Roman"/>
      <w:color w:val="000000"/>
      <w:w w:val="93"/>
      <w:sz w:val="21"/>
      <w:shd w:val="clear" w:color="auto" w:fill="FFFFFF"/>
      <w:lang w:eastAsia="ru-RU"/>
    </w:rPr>
  </w:style>
  <w:style w:type="paragraph" w:styleId="BodyText3">
    <w:name w:val="Body Text 3"/>
    <w:basedOn w:val="Normal"/>
    <w:link w:val="BodyText3Char"/>
    <w:uiPriority w:val="99"/>
    <w:rsid w:val="00B17357"/>
    <w:pPr>
      <w:widowControl w:val="0"/>
      <w:shd w:val="clear" w:color="auto" w:fill="FFFFFF"/>
      <w:adjustRightInd w:val="0"/>
      <w:jc w:val="center"/>
    </w:pPr>
    <w:rPr>
      <w:rFonts w:eastAsia="Calibri"/>
      <w:b/>
      <w:bCs/>
      <w:color w:val="000000"/>
      <w:spacing w:val="-2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17357"/>
    <w:rPr>
      <w:rFonts w:ascii="Times New Roman" w:hAnsi="Times New Roman"/>
      <w:b/>
      <w:color w:val="000000"/>
      <w:spacing w:val="-2"/>
      <w:sz w:val="36"/>
      <w:shd w:val="clear" w:color="auto" w:fill="FFFFFF"/>
      <w:lang w:eastAsia="ru-RU"/>
    </w:rPr>
  </w:style>
  <w:style w:type="paragraph" w:styleId="NoSpacing">
    <w:name w:val="No Spacing"/>
    <w:link w:val="NoSpacingChar"/>
    <w:uiPriority w:val="99"/>
    <w:qFormat/>
    <w:rsid w:val="00B17357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B17357"/>
    <w:rPr>
      <w:sz w:val="22"/>
      <w:lang w:val="ru-RU" w:eastAsia="en-US"/>
    </w:rPr>
  </w:style>
  <w:style w:type="paragraph" w:styleId="NormalWeb">
    <w:name w:val="Normal (Web)"/>
    <w:basedOn w:val="Normal"/>
    <w:uiPriority w:val="99"/>
    <w:rsid w:val="00B173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1735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7357"/>
    <w:rPr>
      <w:rFonts w:ascii="Times New Roman" w:hAnsi="Times New Roman"/>
      <w:sz w:val="20"/>
      <w:lang w:eastAsia="ru-RU"/>
    </w:rPr>
  </w:style>
  <w:style w:type="paragraph" w:customStyle="1" w:styleId="1">
    <w:name w:val="1"/>
    <w:basedOn w:val="Normal"/>
    <w:uiPriority w:val="99"/>
    <w:rsid w:val="008F7B54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uiPriority w:val="99"/>
    <w:rsid w:val="005C420C"/>
  </w:style>
  <w:style w:type="character" w:styleId="Hyperlink">
    <w:name w:val="Hyperlink"/>
    <w:basedOn w:val="DefaultParagraphFont"/>
    <w:uiPriority w:val="99"/>
    <w:rsid w:val="00A02129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44450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4504"/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235FEF"/>
    <w:pPr>
      <w:widowControl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235FEF"/>
    <w:pPr>
      <w:widowControl w:val="0"/>
      <w:adjustRightInd w:val="0"/>
      <w:spacing w:line="274" w:lineRule="exact"/>
      <w:ind w:firstLine="734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235FEF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235FEF"/>
    <w:pPr>
      <w:widowControl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051D4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051D4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5z0">
    <w:name w:val="WW8Num5z0"/>
    <w:uiPriority w:val="99"/>
    <w:rsid w:val="0059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45@mail.ru" TargetMode="External"/><Relationship Id="rId5" Type="http://schemas.openxmlformats.org/officeDocument/2006/relationships/hyperlink" Target="mailto:imc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7</Pages>
  <Words>1726</Words>
  <Characters>9844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kab-25</dc:creator>
  <cp:keywords/>
  <dc:description/>
  <cp:lastModifiedBy>лена</cp:lastModifiedBy>
  <cp:revision>4</cp:revision>
  <cp:lastPrinted>2019-01-29T05:48:00Z</cp:lastPrinted>
  <dcterms:created xsi:type="dcterms:W3CDTF">2019-02-08T06:53:00Z</dcterms:created>
  <dcterms:modified xsi:type="dcterms:W3CDTF">2019-10-11T13:13:00Z</dcterms:modified>
</cp:coreProperties>
</file>