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57" w:rsidRPr="00562157" w:rsidRDefault="00DE7B19" w:rsidP="000B33B7">
      <w:pPr>
        <w:spacing w:after="0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2157">
        <w:rPr>
          <w:rFonts w:ascii="Times New Roman" w:hAnsi="Times New Roman" w:cs="Times New Roman"/>
          <w:b/>
          <w:sz w:val="28"/>
          <w:szCs w:val="28"/>
        </w:rPr>
        <w:t xml:space="preserve">Система работы </w:t>
      </w:r>
      <w:r w:rsidR="00562157" w:rsidRPr="00562157">
        <w:rPr>
          <w:rFonts w:ascii="Times New Roman" w:hAnsi="Times New Roman" w:cs="Times New Roman"/>
          <w:b/>
          <w:sz w:val="28"/>
          <w:szCs w:val="28"/>
        </w:rPr>
        <w:t xml:space="preserve">по подготовке </w:t>
      </w:r>
      <w:proofErr w:type="gramStart"/>
      <w:r w:rsidR="00562157" w:rsidRPr="00562157">
        <w:rPr>
          <w:rFonts w:ascii="Times New Roman" w:hAnsi="Times New Roman" w:cs="Times New Roman"/>
          <w:b/>
          <w:sz w:val="28"/>
          <w:szCs w:val="28"/>
        </w:rPr>
        <w:t>слабоуспевающих</w:t>
      </w:r>
      <w:proofErr w:type="gramEnd"/>
      <w:r w:rsidR="00562157" w:rsidRPr="00562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66A">
        <w:rPr>
          <w:rFonts w:ascii="Times New Roman" w:hAnsi="Times New Roman" w:cs="Times New Roman"/>
          <w:b/>
          <w:sz w:val="28"/>
          <w:szCs w:val="28"/>
        </w:rPr>
        <w:t>об</w:t>
      </w:r>
      <w:r w:rsidR="00562157" w:rsidRPr="00562157">
        <w:rPr>
          <w:rFonts w:ascii="Times New Roman" w:hAnsi="Times New Roman" w:cs="Times New Roman"/>
          <w:b/>
          <w:sz w:val="28"/>
          <w:szCs w:val="28"/>
        </w:rPr>
        <w:t>уча</w:t>
      </w:r>
      <w:r w:rsidR="0084166A">
        <w:rPr>
          <w:rFonts w:ascii="Times New Roman" w:hAnsi="Times New Roman" w:cs="Times New Roman"/>
          <w:b/>
          <w:sz w:val="28"/>
          <w:szCs w:val="28"/>
        </w:rPr>
        <w:t>ю</w:t>
      </w:r>
      <w:r w:rsidR="00562157" w:rsidRPr="00562157">
        <w:rPr>
          <w:rFonts w:ascii="Times New Roman" w:hAnsi="Times New Roman" w:cs="Times New Roman"/>
          <w:b/>
          <w:sz w:val="28"/>
          <w:szCs w:val="28"/>
        </w:rPr>
        <w:t xml:space="preserve">щихся к выполнению задания с развернутым ответом </w:t>
      </w:r>
      <w:r w:rsidRPr="00562157">
        <w:rPr>
          <w:rFonts w:ascii="Times New Roman" w:hAnsi="Times New Roman" w:cs="Times New Roman"/>
          <w:b/>
          <w:sz w:val="28"/>
          <w:szCs w:val="28"/>
        </w:rPr>
        <w:t>(задание 27)</w:t>
      </w:r>
      <w:r w:rsidR="00562157" w:rsidRPr="005621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2157" w:rsidRPr="00562157" w:rsidRDefault="00562157" w:rsidP="005621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2157">
        <w:rPr>
          <w:rFonts w:ascii="Times New Roman" w:hAnsi="Times New Roman" w:cs="Times New Roman"/>
          <w:sz w:val="28"/>
          <w:szCs w:val="28"/>
        </w:rPr>
        <w:t xml:space="preserve">Савина Т.В., </w:t>
      </w:r>
    </w:p>
    <w:p w:rsidR="00562157" w:rsidRPr="00562157" w:rsidRDefault="00562157" w:rsidP="005621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2157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F35775" w:rsidRPr="00562157" w:rsidRDefault="00562157" w:rsidP="005621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2157">
        <w:rPr>
          <w:rFonts w:ascii="Times New Roman" w:hAnsi="Times New Roman" w:cs="Times New Roman"/>
          <w:sz w:val="28"/>
          <w:szCs w:val="28"/>
        </w:rPr>
        <w:t>МБОУ «Гимназия № 31»</w:t>
      </w:r>
    </w:p>
    <w:p w:rsidR="007C43CF" w:rsidRPr="00562157" w:rsidRDefault="007C43CF" w:rsidP="00EF205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157">
        <w:rPr>
          <w:rFonts w:ascii="Times New Roman" w:eastAsia="Calibri" w:hAnsi="Times New Roman" w:cs="Times New Roman"/>
          <w:sz w:val="28"/>
          <w:szCs w:val="28"/>
          <w:lang w:eastAsia="en-US"/>
        </w:rPr>
        <w:t>Несмотря на то, что ежегодно повышается средний балл по результатам сдачи ЕГЭ, уменьшается количество обучающихся, не прошедших порог по обязательным предметам в ходе ГИА, проблема школьной неуспеваемости (в том числе и по русскому языку)  остае</w:t>
      </w:r>
      <w:r w:rsidR="00562157" w:rsidRPr="00562157">
        <w:rPr>
          <w:rFonts w:ascii="Times New Roman" w:eastAsia="Calibri" w:hAnsi="Times New Roman" w:cs="Times New Roman"/>
          <w:sz w:val="28"/>
          <w:szCs w:val="28"/>
          <w:lang w:eastAsia="en-US"/>
        </w:rPr>
        <w:t>тся актуальной для каждой школы.</w:t>
      </w:r>
      <w:r w:rsidRPr="005621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Поэтому учителю-словеснику в своей работе необходимо использовать такие методы и приемы, которые способствуют повышению качества усвоения материала, мотивации </w:t>
      </w:r>
      <w:proofErr w:type="gramStart"/>
      <w:r w:rsidRPr="00562157">
        <w:rPr>
          <w:rFonts w:ascii="Times New Roman" w:eastAsia="Calibri" w:hAnsi="Times New Roman" w:cs="Times New Roman"/>
          <w:sz w:val="28"/>
          <w:szCs w:val="28"/>
          <w:lang w:eastAsia="en-US"/>
        </w:rPr>
        <w:t>слабоуспевающих</w:t>
      </w:r>
      <w:proofErr w:type="gramEnd"/>
      <w:r w:rsidRPr="005621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обучающихся к учебной деятельности.  </w:t>
      </w:r>
    </w:p>
    <w:p w:rsidR="00D9624F" w:rsidRPr="00562157" w:rsidRDefault="00D9624F" w:rsidP="00EF205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1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Наиболее известна типология неуспевающих школьников,  разработанная </w:t>
      </w:r>
      <w:r w:rsidRPr="005621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</w:t>
      </w:r>
      <w:r w:rsidR="00562157" w:rsidRPr="005621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F639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5621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="00562157" w:rsidRPr="005621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F639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5621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Мурачковским</w:t>
      </w:r>
      <w:proofErr w:type="spellEnd"/>
      <w:r w:rsidRPr="005621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Pr="005621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ее основе лежат   следующие признаки: </w:t>
      </w:r>
    </w:p>
    <w:p w:rsidR="00D9624F" w:rsidRPr="00562157" w:rsidRDefault="00D9624F" w:rsidP="00EF205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157">
        <w:rPr>
          <w:rFonts w:ascii="Times New Roman" w:eastAsia="Times New Roman" w:hAnsi="Times New Roman" w:cs="Times New Roman"/>
          <w:sz w:val="28"/>
          <w:szCs w:val="28"/>
        </w:rPr>
        <w:t>а) свойства мыслительной деятельности (связанные с обучаемостью);</w:t>
      </w:r>
    </w:p>
    <w:p w:rsidR="00D9624F" w:rsidRPr="00562157" w:rsidRDefault="00D9624F" w:rsidP="00EF205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157">
        <w:rPr>
          <w:rFonts w:ascii="Times New Roman" w:eastAsia="Times New Roman" w:hAnsi="Times New Roman" w:cs="Times New Roman"/>
          <w:sz w:val="28"/>
          <w:szCs w:val="28"/>
        </w:rPr>
        <w:t xml:space="preserve"> б) направленность личности, которая включает отношение к учению, «внутреннюю позицию» школьника. </w:t>
      </w:r>
    </w:p>
    <w:p w:rsidR="00D9624F" w:rsidRPr="00562157" w:rsidRDefault="00D9624F" w:rsidP="00EF205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157">
        <w:rPr>
          <w:rFonts w:ascii="Times New Roman" w:eastAsia="Times New Roman" w:hAnsi="Times New Roman" w:cs="Times New Roman"/>
          <w:sz w:val="28"/>
          <w:szCs w:val="28"/>
        </w:rPr>
        <w:t xml:space="preserve">Рассматривая варианты различных соотношений между названными компонентами, </w:t>
      </w:r>
      <w:r w:rsidRPr="00562157">
        <w:rPr>
          <w:rFonts w:ascii="Times New Roman" w:eastAsia="Times New Roman" w:hAnsi="Times New Roman" w:cs="Times New Roman"/>
          <w:b/>
          <w:sz w:val="28"/>
          <w:szCs w:val="28"/>
        </w:rPr>
        <w:t>автор выделил три вида таких соотношений</w:t>
      </w:r>
      <w:r w:rsidRPr="005621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624F" w:rsidRPr="00562157" w:rsidRDefault="00D9624F" w:rsidP="00EF205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157">
        <w:rPr>
          <w:rFonts w:ascii="Times New Roman" w:eastAsia="Times New Roman" w:hAnsi="Times New Roman" w:cs="Times New Roman"/>
          <w:sz w:val="28"/>
          <w:szCs w:val="28"/>
        </w:rPr>
        <w:t>1) низкое качество мыслительной деятельности сочетается с положительным отношением к учению и «сохранением позиций» школьника;</w:t>
      </w:r>
    </w:p>
    <w:p w:rsidR="00D9624F" w:rsidRPr="00562157" w:rsidRDefault="00D9624F" w:rsidP="00EF205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157">
        <w:rPr>
          <w:rFonts w:ascii="Times New Roman" w:eastAsia="Times New Roman" w:hAnsi="Times New Roman" w:cs="Times New Roman"/>
          <w:sz w:val="28"/>
          <w:szCs w:val="28"/>
        </w:rPr>
        <w:t>2) высокое качество мыслительной деятельности сочетается с отрицательным отношением к учению при частичной или даже полной «утрате позиций» школьника;</w:t>
      </w:r>
    </w:p>
    <w:p w:rsidR="00D9624F" w:rsidRPr="00562157" w:rsidRDefault="00D9624F" w:rsidP="00EF205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157">
        <w:rPr>
          <w:rFonts w:ascii="Times New Roman" w:eastAsia="Times New Roman" w:hAnsi="Times New Roman" w:cs="Times New Roman"/>
          <w:sz w:val="28"/>
          <w:szCs w:val="28"/>
        </w:rPr>
        <w:t>3) низкое качество мыслительной деятельности сочетается с отрицательным отношением к учению при частичной или полной «утрате позиций» школьника.</w:t>
      </w:r>
    </w:p>
    <w:p w:rsidR="00F258B3" w:rsidRPr="000B33B7" w:rsidRDefault="00F258B3" w:rsidP="00EF205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157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 часть экзаменационной работы по русскому языку в 11 классе (задание 27) – это задание с развернутым ответом. Задача учителя – научить писать с</w:t>
      </w:r>
      <w:r w:rsidR="000B3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очинение-рассуждение, убедить </w:t>
      </w:r>
      <w:proofErr w:type="gramStart"/>
      <w:r w:rsidR="000B33B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</w:t>
      </w:r>
      <w:r w:rsidRPr="00562157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proofErr w:type="gramEnd"/>
      <w:r w:rsidRPr="00562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с работой может справиться каждый. </w:t>
      </w:r>
      <w:proofErr w:type="gramStart"/>
      <w:r w:rsidR="000B33B7" w:rsidRPr="000B33B7">
        <w:rPr>
          <w:rFonts w:ascii="Times New Roman" w:hAnsi="Times New Roman" w:cs="Times New Roman"/>
          <w:sz w:val="28"/>
          <w:szCs w:val="28"/>
        </w:rPr>
        <w:t xml:space="preserve">Психологами разработаны рекомендации по работе с неуспевающими в зависимости от свойств их мыслительной деятельности, отношения </w:t>
      </w:r>
      <w:r w:rsidR="000B33B7">
        <w:rPr>
          <w:rFonts w:ascii="Times New Roman" w:hAnsi="Times New Roman" w:cs="Times New Roman"/>
          <w:sz w:val="28"/>
          <w:szCs w:val="28"/>
        </w:rPr>
        <w:t>об</w:t>
      </w:r>
      <w:r w:rsidR="000B33B7" w:rsidRPr="000B33B7">
        <w:rPr>
          <w:rFonts w:ascii="Times New Roman" w:hAnsi="Times New Roman" w:cs="Times New Roman"/>
          <w:sz w:val="28"/>
          <w:szCs w:val="28"/>
        </w:rPr>
        <w:t>уча</w:t>
      </w:r>
      <w:r w:rsidR="000B33B7">
        <w:rPr>
          <w:rFonts w:ascii="Times New Roman" w:hAnsi="Times New Roman" w:cs="Times New Roman"/>
          <w:sz w:val="28"/>
          <w:szCs w:val="28"/>
        </w:rPr>
        <w:t>ю</w:t>
      </w:r>
      <w:r w:rsidR="000B33B7" w:rsidRPr="000B33B7">
        <w:rPr>
          <w:rFonts w:ascii="Times New Roman" w:hAnsi="Times New Roman" w:cs="Times New Roman"/>
          <w:sz w:val="28"/>
          <w:szCs w:val="28"/>
        </w:rPr>
        <w:t>щихся к учению.</w:t>
      </w:r>
      <w:proofErr w:type="gramEnd"/>
    </w:p>
    <w:p w:rsidR="00F258B3" w:rsidRPr="000B33B7" w:rsidRDefault="00F258B3" w:rsidP="00EF205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3B7">
        <w:rPr>
          <w:rFonts w:ascii="Times New Roman" w:eastAsia="Times New Roman" w:hAnsi="Times New Roman" w:cs="Times New Roman"/>
          <w:sz w:val="28"/>
          <w:szCs w:val="28"/>
        </w:rPr>
        <w:t>Опыт работы показывает, что процесс обучения сочинению-рассуждению должен быть основан на «трех китах»:</w:t>
      </w:r>
    </w:p>
    <w:p w:rsidR="00F258B3" w:rsidRPr="000B33B7" w:rsidRDefault="00F258B3" w:rsidP="00EF205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3B7">
        <w:rPr>
          <w:rFonts w:ascii="Times New Roman" w:eastAsia="Times New Roman" w:hAnsi="Times New Roman" w:cs="Times New Roman"/>
          <w:sz w:val="28"/>
          <w:szCs w:val="28"/>
        </w:rPr>
        <w:t xml:space="preserve">- «дозирование» материала, поэтапная работа над сочинением; </w:t>
      </w:r>
    </w:p>
    <w:p w:rsidR="00F258B3" w:rsidRPr="000B33B7" w:rsidRDefault="00F258B3" w:rsidP="00EF205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3B7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опорного материала; </w:t>
      </w:r>
      <w:r w:rsidR="000B33B7" w:rsidRPr="000B33B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посильных заданий с поэтапным переходом на более сложные (создание ситуации успеха).</w:t>
      </w:r>
    </w:p>
    <w:p w:rsidR="006861F8" w:rsidRPr="00562157" w:rsidRDefault="00F258B3" w:rsidP="00EF205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157">
        <w:rPr>
          <w:rFonts w:ascii="Times New Roman" w:eastAsia="Times New Roman" w:hAnsi="Times New Roman" w:cs="Times New Roman"/>
          <w:sz w:val="28"/>
          <w:szCs w:val="28"/>
        </w:rPr>
        <w:t>- акцент на наглядно-действенное мышление в процессе обучения.</w:t>
      </w:r>
    </w:p>
    <w:p w:rsidR="006861F8" w:rsidRPr="00562157" w:rsidRDefault="006861F8" w:rsidP="00EF205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157">
        <w:rPr>
          <w:rFonts w:ascii="Times New Roman" w:eastAsia="Times New Roman" w:hAnsi="Times New Roman" w:cs="Times New Roman"/>
          <w:sz w:val="28"/>
          <w:szCs w:val="28"/>
        </w:rPr>
        <w:t xml:space="preserve">Над сочинением-рассуждением работаем </w:t>
      </w:r>
      <w:r w:rsidRPr="00562157">
        <w:rPr>
          <w:rFonts w:ascii="Times New Roman" w:eastAsia="Times New Roman" w:hAnsi="Times New Roman" w:cs="Times New Roman"/>
          <w:b/>
          <w:sz w:val="28"/>
          <w:szCs w:val="28"/>
        </w:rPr>
        <w:t>поэтапно</w:t>
      </w:r>
      <w:r w:rsidRPr="005621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58B3" w:rsidRPr="00562157" w:rsidRDefault="006861F8" w:rsidP="00EF205D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62157">
        <w:rPr>
          <w:color w:val="000000"/>
          <w:sz w:val="28"/>
          <w:szCs w:val="28"/>
        </w:rPr>
        <w:t xml:space="preserve">На </w:t>
      </w:r>
      <w:r w:rsidRPr="00562157">
        <w:rPr>
          <w:b/>
          <w:color w:val="000000"/>
          <w:sz w:val="28"/>
          <w:szCs w:val="28"/>
        </w:rPr>
        <w:t>первом</w:t>
      </w:r>
      <w:r w:rsidRPr="00562157">
        <w:rPr>
          <w:color w:val="000000"/>
          <w:sz w:val="28"/>
          <w:szCs w:val="28"/>
        </w:rPr>
        <w:t xml:space="preserve"> этапе  необходимо познакомить школьников с </w:t>
      </w:r>
      <w:r w:rsidRPr="00562157">
        <w:rPr>
          <w:b/>
          <w:color w:val="000000"/>
          <w:sz w:val="28"/>
          <w:szCs w:val="28"/>
        </w:rPr>
        <w:t>критериями проверки</w:t>
      </w:r>
      <w:r w:rsidRPr="00562157">
        <w:rPr>
          <w:color w:val="000000"/>
          <w:sz w:val="28"/>
          <w:szCs w:val="28"/>
        </w:rPr>
        <w:t xml:space="preserve"> работ, тщательно их проанализировать, выяснить значение терминов. </w:t>
      </w:r>
      <w:r w:rsidRPr="00562157">
        <w:rPr>
          <w:rFonts w:eastAsia="Calibri"/>
          <w:color w:val="000000"/>
          <w:sz w:val="28"/>
          <w:szCs w:val="28"/>
          <w:lang w:eastAsia="en-US"/>
        </w:rPr>
        <w:t>Обучающиеся должны понять, что от них в работе требуется.</w:t>
      </w:r>
    </w:p>
    <w:p w:rsidR="00BC6895" w:rsidRPr="00562157" w:rsidRDefault="00BC6895" w:rsidP="00EF205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1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</w:t>
      </w:r>
      <w:r w:rsidRPr="005621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следующем</w:t>
      </w:r>
      <w:r w:rsidRPr="00562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62157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этапе</w:t>
      </w:r>
      <w:proofErr w:type="gramEnd"/>
      <w:r w:rsidRPr="00562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критериев совместно составляем  план-шаблон, который обучающиеся должны использовать при написании тренировочных сочинений. Это помогает создать стройный по композиции текст.</w:t>
      </w:r>
    </w:p>
    <w:p w:rsidR="00BC6895" w:rsidRPr="00BC6895" w:rsidRDefault="00BC6895" w:rsidP="00EF205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68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n-US"/>
        </w:rPr>
        <w:t>Составить представление о работе помогают готовые тексты, которые даны  на сайте ФИПИ</w:t>
      </w:r>
      <w:r w:rsidRPr="00BC68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в «</w:t>
      </w:r>
      <w:r w:rsidRPr="00BC68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Методических</w:t>
      </w:r>
      <w:r w:rsidRPr="00BC689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мате</w:t>
      </w:r>
      <w:r w:rsidRPr="00BC68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риалах</w:t>
      </w:r>
      <w:r w:rsidRPr="00BC689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для председателей и членов предметных комиссий субъектов Российской Федерации</w:t>
      </w:r>
      <w:r w:rsidRPr="00BC68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C689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 проверке выполнения заданий с развернутым ответом экзаменационных работ ЕГЭ 2021 года»</w:t>
      </w:r>
      <w:r w:rsidRPr="00BC68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BC6895" w:rsidRPr="00562157" w:rsidRDefault="00BC6895" w:rsidP="00EF205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1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Далее </w:t>
      </w:r>
      <w:proofErr w:type="gramStart"/>
      <w:r w:rsidRPr="00562157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C6895">
        <w:rPr>
          <w:rFonts w:ascii="Times New Roman" w:eastAsia="Calibri" w:hAnsi="Times New Roman" w:cs="Times New Roman"/>
          <w:sz w:val="28"/>
          <w:szCs w:val="28"/>
          <w:lang w:eastAsia="en-US"/>
        </w:rPr>
        <w:t>бучающиеся</w:t>
      </w:r>
      <w:proofErr w:type="gramEnd"/>
      <w:r w:rsidRPr="00BC68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знакомятся с исходным текстом и сочинениями выпускников. В сочинениях совместно выделяем все структурные компоненты работы, перечитываем в соответствии с составленным ранее планом, анализируем переходы от одной части к другой. У детей формируется представление о том, КАК работа должна выглядеть, </w:t>
      </w:r>
      <w:r w:rsidR="000B33B7">
        <w:rPr>
          <w:rFonts w:ascii="Times New Roman" w:eastAsia="Calibri" w:hAnsi="Times New Roman" w:cs="Times New Roman"/>
          <w:sz w:val="28"/>
          <w:szCs w:val="28"/>
          <w:lang w:eastAsia="en-US"/>
        </w:rPr>
        <w:t>КАК</w:t>
      </w:r>
      <w:r w:rsidRPr="00BC68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ней реализованы требования, отраженные в критериях. Теперь перед ними не </w:t>
      </w:r>
      <w:r w:rsidRPr="00BC68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абстрактная</w:t>
      </w:r>
      <w:r w:rsidRPr="00BC68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работа, а </w:t>
      </w:r>
      <w:r w:rsidRPr="00BC68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конкретная</w:t>
      </w:r>
      <w:r w:rsidRPr="00BC689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5621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C6895" w:rsidRPr="00BC6895" w:rsidRDefault="00BC6895" w:rsidP="00EF205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1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Pr="005621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следующем</w:t>
      </w:r>
      <w:r w:rsidRPr="005621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этапе анализируем понятие «проблема». </w:t>
      </w:r>
      <w:r w:rsidRPr="00BC68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Важно, чтобы обучающиеся четко представляли, что </w:t>
      </w:r>
      <w:r w:rsidRPr="00562157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BC68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роблема</w:t>
      </w:r>
      <w:r w:rsidRPr="00BC68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- это «не трудность, которая возникает в тексте» (именно так воспринимают это слово ученики). </w:t>
      </w:r>
      <w:r w:rsidRPr="00BC68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Проблема</w:t>
      </w:r>
      <w:r w:rsidRPr="00BC68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это вопрос, над которым рассуждает автор. </w:t>
      </w:r>
    </w:p>
    <w:p w:rsidR="00BC6895" w:rsidRPr="00BC6895" w:rsidRDefault="00BC6895" w:rsidP="00EF205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689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 публицистическом тексте</w:t>
      </w:r>
      <w:r w:rsidRPr="00BC68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идем от позиции автора к проблеме: </w:t>
      </w:r>
      <w:r w:rsidRPr="00BC6895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выявляем основную мысль текста;</w:t>
      </w:r>
      <w:r w:rsidRPr="00BC6895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записываем ее в виде законченного предложения;</w:t>
      </w:r>
      <w:r w:rsidRPr="00BC6895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определяем, на какой вопрос отвечает это предложение;</w:t>
      </w:r>
      <w:r w:rsidRPr="00BC6895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записываем вопрос, который и будет являться проблемой.</w:t>
      </w:r>
    </w:p>
    <w:p w:rsidR="00BC6895" w:rsidRPr="00BC6895" w:rsidRDefault="00BC6895" w:rsidP="00EF2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C689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BC68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Например,</w:t>
      </w:r>
      <w:r w:rsidRPr="00BC6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основная мысль:</w:t>
      </w:r>
      <w:proofErr w:type="gramEnd"/>
      <w:r w:rsidRPr="00BC6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«Человек должен с уважением относиться к родному языку». </w:t>
      </w:r>
    </w:p>
    <w:p w:rsidR="00BC6895" w:rsidRPr="00BC6895" w:rsidRDefault="00BC6895" w:rsidP="00EF2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895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Проблема: «Как должен относиться человек к родному языку?» Можно сформулировать иначе: «Автор поднимает проблему отношения человека к родному языку»</w:t>
      </w:r>
    </w:p>
    <w:p w:rsidR="00BC6895" w:rsidRPr="00BC6895" w:rsidRDefault="00BC6895" w:rsidP="00EF2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895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</w:p>
    <w:p w:rsidR="00BC6895" w:rsidRPr="00BC6895" w:rsidRDefault="00BC6895" w:rsidP="00EF2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89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мысль: «Нельзя «убивать сердце, верней и преданней которого он не найдет никогда и нигде на свете»»</w:t>
      </w:r>
    </w:p>
    <w:p w:rsidR="00BC6895" w:rsidRPr="00BC6895" w:rsidRDefault="00BC6895" w:rsidP="00EF2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Проблема: </w:t>
      </w:r>
      <w:proofErr w:type="gramStart"/>
      <w:r w:rsidRPr="00BC6895">
        <w:rPr>
          <w:rFonts w:ascii="Times New Roman" w:eastAsia="Times New Roman" w:hAnsi="Times New Roman" w:cs="Times New Roman"/>
          <w:color w:val="000000"/>
          <w:sz w:val="28"/>
          <w:szCs w:val="28"/>
        </w:rPr>
        <w:t>«Как человек должен относиться к своей матери?»; проблема неуважительного отношения к матери)</w:t>
      </w:r>
      <w:r w:rsidR="00D75F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C6895" w:rsidRPr="00BC6895" w:rsidRDefault="00BC6895" w:rsidP="00EF205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BC68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В художественном тексте: </w:t>
      </w:r>
      <w:r w:rsidRPr="00BC689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анализируем поступки, отношения героев;</w:t>
      </w:r>
      <w:r w:rsidRPr="00BC689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определяем, какие положительные или отрицательные качества проявляются в этих поступках, отношениях;</w:t>
      </w:r>
      <w:r w:rsidRPr="00BC689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подбираем абстрактные существительные, которые   называют соответствующие качества (</w:t>
      </w:r>
      <w:r w:rsidRPr="00BC68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долг, честь, совесть, благородство – равнодушие, черствость, эгоизм);</w:t>
      </w:r>
      <w:proofErr w:type="gramEnd"/>
    </w:p>
    <w:p w:rsidR="00BC6895" w:rsidRPr="00BC6895" w:rsidRDefault="00BC6895" w:rsidP="00EF2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8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BC689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формулируем проблему, используя выявленные ключевые слова.</w:t>
      </w:r>
    </w:p>
    <w:p w:rsidR="00BC6895" w:rsidRPr="00562157" w:rsidRDefault="00BC6895" w:rsidP="00EF2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Обязательно анализируем несколько текстов и художественного, и публицистического стиля, определяем проблему. Формулируем разными способами и записываем проблему. </w:t>
      </w:r>
    </w:p>
    <w:p w:rsidR="00BC6895" w:rsidRPr="00562157" w:rsidRDefault="00BC6895" w:rsidP="00EF2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Даже определив проблему, ученику трудно начать сочинение. Во вступлении ученик должен «подвести» к проблеме и только потом ее </w:t>
      </w:r>
      <w:r w:rsidRPr="00BC68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сформулировать. Поэтому предлагаю учащимся подсказки – </w:t>
      </w:r>
      <w:r w:rsidRPr="00BC68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способы начала текста.</w:t>
      </w:r>
      <w:r w:rsidRPr="005621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6215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</w:t>
      </w:r>
    </w:p>
    <w:p w:rsidR="00BC6895" w:rsidRPr="00BC6895" w:rsidRDefault="00BC6895" w:rsidP="00EF205D">
      <w:pPr>
        <w:spacing w:after="0" w:line="240" w:lineRule="auto"/>
        <w:ind w:right="14" w:firstLine="851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</w:pPr>
      <w:r w:rsidRPr="00BC689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  <w:t xml:space="preserve">Прием “Ниточка” </w:t>
      </w:r>
    </w:p>
    <w:p w:rsidR="00BC6895" w:rsidRPr="00BC6895" w:rsidRDefault="00BC6895" w:rsidP="00EF205D">
      <w:pPr>
        <w:spacing w:after="0" w:line="240" w:lineRule="auto"/>
        <w:ind w:right="1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6895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(приводим цитату из исходного текста, в которой есть ключевые слова, связанные с центральной темой).</w:t>
      </w:r>
    </w:p>
    <w:p w:rsidR="00BC6895" w:rsidRPr="00BC6895" w:rsidRDefault="00EF205D" w:rsidP="00EF205D">
      <w:pPr>
        <w:spacing w:after="0" w:line="240" w:lineRule="auto"/>
        <w:ind w:right="1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«__________</w:t>
      </w:r>
      <w:r w:rsidR="00BC6895" w:rsidRPr="00BC6895">
        <w:rPr>
          <w:rFonts w:ascii="Times New Roman" w:eastAsia="Times New Roman" w:hAnsi="Times New Roman" w:cs="Times New Roman"/>
          <w:sz w:val="28"/>
          <w:szCs w:val="28"/>
          <w:lang w:eastAsia="en-US"/>
        </w:rPr>
        <w:t>» — так начинает 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вою статью ________</w:t>
      </w:r>
      <w:r w:rsidR="00BC6895" w:rsidRPr="00BC689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C6895" w:rsidRPr="00BC6895" w:rsidRDefault="00BC6895" w:rsidP="00EF205D">
      <w:pPr>
        <w:spacing w:after="0" w:line="240" w:lineRule="auto"/>
        <w:ind w:right="1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BC68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 xml:space="preserve">В </w:t>
      </w:r>
      <w:r w:rsidRPr="00BC6895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этих словах, как мне кажется, наиболее</w:t>
      </w:r>
      <w:r w:rsidRPr="00BC6895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 (в-1; ярко, точно, полно, красноречиво) </w:t>
      </w:r>
      <w:r w:rsidRPr="00BC6895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выражено</w:t>
      </w:r>
      <w:r w:rsidRPr="00BC6895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 (в-1; сущность, своеобразие, главная черта, важнейшая особенность)</w:t>
      </w:r>
      <w:r w:rsidRPr="00562157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BC6895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лирики В. Маяковского.</w:t>
      </w:r>
      <w:proofErr w:type="gramEnd"/>
      <w:r w:rsidRPr="00BC6895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Действитель</w:t>
      </w:r>
      <w:r w:rsidRPr="00BC6895">
        <w:rPr>
          <w:rFonts w:ascii="Times New Roman" w:eastAsia="Times New Roman" w:hAnsi="Times New Roman" w:cs="Times New Roman"/>
          <w:sz w:val="28"/>
          <w:szCs w:val="28"/>
          <w:lang w:eastAsia="en-US"/>
        </w:rPr>
        <w:t>но, поэт бывал разным, часто он ______</w:t>
      </w:r>
      <w:r w:rsidR="00EF205D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</w:t>
      </w:r>
      <w:r w:rsidRPr="00562157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самому себе</w:t>
      </w:r>
      <w:r w:rsidRPr="00BC6895">
        <w:rPr>
          <w:rFonts w:ascii="Times New Roman" w:eastAsia="Times New Roman" w:hAnsi="Times New Roman" w:cs="Times New Roman"/>
          <w:sz w:val="28"/>
          <w:szCs w:val="28"/>
          <w:lang w:eastAsia="en-US"/>
        </w:rPr>
        <w:t>, часто ему приходилось “наступать на _</w:t>
      </w:r>
      <w:r w:rsidR="00EF205D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</w:t>
      </w:r>
      <w:r w:rsidRPr="00BC6895">
        <w:rPr>
          <w:rFonts w:ascii="Times New Roman" w:eastAsia="Times New Roman" w:hAnsi="Times New Roman" w:cs="Times New Roman"/>
          <w:sz w:val="28"/>
          <w:szCs w:val="28"/>
          <w:lang w:eastAsia="en-US"/>
        </w:rPr>
        <w:t>”, но он всегда оставался верным высокому званию Поэта, он всегда ...</w:t>
      </w:r>
    </w:p>
    <w:p w:rsidR="00BC6895" w:rsidRPr="00BC6895" w:rsidRDefault="00BC6895" w:rsidP="00EF205D">
      <w:pPr>
        <w:spacing w:after="0" w:line="240" w:lineRule="auto"/>
        <w:ind w:right="1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68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Прием “Цитата” </w:t>
      </w:r>
      <w:r w:rsidRPr="00BC6895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(приводим какое-либо изречение, </w:t>
      </w:r>
      <w:r w:rsidRPr="00BC68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ко</w:t>
      </w:r>
      <w:r w:rsidRPr="00BC6895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торое созвучно главной теме текста).</w:t>
      </w:r>
    </w:p>
    <w:p w:rsidR="00BC6895" w:rsidRPr="00562157" w:rsidRDefault="00BC6895" w:rsidP="00EF2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689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«Нет карьеры поэта, есть судьба поэта!” - эти слова выдающегося русского поэта С. Маршака с полным правом можно </w:t>
      </w:r>
      <w:r w:rsidR="00EF205D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отнести к _______</w:t>
      </w:r>
      <w:r w:rsidRPr="00BC689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 Его творчество вошло в сокровищницу отечественной поэзии, его произведения </w:t>
      </w:r>
      <w:r w:rsidR="00EF205D">
        <w:rPr>
          <w:rFonts w:ascii="Times New Roman" w:eastAsia="Times New Roman" w:hAnsi="Times New Roman" w:cs="Times New Roman"/>
          <w:sz w:val="28"/>
          <w:szCs w:val="28"/>
          <w:lang w:eastAsia="en-US"/>
        </w:rPr>
        <w:t>до сих ______умы и сердца _____</w:t>
      </w:r>
      <w:proofErr w:type="gramStart"/>
      <w:r w:rsidRPr="00BC689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BC689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он всегда остается современным. Не случайно именно этому человеку-великану посвящает свою статью В. Акимов...</w:t>
      </w:r>
    </w:p>
    <w:p w:rsidR="00BC6895" w:rsidRPr="00BC6895" w:rsidRDefault="00BC6895" w:rsidP="00EF2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21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Также анализируем приемы </w:t>
      </w:r>
      <w:r w:rsidRPr="00562157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“</w:t>
      </w:r>
      <w:r w:rsidRPr="00EF20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Вопросы-стимулы</w:t>
      </w:r>
      <w:r w:rsidR="00F63952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”</w:t>
      </w:r>
      <w:r w:rsidRPr="00562157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, «</w:t>
      </w:r>
      <w:r w:rsidRPr="00EF20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Авторское название</w:t>
      </w:r>
      <w:r w:rsidRPr="00562157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», «</w:t>
      </w:r>
      <w:proofErr w:type="gramStart"/>
      <w:r w:rsidRPr="00EF20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Именительный</w:t>
      </w:r>
      <w:proofErr w:type="gramEnd"/>
      <w:r w:rsidRPr="00EF20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 xml:space="preserve"> темы», «Ключевое слово»</w:t>
      </w:r>
      <w:r w:rsidRPr="00562157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и др..</w:t>
      </w:r>
      <w:r w:rsidRPr="005621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BC6895" w:rsidRPr="00562157" w:rsidRDefault="00A00CBA" w:rsidP="00EF2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215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Предлагаю ребятам написать вступление к сочинению разными способами, первый вариант – совместно, работы обсуждаем. Возможна работа в парах, груп</w:t>
      </w:r>
      <w:r w:rsidR="0084166A">
        <w:rPr>
          <w:rFonts w:ascii="Times New Roman" w:eastAsia="Times New Roman" w:hAnsi="Times New Roman" w:cs="Times New Roman"/>
          <w:sz w:val="28"/>
          <w:szCs w:val="28"/>
          <w:lang w:eastAsia="en-US"/>
        </w:rPr>
        <w:t>пах (</w:t>
      </w:r>
      <w:r w:rsidRPr="00562157">
        <w:rPr>
          <w:rFonts w:ascii="Times New Roman" w:eastAsia="Times New Roman" w:hAnsi="Times New Roman" w:cs="Times New Roman"/>
          <w:sz w:val="28"/>
          <w:szCs w:val="28"/>
          <w:lang w:eastAsia="en-US"/>
        </w:rPr>
        <w:t>в зависимости от особенностей детей).</w:t>
      </w:r>
    </w:p>
    <w:p w:rsidR="00A00CBA" w:rsidRPr="00A00CBA" w:rsidRDefault="00A00CBA" w:rsidP="0084166A">
      <w:pPr>
        <w:spacing w:after="0" w:line="240" w:lineRule="auto"/>
        <w:ind w:right="1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A00CBA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Примеры работ</w:t>
      </w:r>
    </w:p>
    <w:p w:rsidR="00A00CBA" w:rsidRPr="00A00CBA" w:rsidRDefault="00A00CBA" w:rsidP="0084166A">
      <w:pPr>
        <w:spacing w:after="0" w:line="240" w:lineRule="auto"/>
        <w:ind w:right="14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A00CB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«Текст русского философа И. Ильина о том, что наша главная задача – это оформление русской души при невероятной внутренней тяге к свободе. Родина дает нам духовную волю с самого рождения, а мы с честью несем ее всю жизнь. В этом и заключается наше преимущество перед другими народами».</w:t>
      </w:r>
    </w:p>
    <w:p w:rsidR="00A00CBA" w:rsidRPr="00A00CBA" w:rsidRDefault="00A00CBA" w:rsidP="0084166A">
      <w:pPr>
        <w:spacing w:after="0" w:line="240" w:lineRule="auto"/>
        <w:ind w:right="14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A00CB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«Илья Ильин – философ, писатель, публицист, которого волновало будущее России. Он внес большой вклад в разработку национальной идеологии, стремился показать проблемы народа и страны. В предложенном тексте автор размышляет о необходимости формирования русской души в ее стремлении к свободе».</w:t>
      </w:r>
    </w:p>
    <w:p w:rsidR="00A00CBA" w:rsidRPr="00562157" w:rsidRDefault="00A00CBA" w:rsidP="0084166A">
      <w:pPr>
        <w:spacing w:after="0" w:line="240" w:lineRule="auto"/>
        <w:ind w:right="14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A00CB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« Что такое свобода? Словарь дает ответ, что это независимость, отсутствие преград, возможность делать то, что хочется. Русскому человеку всегда присуще стремление к духовной свободе. Именно поэтому необходимо как-то оформить, «дисциплинировать русскую душу». Над этой проблемой и размышляет автор в предложенном тексте» (Настя К.)</w:t>
      </w:r>
    </w:p>
    <w:p w:rsidR="00A00CBA" w:rsidRPr="00A00CBA" w:rsidRDefault="00A00CBA" w:rsidP="00EF205D">
      <w:pPr>
        <w:pStyle w:val="Defaul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15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На</w:t>
      </w:r>
      <w:r w:rsidRPr="00562157">
        <w:rPr>
          <w:rFonts w:ascii="Times New Roman" w:eastAsia="Times New Roman" w:hAnsi="Times New Roman" w:cs="Times New Roman"/>
          <w:b/>
          <w:sz w:val="28"/>
          <w:szCs w:val="28"/>
        </w:rPr>
        <w:t xml:space="preserve"> следующем этапе </w:t>
      </w:r>
      <w:r w:rsidRPr="00562157">
        <w:rPr>
          <w:rFonts w:ascii="Times New Roman" w:eastAsia="Times New Roman" w:hAnsi="Times New Roman" w:cs="Times New Roman"/>
          <w:sz w:val="28"/>
          <w:szCs w:val="28"/>
        </w:rPr>
        <w:t>знакомимся со способами введения примеров-иллюстраций</w:t>
      </w:r>
      <w:r w:rsidRPr="0056215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A00C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</w:t>
      </w:r>
      <w:proofErr w:type="gramStart"/>
      <w:r w:rsidRPr="00A00CBA">
        <w:rPr>
          <w:rFonts w:ascii="Times New Roman" w:eastAsia="Times New Roman" w:hAnsi="Times New Roman" w:cs="Times New Roman"/>
          <w:sz w:val="28"/>
          <w:szCs w:val="28"/>
          <w:lang w:eastAsia="en-US"/>
        </w:rPr>
        <w:t>слабых</w:t>
      </w:r>
      <w:proofErr w:type="gramEnd"/>
      <w:r w:rsidRPr="00A00C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обучающихся можно дать шаблоны. </w:t>
      </w:r>
    </w:p>
    <w:p w:rsidR="00A00CBA" w:rsidRPr="00A00CBA" w:rsidRDefault="00A00CBA" w:rsidP="00EF2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CBA">
        <w:rPr>
          <w:rFonts w:ascii="Times New Roman" w:eastAsia="Times New Roman" w:hAnsi="Times New Roman" w:cs="Times New Roman"/>
          <w:b/>
          <w:sz w:val="28"/>
          <w:szCs w:val="28"/>
        </w:rPr>
        <w:t>К тексту публицистического стиля:</w:t>
      </w:r>
    </w:p>
    <w:p w:rsidR="00A00CBA" w:rsidRPr="00A00CBA" w:rsidRDefault="00A00CBA" w:rsidP="00EF2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CBA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 обращается к собственному опыту и вспоминает</w:t>
      </w:r>
    </w:p>
    <w:p w:rsidR="00A00CBA" w:rsidRPr="00A00CBA" w:rsidRDefault="00A00CBA" w:rsidP="00EF2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CBA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Писатель не случайно приводит слова (кого): «</w:t>
      </w:r>
      <w:r w:rsidRPr="00A00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Цитата</w:t>
      </w:r>
      <w:r w:rsidRPr="00A00CBA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00CBA" w:rsidRPr="00A00CBA" w:rsidRDefault="00A00CBA" w:rsidP="00EF2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CBA">
        <w:rPr>
          <w:rFonts w:ascii="Times New Roman" w:eastAsia="Times New Roman" w:hAnsi="Times New Roman" w:cs="Times New Roman"/>
          <w:color w:val="000000"/>
          <w:sz w:val="28"/>
          <w:szCs w:val="28"/>
        </w:rPr>
        <w:t>Думаю, нужно обратить внимание на мысль о том, что… И др</w:t>
      </w:r>
      <w:proofErr w:type="gramStart"/>
      <w:r w:rsidRPr="00A00CBA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A00CBA" w:rsidRPr="00A00CBA" w:rsidRDefault="00A00CBA" w:rsidP="00EF2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C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 тексту художественного стиля: </w:t>
      </w:r>
    </w:p>
    <w:p w:rsidR="00A00CBA" w:rsidRPr="00A00CBA" w:rsidRDefault="00A00CBA" w:rsidP="00EF2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C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центре внимания автора случай….</w:t>
      </w:r>
    </w:p>
    <w:p w:rsidR="00A00CBA" w:rsidRPr="00A00CBA" w:rsidRDefault="00A00CBA" w:rsidP="00EF2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CBA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Писатель изображает (кого, что)…</w:t>
      </w:r>
    </w:p>
    <w:p w:rsidR="00A00CBA" w:rsidRPr="00A00CBA" w:rsidRDefault="00A00CBA" w:rsidP="00EF2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CBA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 обратить внимание на мысли (слова, поступки) героя…</w:t>
      </w:r>
    </w:p>
    <w:p w:rsidR="00A00CBA" w:rsidRPr="00A00CBA" w:rsidRDefault="00A00CBA" w:rsidP="00EF2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CB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Особого внимания заслуживает такая художественная деталь, как</w:t>
      </w:r>
      <w:proofErr w:type="gramStart"/>
      <w:r w:rsidRPr="00A00CBA">
        <w:rPr>
          <w:rFonts w:ascii="Times New Roman" w:eastAsia="Times New Roman" w:hAnsi="Times New Roman" w:cs="Times New Roman"/>
          <w:color w:val="000000"/>
          <w:sz w:val="28"/>
          <w:szCs w:val="28"/>
        </w:rPr>
        <w:t>… И</w:t>
      </w:r>
      <w:proofErr w:type="gramEnd"/>
      <w:r w:rsidRPr="00A00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ДР.</w:t>
      </w:r>
    </w:p>
    <w:p w:rsidR="00A00CBA" w:rsidRPr="00562157" w:rsidRDefault="00A00CBA" w:rsidP="00D75FB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 w:rsidRPr="00A00C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ВВЕСТИ </w:t>
      </w:r>
      <w:r w:rsidRPr="00A00CBA"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комментарии? Надо ли их выделять, отрывать от примеров-иллюстраций? Предлагаю  обучаю</w:t>
      </w:r>
      <w:r w:rsidRPr="00562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щимся для анализа готовую  работу, где примеры, комментарии, связки выделены разным цветом. Затем предлагаю учащимся самостоятельно </w:t>
      </w:r>
      <w:r w:rsidRPr="00A00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1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оформить пример-иллюстрацию и комментарий к нему. </w:t>
      </w:r>
    </w:p>
    <w:p w:rsidR="00A00CBA" w:rsidRPr="00A00CBA" w:rsidRDefault="00A00CBA" w:rsidP="00EF205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A00CB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Пример работы</w:t>
      </w:r>
    </w:p>
    <w:p w:rsidR="00A00CBA" w:rsidRPr="00A00CBA" w:rsidRDefault="00A00CBA" w:rsidP="00EF205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00CB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«В предложениях 28-32 С.С. </w:t>
      </w:r>
      <w:proofErr w:type="spellStart"/>
      <w:r w:rsidR="00F6395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Качалков</w:t>
      </w:r>
      <w:proofErr w:type="spellEnd"/>
      <w:r w:rsidR="00F6395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описывает прошлое </w:t>
      </w:r>
      <w:proofErr w:type="spellStart"/>
      <w:r w:rsidR="00F6395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Плетё</w:t>
      </w:r>
      <w:r w:rsidRPr="00A00CB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нкина</w:t>
      </w:r>
      <w:proofErr w:type="spellEnd"/>
      <w:r w:rsidRPr="00A00CB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, а именно школьные годы. Уже тогда он был х</w:t>
      </w:r>
      <w:r w:rsidR="00F6395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итрым и наглым мальчишкой. </w:t>
      </w:r>
      <w:proofErr w:type="spellStart"/>
      <w:r w:rsidR="00F6395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Плетё</w:t>
      </w:r>
      <w:r w:rsidRPr="00A00CB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нкин</w:t>
      </w:r>
      <w:proofErr w:type="spellEnd"/>
      <w:r w:rsidRPr="00A00CB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попросил Наташу написать за него сочинение на конкурс, благодаря которому получил путевку в Петербург, однако после этого «уже не обращал внима</w:t>
      </w:r>
      <w:r w:rsidR="00F6395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ния на </w:t>
      </w:r>
      <w:proofErr w:type="gramStart"/>
      <w:r w:rsidR="00F6395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очкастую</w:t>
      </w:r>
      <w:proofErr w:type="gramEnd"/>
      <w:r w:rsidR="00F6395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дурнушку». </w:t>
      </w:r>
      <w:proofErr w:type="spellStart"/>
      <w:r w:rsidR="00F6395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Плетё</w:t>
      </w:r>
      <w:r w:rsidRPr="00A00CB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нкин</w:t>
      </w:r>
      <w:proofErr w:type="spellEnd"/>
      <w:r w:rsidRPr="00A00CB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бессовестно поступил с Наташей, воспользовавшись ее чувствами ради собственной выгоды» (Маша К.)</w:t>
      </w:r>
    </w:p>
    <w:p w:rsidR="00A00CBA" w:rsidRPr="00562157" w:rsidRDefault="00A00CBA" w:rsidP="00EF2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</w:t>
      </w:r>
      <w:r w:rsidRPr="00A00C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смысловую связь </w:t>
      </w:r>
      <w:r w:rsidRPr="00A00CBA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примерами очень  трудно, тем более прокомментировать ее.</w:t>
      </w:r>
      <w:r w:rsidRPr="00562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0CBA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Знакомлю учащ</w:t>
      </w:r>
      <w:r w:rsidRPr="00562157">
        <w:rPr>
          <w:rFonts w:ascii="Times New Roman" w:eastAsia="Times New Roman" w:hAnsi="Times New Roman" w:cs="Times New Roman"/>
          <w:color w:val="000000"/>
          <w:sz w:val="28"/>
          <w:szCs w:val="28"/>
        </w:rPr>
        <w:t>ихся с теоретическим материалом, анализируем готовые сочинения</w:t>
      </w:r>
      <w:r w:rsidR="00E72AD3" w:rsidRPr="00562157">
        <w:rPr>
          <w:rFonts w:ascii="Times New Roman" w:eastAsia="Times New Roman" w:hAnsi="Times New Roman" w:cs="Times New Roman"/>
          <w:color w:val="000000"/>
          <w:sz w:val="28"/>
          <w:szCs w:val="28"/>
        </w:rPr>
        <w:t>, выявляем место комментария смысловой связи между примерами-иллюстрациями.</w:t>
      </w:r>
    </w:p>
    <w:p w:rsidR="00E72AD3" w:rsidRPr="00E72AD3" w:rsidRDefault="00E72AD3" w:rsidP="00EF205D">
      <w:pPr>
        <w:numPr>
          <w:ilvl w:val="0"/>
          <w:numId w:val="7"/>
        </w:numPr>
        <w:autoSpaceDE w:val="0"/>
        <w:autoSpaceDN w:val="0"/>
        <w:adjustRightInd w:val="0"/>
        <w:spacing w:before="200" w:after="0" w:line="240" w:lineRule="auto"/>
        <w:ind w:firstLine="85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E72AD3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en-US"/>
        </w:rPr>
        <w:t>Пример работы</w:t>
      </w:r>
    </w:p>
    <w:p w:rsidR="00E72AD3" w:rsidRPr="00E72AD3" w:rsidRDefault="00E72AD3" w:rsidP="0084166A">
      <w:pPr>
        <w:numPr>
          <w:ilvl w:val="0"/>
          <w:numId w:val="7"/>
        </w:numPr>
        <w:spacing w:after="0" w:line="240" w:lineRule="auto"/>
        <w:ind w:right="14"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E72AD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«Илья Ильин – философ, писатель, публицист, которого волновало будущее России. Он внес большой вклад в разработку национальной идеологии, стремился показать проблемы народа и страны. В предложенном тексте автор размышляет о необходимости формирования русской души в ее стремлении к свободе.</w:t>
      </w:r>
    </w:p>
    <w:p w:rsidR="00E72AD3" w:rsidRPr="00E72AD3" w:rsidRDefault="00E72AD3" w:rsidP="0084166A">
      <w:pPr>
        <w:numPr>
          <w:ilvl w:val="0"/>
          <w:numId w:val="7"/>
        </w:numPr>
        <w:spacing w:after="0" w:line="240" w:lineRule="auto"/>
        <w:ind w:right="14"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E72AD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«Русскому духу присуща духовная свобода». Мы с рождения несем ее в себе от природы, потому что наша страна имеет необычайные просторы, «ширину, вольность и легкость». Нам знакомы ее дары и опасности. Благодаря свободе, «пути духа открыты для нас». И. Ильин пытается донести до читателей мысль о том, что свободный человек независим, а отсутствие преград дает возможность делать то, что хочется.</w:t>
      </w:r>
    </w:p>
    <w:p w:rsidR="00E72AD3" w:rsidRPr="00E72AD3" w:rsidRDefault="00E72AD3" w:rsidP="00EF205D">
      <w:pPr>
        <w:numPr>
          <w:ilvl w:val="0"/>
          <w:numId w:val="7"/>
        </w:numPr>
        <w:spacing w:after="187" w:line="240" w:lineRule="auto"/>
        <w:ind w:right="14"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E72AD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Помимо невероятной тяги к духовной свободе, русский национальный характер ищет и требует закона, меры и формы. Без них нам не обойтись, ведь только собрав все это воедино, мы являет миру «невиданную красоту».</w:t>
      </w:r>
    </w:p>
    <w:p w:rsidR="00CD5766" w:rsidRPr="00562157" w:rsidRDefault="00E72AD3" w:rsidP="00EF2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15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«Что есть форма?» - рассуждает И. Ильин и приходит к выводу, что мера и ритм, воля, закон и долг, вера в Бога. Так линии икон, завершенные грани храмов и дворцов, ритм стиха, музыки и пляски – явления свободы, которые нашли свой закон.  Еще в старину облик царя венчал собою свободное биение народной жизни, а православный обряд дышал успокоением и свободой. В этом и заключается особенная черта русского характера. Народ ценит свою свободу и волю, но знает, что закон, долг и честь стоят их выше».</w:t>
      </w:r>
      <w:r w:rsidR="0084166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56215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(Настя К.)</w:t>
      </w:r>
    </w:p>
    <w:p w:rsidR="00455735" w:rsidRPr="00562157" w:rsidRDefault="00455735" w:rsidP="0084166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157">
        <w:rPr>
          <w:rFonts w:ascii="Times New Roman" w:hAnsi="Times New Roman" w:cs="Times New Roman"/>
          <w:b/>
          <w:sz w:val="28"/>
          <w:szCs w:val="28"/>
        </w:rPr>
        <w:t>Следующий этап</w:t>
      </w:r>
      <w:r w:rsidRPr="00562157">
        <w:rPr>
          <w:rFonts w:ascii="Times New Roman" w:hAnsi="Times New Roman" w:cs="Times New Roman"/>
          <w:sz w:val="28"/>
          <w:szCs w:val="28"/>
        </w:rPr>
        <w:t xml:space="preserve"> работы – </w:t>
      </w:r>
      <w:r w:rsidR="00AC316A" w:rsidRPr="00562157">
        <w:rPr>
          <w:rFonts w:ascii="Times New Roman" w:hAnsi="Times New Roman" w:cs="Times New Roman"/>
          <w:sz w:val="28"/>
          <w:szCs w:val="28"/>
        </w:rPr>
        <w:t xml:space="preserve">САМОСТОЯТЕЛЬНАЯ </w:t>
      </w:r>
      <w:r w:rsidRPr="00562157">
        <w:rPr>
          <w:rFonts w:ascii="Times New Roman" w:hAnsi="Times New Roman" w:cs="Times New Roman"/>
          <w:sz w:val="28"/>
          <w:szCs w:val="28"/>
        </w:rPr>
        <w:t xml:space="preserve">работа над сочинением. Результативна на первых порах работа с таблицей, так как учащимся </w:t>
      </w:r>
      <w:r w:rsidRPr="00562157">
        <w:rPr>
          <w:rFonts w:ascii="Times New Roman" w:hAnsi="Times New Roman" w:cs="Times New Roman"/>
          <w:sz w:val="28"/>
          <w:szCs w:val="28"/>
        </w:rPr>
        <w:lastRenderedPageBreak/>
        <w:t>не всегда удается отразить в</w:t>
      </w:r>
      <w:r w:rsidR="007D7E7C" w:rsidRPr="00562157">
        <w:rPr>
          <w:rFonts w:ascii="Times New Roman" w:hAnsi="Times New Roman" w:cs="Times New Roman"/>
          <w:sz w:val="28"/>
          <w:szCs w:val="28"/>
        </w:rPr>
        <w:t xml:space="preserve"> работе все элементы композиции (авторская работа без правок)</w:t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4785"/>
        <w:gridCol w:w="5280"/>
      </w:tblGrid>
      <w:tr w:rsidR="00D56CA9" w:rsidRPr="00562157" w:rsidTr="0084166A">
        <w:tc>
          <w:tcPr>
            <w:tcW w:w="4785" w:type="dxa"/>
          </w:tcPr>
          <w:p w:rsidR="00D56CA9" w:rsidRPr="00562157" w:rsidRDefault="00D56CA9" w:rsidP="0084166A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157">
              <w:rPr>
                <w:rFonts w:ascii="Times New Roman" w:hAnsi="Times New Roman" w:cs="Times New Roman"/>
                <w:sz w:val="28"/>
                <w:szCs w:val="28"/>
              </w:rPr>
              <w:t>Проблема текста</w:t>
            </w:r>
          </w:p>
          <w:p w:rsidR="00D56CA9" w:rsidRPr="00562157" w:rsidRDefault="00D56CA9" w:rsidP="0084166A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D56CA9" w:rsidRPr="00562157" w:rsidRDefault="00D56CA9" w:rsidP="00D75FB6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157">
              <w:rPr>
                <w:rFonts w:ascii="Times New Roman" w:hAnsi="Times New Roman" w:cs="Times New Roman"/>
                <w:sz w:val="28"/>
                <w:szCs w:val="28"/>
              </w:rPr>
              <w:t>В своем тексте автор показывает проблему современных мегаполисов.</w:t>
            </w:r>
          </w:p>
        </w:tc>
      </w:tr>
      <w:tr w:rsidR="00D56CA9" w:rsidRPr="00562157" w:rsidTr="0084166A">
        <w:tc>
          <w:tcPr>
            <w:tcW w:w="4785" w:type="dxa"/>
          </w:tcPr>
          <w:p w:rsidR="00D56CA9" w:rsidRPr="00562157" w:rsidRDefault="00D56CA9" w:rsidP="0084166A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157">
              <w:rPr>
                <w:rFonts w:ascii="Times New Roman" w:hAnsi="Times New Roman" w:cs="Times New Roman"/>
                <w:sz w:val="28"/>
                <w:szCs w:val="28"/>
              </w:rPr>
              <w:t>Пример-иллюстрация1</w:t>
            </w:r>
          </w:p>
          <w:p w:rsidR="00D56CA9" w:rsidRPr="00562157" w:rsidRDefault="00D56CA9" w:rsidP="0084166A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CA9" w:rsidRPr="00562157" w:rsidRDefault="00D56CA9" w:rsidP="0084166A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CA9" w:rsidRPr="00562157" w:rsidRDefault="00D56CA9" w:rsidP="0084166A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D56CA9" w:rsidRPr="00562157" w:rsidRDefault="00D56CA9" w:rsidP="00D75FB6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15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72AD3" w:rsidRPr="00562157">
              <w:rPr>
                <w:rFonts w:ascii="Times New Roman" w:hAnsi="Times New Roman" w:cs="Times New Roman"/>
                <w:sz w:val="28"/>
                <w:szCs w:val="28"/>
              </w:rPr>
              <w:t>начале текста автор  рассказывает</w:t>
            </w:r>
            <w:r w:rsidRPr="00562157">
              <w:rPr>
                <w:rFonts w:ascii="Times New Roman" w:hAnsi="Times New Roman" w:cs="Times New Roman"/>
                <w:sz w:val="28"/>
                <w:szCs w:val="28"/>
              </w:rPr>
              <w:t>, что произошло с городскими достопримечатель</w:t>
            </w:r>
            <w:r w:rsidR="00E72AD3" w:rsidRPr="00562157">
              <w:rPr>
                <w:rFonts w:ascii="Times New Roman" w:hAnsi="Times New Roman" w:cs="Times New Roman"/>
                <w:sz w:val="28"/>
                <w:szCs w:val="28"/>
              </w:rPr>
              <w:t>ностями</w:t>
            </w:r>
            <w:r w:rsidRPr="00562157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развитием города.</w:t>
            </w:r>
          </w:p>
        </w:tc>
      </w:tr>
      <w:tr w:rsidR="00D56CA9" w:rsidRPr="00562157" w:rsidTr="0084166A">
        <w:tc>
          <w:tcPr>
            <w:tcW w:w="4785" w:type="dxa"/>
          </w:tcPr>
          <w:p w:rsidR="00D56CA9" w:rsidRPr="00562157" w:rsidRDefault="00D56CA9" w:rsidP="0084166A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2157">
              <w:rPr>
                <w:rFonts w:ascii="Times New Roman" w:hAnsi="Times New Roman" w:cs="Times New Roman"/>
                <w:sz w:val="28"/>
                <w:szCs w:val="28"/>
              </w:rPr>
              <w:t>Пояснение</w:t>
            </w:r>
            <w:proofErr w:type="gramEnd"/>
            <w:r w:rsidRPr="00562157">
              <w:rPr>
                <w:rFonts w:ascii="Times New Roman" w:hAnsi="Times New Roman" w:cs="Times New Roman"/>
                <w:sz w:val="28"/>
                <w:szCs w:val="28"/>
              </w:rPr>
              <w:t xml:space="preserve"> к примеру-иллюстрации 1</w:t>
            </w:r>
            <w:r w:rsidRPr="00562157">
              <w:rPr>
                <w:rFonts w:ascii="Times New Roman" w:hAnsi="Times New Roman" w:cs="Times New Roman"/>
                <w:sz w:val="28"/>
                <w:szCs w:val="28"/>
              </w:rPr>
              <w:br/>
              <w:t>(Зачем? С какой целью? По какой причине? Для чего? Почему?</w:t>
            </w:r>
            <w:r w:rsidR="00E72AD3" w:rsidRPr="00562157">
              <w:rPr>
                <w:rFonts w:ascii="Times New Roman" w:hAnsi="Times New Roman" w:cs="Times New Roman"/>
                <w:sz w:val="28"/>
                <w:szCs w:val="28"/>
              </w:rPr>
              <w:t xml:space="preserve"> Чем вызвано? Чем объясняется? </w:t>
            </w:r>
          </w:p>
        </w:tc>
        <w:tc>
          <w:tcPr>
            <w:tcW w:w="5280" w:type="dxa"/>
          </w:tcPr>
          <w:p w:rsidR="00D56CA9" w:rsidRPr="00562157" w:rsidRDefault="00E72AD3" w:rsidP="00D75FB6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157">
              <w:rPr>
                <w:rFonts w:ascii="Times New Roman" w:hAnsi="Times New Roman" w:cs="Times New Roman"/>
                <w:sz w:val="28"/>
                <w:szCs w:val="28"/>
              </w:rPr>
              <w:t>Для того</w:t>
            </w:r>
            <w:r w:rsidR="00D56CA9" w:rsidRPr="00562157">
              <w:rPr>
                <w:rFonts w:ascii="Times New Roman" w:hAnsi="Times New Roman" w:cs="Times New Roman"/>
                <w:sz w:val="28"/>
                <w:szCs w:val="28"/>
              </w:rPr>
              <w:t xml:space="preserve"> чтобы мы обратили внимание и смогли понять</w:t>
            </w:r>
            <w:r w:rsidRPr="00562157">
              <w:rPr>
                <w:rFonts w:ascii="Times New Roman" w:hAnsi="Times New Roman" w:cs="Times New Roman"/>
                <w:sz w:val="28"/>
                <w:szCs w:val="28"/>
              </w:rPr>
              <w:t>, на</w:t>
            </w:r>
            <w:r w:rsidR="00D56CA9" w:rsidRPr="00562157">
              <w:rPr>
                <w:rFonts w:ascii="Times New Roman" w:hAnsi="Times New Roman" w:cs="Times New Roman"/>
                <w:sz w:val="28"/>
                <w:szCs w:val="28"/>
              </w:rPr>
              <w:t>сколько</w:t>
            </w:r>
            <w:r w:rsidRPr="00562157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актуальна эта проблема, потому</w:t>
            </w:r>
            <w:r w:rsidR="00D56CA9" w:rsidRPr="00562157">
              <w:rPr>
                <w:rFonts w:ascii="Times New Roman" w:hAnsi="Times New Roman" w:cs="Times New Roman"/>
                <w:sz w:val="28"/>
                <w:szCs w:val="28"/>
              </w:rPr>
              <w:t xml:space="preserve"> что это</w:t>
            </w:r>
            <w:r w:rsidR="006E7136" w:rsidRPr="00562157">
              <w:rPr>
                <w:rFonts w:ascii="Times New Roman" w:hAnsi="Times New Roman" w:cs="Times New Roman"/>
                <w:sz w:val="28"/>
                <w:szCs w:val="28"/>
              </w:rPr>
              <w:t xml:space="preserve"> наследие не только государства</w:t>
            </w:r>
            <w:r w:rsidR="00D56CA9" w:rsidRPr="00562157">
              <w:rPr>
                <w:rFonts w:ascii="Times New Roman" w:hAnsi="Times New Roman" w:cs="Times New Roman"/>
                <w:sz w:val="28"/>
                <w:szCs w:val="28"/>
              </w:rPr>
              <w:t>, но и народа</w:t>
            </w:r>
            <w:r w:rsidRPr="005621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CA9" w:rsidRPr="00562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6CA9" w:rsidRPr="00562157" w:rsidTr="0084166A">
        <w:tc>
          <w:tcPr>
            <w:tcW w:w="4785" w:type="dxa"/>
          </w:tcPr>
          <w:p w:rsidR="00D56CA9" w:rsidRPr="0084166A" w:rsidRDefault="00E72AD3" w:rsidP="0084166A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66A">
              <w:rPr>
                <w:rFonts w:ascii="Times New Roman" w:hAnsi="Times New Roman" w:cs="Times New Roman"/>
                <w:b/>
                <w:sz w:val="28"/>
                <w:szCs w:val="28"/>
              </w:rPr>
              <w:t>В таблице отражены все структурные элементы</w:t>
            </w:r>
          </w:p>
        </w:tc>
        <w:tc>
          <w:tcPr>
            <w:tcW w:w="5280" w:type="dxa"/>
          </w:tcPr>
          <w:p w:rsidR="00D56CA9" w:rsidRPr="00562157" w:rsidRDefault="00D56CA9" w:rsidP="0084166A">
            <w:pPr>
              <w:ind w:firstLine="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455735" w:rsidRPr="00562157" w:rsidRDefault="00E72AD3" w:rsidP="008416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157">
        <w:rPr>
          <w:rFonts w:ascii="Times New Roman" w:hAnsi="Times New Roman" w:cs="Times New Roman"/>
          <w:b/>
          <w:sz w:val="28"/>
          <w:szCs w:val="28"/>
        </w:rPr>
        <w:t xml:space="preserve">Заключительный этап – </w:t>
      </w:r>
      <w:r w:rsidRPr="0084166A">
        <w:rPr>
          <w:rFonts w:ascii="Times New Roman" w:hAnsi="Times New Roman" w:cs="Times New Roman"/>
          <w:sz w:val="28"/>
          <w:szCs w:val="28"/>
        </w:rPr>
        <w:t>анализ ученических работ.</w:t>
      </w:r>
      <w:r w:rsidRPr="00562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157">
        <w:rPr>
          <w:rFonts w:ascii="Times New Roman" w:hAnsi="Times New Roman" w:cs="Times New Roman"/>
          <w:sz w:val="28"/>
          <w:szCs w:val="28"/>
        </w:rPr>
        <w:t>Используем в работе следующие приемы:</w:t>
      </w:r>
    </w:p>
    <w:p w:rsidR="00551F2C" w:rsidRPr="0084166A" w:rsidRDefault="00551F2C" w:rsidP="0084166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66A">
        <w:rPr>
          <w:rFonts w:ascii="Times New Roman" w:hAnsi="Times New Roman" w:cs="Times New Roman"/>
          <w:sz w:val="28"/>
          <w:szCs w:val="28"/>
        </w:rPr>
        <w:t>Приём</w:t>
      </w:r>
      <w:r w:rsidRPr="00562157">
        <w:rPr>
          <w:rFonts w:ascii="Times New Roman" w:hAnsi="Times New Roman" w:cs="Times New Roman"/>
          <w:b/>
          <w:sz w:val="28"/>
          <w:szCs w:val="28"/>
        </w:rPr>
        <w:t xml:space="preserve"> «Дорожка к правильному комментарию»</w:t>
      </w:r>
      <w:r w:rsidR="0084166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62157">
        <w:rPr>
          <w:rFonts w:ascii="Times New Roman" w:hAnsi="Times New Roman" w:cs="Times New Roman"/>
          <w:sz w:val="28"/>
          <w:szCs w:val="28"/>
        </w:rPr>
        <w:t xml:space="preserve">Прочитайте ученическую работу и попробуйте распределить материал, используя таблицу </w:t>
      </w:r>
    </w:p>
    <w:p w:rsidR="00AC316A" w:rsidRPr="0084166A" w:rsidRDefault="00551F2C" w:rsidP="0084166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66A">
        <w:rPr>
          <w:rFonts w:ascii="Times New Roman" w:hAnsi="Times New Roman" w:cs="Times New Roman"/>
          <w:sz w:val="28"/>
          <w:szCs w:val="28"/>
        </w:rPr>
        <w:t>Приём</w:t>
      </w:r>
      <w:r w:rsidR="0084166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84166A">
        <w:rPr>
          <w:rFonts w:ascii="Times New Roman" w:hAnsi="Times New Roman" w:cs="Times New Roman"/>
          <w:b/>
          <w:sz w:val="28"/>
          <w:szCs w:val="28"/>
        </w:rPr>
        <w:t>Пятицветик</w:t>
      </w:r>
      <w:proofErr w:type="spellEnd"/>
      <w:r w:rsidR="0084166A">
        <w:rPr>
          <w:rFonts w:ascii="Times New Roman" w:hAnsi="Times New Roman" w:cs="Times New Roman"/>
          <w:b/>
          <w:sz w:val="28"/>
          <w:szCs w:val="28"/>
        </w:rPr>
        <w:t xml:space="preserve"> комментария»: </w:t>
      </w:r>
      <w:r w:rsidRPr="00562157">
        <w:rPr>
          <w:rFonts w:ascii="Times New Roman" w:hAnsi="Times New Roman" w:cs="Times New Roman"/>
          <w:sz w:val="28"/>
          <w:szCs w:val="28"/>
        </w:rPr>
        <w:t>Прочитайте ученическую работу и отметьте пять элементов комментария, используя разноцветные карандаши.</w:t>
      </w:r>
    </w:p>
    <w:p w:rsidR="00B30379" w:rsidRPr="0084166A" w:rsidRDefault="00551F2C" w:rsidP="0084166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66A">
        <w:rPr>
          <w:rFonts w:ascii="Times New Roman" w:hAnsi="Times New Roman" w:cs="Times New Roman"/>
          <w:sz w:val="28"/>
          <w:szCs w:val="28"/>
        </w:rPr>
        <w:t xml:space="preserve">Приём </w:t>
      </w:r>
      <w:r w:rsidR="0084166A">
        <w:rPr>
          <w:rFonts w:ascii="Times New Roman" w:hAnsi="Times New Roman" w:cs="Times New Roman"/>
          <w:b/>
          <w:sz w:val="28"/>
          <w:szCs w:val="28"/>
        </w:rPr>
        <w:t xml:space="preserve">«Волшебные ножницы»: </w:t>
      </w:r>
      <w:r w:rsidRPr="00562157"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B30379" w:rsidRPr="00562157">
        <w:rPr>
          <w:rFonts w:ascii="Times New Roman" w:hAnsi="Times New Roman" w:cs="Times New Roman"/>
          <w:sz w:val="28"/>
          <w:szCs w:val="28"/>
        </w:rPr>
        <w:t>работу.</w:t>
      </w:r>
      <w:r w:rsidR="00841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157">
        <w:rPr>
          <w:rFonts w:ascii="Times New Roman" w:hAnsi="Times New Roman" w:cs="Times New Roman"/>
          <w:sz w:val="28"/>
          <w:szCs w:val="28"/>
        </w:rPr>
        <w:t>Разрежьте лист</w:t>
      </w:r>
      <w:r w:rsidRPr="00562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379" w:rsidRPr="0084166A">
        <w:rPr>
          <w:rFonts w:ascii="Times New Roman" w:hAnsi="Times New Roman" w:cs="Times New Roman"/>
          <w:sz w:val="28"/>
          <w:szCs w:val="28"/>
        </w:rPr>
        <w:t>с работой</w:t>
      </w:r>
      <w:r w:rsidRPr="0084166A">
        <w:rPr>
          <w:rFonts w:ascii="Times New Roman" w:hAnsi="Times New Roman" w:cs="Times New Roman"/>
          <w:sz w:val="28"/>
          <w:szCs w:val="28"/>
        </w:rPr>
        <w:t xml:space="preserve"> на пять элементов</w:t>
      </w:r>
      <w:r w:rsidRPr="00562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157">
        <w:rPr>
          <w:rFonts w:ascii="Times New Roman" w:hAnsi="Times New Roman" w:cs="Times New Roman"/>
          <w:sz w:val="28"/>
          <w:szCs w:val="28"/>
        </w:rPr>
        <w:t>(</w:t>
      </w:r>
      <w:r w:rsidRPr="00562157">
        <w:rPr>
          <w:rFonts w:ascii="Times New Roman" w:hAnsi="Times New Roman" w:cs="Times New Roman"/>
          <w:sz w:val="28"/>
          <w:szCs w:val="28"/>
          <w:u w:val="single"/>
        </w:rPr>
        <w:t>элемент 1</w:t>
      </w:r>
      <w:r w:rsidRPr="00562157">
        <w:rPr>
          <w:rFonts w:ascii="Times New Roman" w:hAnsi="Times New Roman" w:cs="Times New Roman"/>
          <w:sz w:val="28"/>
          <w:szCs w:val="28"/>
        </w:rPr>
        <w:t xml:space="preserve"> - пример-иллюстрация 1, </w:t>
      </w:r>
      <w:r w:rsidRPr="00562157">
        <w:rPr>
          <w:rFonts w:ascii="Times New Roman" w:hAnsi="Times New Roman" w:cs="Times New Roman"/>
          <w:sz w:val="28"/>
          <w:szCs w:val="28"/>
          <w:u w:val="single"/>
        </w:rPr>
        <w:t>элемент 2 -</w:t>
      </w:r>
      <w:r w:rsidRPr="00562157">
        <w:rPr>
          <w:rFonts w:ascii="Times New Roman" w:hAnsi="Times New Roman" w:cs="Times New Roman"/>
          <w:sz w:val="28"/>
          <w:szCs w:val="28"/>
        </w:rPr>
        <w:t xml:space="preserve"> пояснение, </w:t>
      </w:r>
      <w:r w:rsidRPr="00562157">
        <w:rPr>
          <w:rFonts w:ascii="Times New Roman" w:hAnsi="Times New Roman" w:cs="Times New Roman"/>
          <w:sz w:val="28"/>
          <w:szCs w:val="28"/>
          <w:u w:val="single"/>
        </w:rPr>
        <w:t>элемент 3</w:t>
      </w:r>
      <w:r w:rsidRPr="00562157">
        <w:rPr>
          <w:rFonts w:ascii="Times New Roman" w:hAnsi="Times New Roman" w:cs="Times New Roman"/>
          <w:sz w:val="28"/>
          <w:szCs w:val="28"/>
        </w:rPr>
        <w:t xml:space="preserve">- пример-иллюстрация 2, </w:t>
      </w:r>
      <w:r w:rsidRPr="00562157">
        <w:rPr>
          <w:rFonts w:ascii="Times New Roman" w:hAnsi="Times New Roman" w:cs="Times New Roman"/>
          <w:sz w:val="28"/>
          <w:szCs w:val="28"/>
          <w:u w:val="single"/>
        </w:rPr>
        <w:t xml:space="preserve">элемент 4 </w:t>
      </w:r>
      <w:r w:rsidRPr="00562157">
        <w:rPr>
          <w:rFonts w:ascii="Times New Roman" w:hAnsi="Times New Roman" w:cs="Times New Roman"/>
          <w:sz w:val="28"/>
          <w:szCs w:val="28"/>
        </w:rPr>
        <w:t xml:space="preserve">– пояснение, </w:t>
      </w:r>
      <w:r w:rsidRPr="00562157">
        <w:rPr>
          <w:rFonts w:ascii="Times New Roman" w:hAnsi="Times New Roman" w:cs="Times New Roman"/>
          <w:sz w:val="28"/>
          <w:szCs w:val="28"/>
          <w:u w:val="single"/>
        </w:rPr>
        <w:t xml:space="preserve">элемент 5 </w:t>
      </w:r>
      <w:r w:rsidRPr="00562157">
        <w:rPr>
          <w:rFonts w:ascii="Times New Roman" w:hAnsi="Times New Roman" w:cs="Times New Roman"/>
          <w:sz w:val="28"/>
          <w:szCs w:val="28"/>
        </w:rPr>
        <w:t xml:space="preserve"> – смысловая связь). </w:t>
      </w:r>
    </w:p>
    <w:p w:rsidR="00551F2C" w:rsidRPr="00562157" w:rsidRDefault="00B30379" w:rsidP="008416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157">
        <w:rPr>
          <w:rFonts w:ascii="Times New Roman" w:hAnsi="Times New Roman" w:cs="Times New Roman"/>
          <w:sz w:val="28"/>
          <w:szCs w:val="28"/>
        </w:rPr>
        <w:t>Данный прием позволяем соотнести проблему, комментарии, авторскую позицию, вывод, избежать логических ошибок.</w:t>
      </w:r>
    </w:p>
    <w:p w:rsidR="00551F2C" w:rsidRPr="00562157" w:rsidRDefault="00551F2C" w:rsidP="0084166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66A">
        <w:rPr>
          <w:rFonts w:ascii="Times New Roman" w:hAnsi="Times New Roman" w:cs="Times New Roman"/>
          <w:sz w:val="28"/>
          <w:szCs w:val="28"/>
        </w:rPr>
        <w:t>Приём</w:t>
      </w:r>
      <w:r w:rsidRPr="00562157">
        <w:rPr>
          <w:rFonts w:ascii="Times New Roman" w:hAnsi="Times New Roman" w:cs="Times New Roman"/>
          <w:b/>
          <w:sz w:val="28"/>
          <w:szCs w:val="28"/>
        </w:rPr>
        <w:t xml:space="preserve"> «Умная пятёрка»</w:t>
      </w:r>
      <w:r w:rsidRPr="00562157">
        <w:rPr>
          <w:rFonts w:ascii="Times New Roman" w:hAnsi="Times New Roman" w:cs="Times New Roman"/>
          <w:sz w:val="28"/>
          <w:szCs w:val="28"/>
        </w:rPr>
        <w:t xml:space="preserve"> (после написания комментария расставить цифры, обозначающие пять элементов комментария: пример-иллюстрация + пояснение +пример-иллюстрация + пояснение + смысловая связь);</w:t>
      </w:r>
    </w:p>
    <w:p w:rsidR="00551F2C" w:rsidRPr="00562157" w:rsidRDefault="00551F2C" w:rsidP="008416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157">
        <w:rPr>
          <w:rFonts w:ascii="Times New Roman" w:hAnsi="Times New Roman" w:cs="Times New Roman"/>
          <w:b/>
          <w:sz w:val="28"/>
          <w:szCs w:val="28"/>
        </w:rPr>
        <w:t>Приём «Эксперт»</w:t>
      </w:r>
    </w:p>
    <w:p w:rsidR="00551F2C" w:rsidRPr="00562157" w:rsidRDefault="00551F2C" w:rsidP="008416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157">
        <w:rPr>
          <w:rFonts w:ascii="Times New Roman" w:hAnsi="Times New Roman" w:cs="Times New Roman"/>
          <w:sz w:val="28"/>
          <w:szCs w:val="28"/>
        </w:rPr>
        <w:t>Оцените по критериям работу другого ученика.</w:t>
      </w:r>
    </w:p>
    <w:p w:rsidR="00551F2C" w:rsidRPr="00562157" w:rsidRDefault="00551F2C" w:rsidP="008416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157">
        <w:rPr>
          <w:rFonts w:ascii="Times New Roman" w:hAnsi="Times New Roman" w:cs="Times New Roman"/>
          <w:b/>
          <w:sz w:val="28"/>
          <w:szCs w:val="28"/>
        </w:rPr>
        <w:t>Приём «Поспорим с экспертом»</w:t>
      </w:r>
    </w:p>
    <w:p w:rsidR="00551F2C" w:rsidRPr="00562157" w:rsidRDefault="00551F2C" w:rsidP="008416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157">
        <w:rPr>
          <w:rFonts w:ascii="Times New Roman" w:hAnsi="Times New Roman" w:cs="Times New Roman"/>
          <w:sz w:val="28"/>
          <w:szCs w:val="28"/>
        </w:rPr>
        <w:t>Проверьте работу эксперта и согласитесь//не согласитесь</w:t>
      </w:r>
      <w:r w:rsidR="0084166A">
        <w:rPr>
          <w:rFonts w:ascii="Times New Roman" w:hAnsi="Times New Roman" w:cs="Times New Roman"/>
          <w:sz w:val="28"/>
          <w:szCs w:val="28"/>
        </w:rPr>
        <w:t xml:space="preserve"> с выставленными баллами</w:t>
      </w:r>
      <w:r w:rsidR="00B30379" w:rsidRPr="00562157">
        <w:rPr>
          <w:rFonts w:ascii="Times New Roman" w:hAnsi="Times New Roman" w:cs="Times New Roman"/>
          <w:sz w:val="28"/>
          <w:szCs w:val="28"/>
        </w:rPr>
        <w:t>.</w:t>
      </w:r>
    </w:p>
    <w:p w:rsidR="00511421" w:rsidRPr="00622197" w:rsidRDefault="00B30379" w:rsidP="006221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157">
        <w:rPr>
          <w:rFonts w:ascii="Times New Roman" w:hAnsi="Times New Roman" w:cs="Times New Roman"/>
          <w:sz w:val="28"/>
          <w:szCs w:val="28"/>
        </w:rPr>
        <w:t xml:space="preserve">Поэтапная работа над сочинением, </w:t>
      </w:r>
      <w:r w:rsidRPr="00562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«дозирование» материала, - использование наглядности, опорного материала позволяют </w:t>
      </w:r>
      <w:r w:rsidR="00855AE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562157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855AE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62157">
        <w:rPr>
          <w:rFonts w:ascii="Times New Roman" w:eastAsia="Times New Roman" w:hAnsi="Times New Roman" w:cs="Times New Roman"/>
          <w:color w:val="000000"/>
          <w:sz w:val="28"/>
          <w:szCs w:val="28"/>
        </w:rPr>
        <w:t>щимся успешно освоить этот вид работы.</w:t>
      </w:r>
      <w:bookmarkStart w:id="0" w:name="_GoBack"/>
      <w:bookmarkEnd w:id="0"/>
    </w:p>
    <w:sectPr w:rsidR="00511421" w:rsidRPr="00622197" w:rsidSect="00A00CBA">
      <w:footerReference w:type="default" r:id="rId9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BEF" w:rsidRDefault="003B1BEF" w:rsidP="008A2643">
      <w:pPr>
        <w:spacing w:after="0" w:line="240" w:lineRule="auto"/>
      </w:pPr>
      <w:r>
        <w:separator/>
      </w:r>
    </w:p>
  </w:endnote>
  <w:endnote w:type="continuationSeparator" w:id="0">
    <w:p w:rsidR="003B1BEF" w:rsidRDefault="003B1BEF" w:rsidP="008A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869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A2643" w:rsidRPr="008A2643" w:rsidRDefault="008A2643">
        <w:pPr>
          <w:pStyle w:val="a9"/>
          <w:jc w:val="center"/>
          <w:rPr>
            <w:rFonts w:ascii="Times New Roman" w:hAnsi="Times New Roman" w:cs="Times New Roman"/>
          </w:rPr>
        </w:pPr>
        <w:r w:rsidRPr="008A2643">
          <w:rPr>
            <w:rFonts w:ascii="Times New Roman" w:hAnsi="Times New Roman" w:cs="Times New Roman"/>
          </w:rPr>
          <w:fldChar w:fldCharType="begin"/>
        </w:r>
        <w:r w:rsidRPr="008A2643">
          <w:rPr>
            <w:rFonts w:ascii="Times New Roman" w:hAnsi="Times New Roman" w:cs="Times New Roman"/>
          </w:rPr>
          <w:instrText>PAGE   \* MERGEFORMAT</w:instrText>
        </w:r>
        <w:r w:rsidRPr="008A2643">
          <w:rPr>
            <w:rFonts w:ascii="Times New Roman" w:hAnsi="Times New Roman" w:cs="Times New Roman"/>
          </w:rPr>
          <w:fldChar w:fldCharType="separate"/>
        </w:r>
        <w:r w:rsidR="00622197">
          <w:rPr>
            <w:rFonts w:ascii="Times New Roman" w:hAnsi="Times New Roman" w:cs="Times New Roman"/>
            <w:noProof/>
          </w:rPr>
          <w:t>5</w:t>
        </w:r>
        <w:r w:rsidRPr="008A2643">
          <w:rPr>
            <w:rFonts w:ascii="Times New Roman" w:hAnsi="Times New Roman" w:cs="Times New Roman"/>
          </w:rPr>
          <w:fldChar w:fldCharType="end"/>
        </w:r>
      </w:p>
    </w:sdtContent>
  </w:sdt>
  <w:p w:rsidR="008A2643" w:rsidRPr="008A2643" w:rsidRDefault="008A2643">
    <w:pPr>
      <w:pStyle w:val="a9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BEF" w:rsidRDefault="003B1BEF" w:rsidP="008A2643">
      <w:pPr>
        <w:spacing w:after="0" w:line="240" w:lineRule="auto"/>
      </w:pPr>
      <w:r>
        <w:separator/>
      </w:r>
    </w:p>
  </w:footnote>
  <w:footnote w:type="continuationSeparator" w:id="0">
    <w:p w:rsidR="003B1BEF" w:rsidRDefault="003B1BEF" w:rsidP="008A2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3F7C3B"/>
    <w:multiLevelType w:val="hybridMultilevel"/>
    <w:tmpl w:val="470C08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165DE5"/>
    <w:multiLevelType w:val="multilevel"/>
    <w:tmpl w:val="C434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E3FAA"/>
    <w:multiLevelType w:val="hybridMultilevel"/>
    <w:tmpl w:val="5FE67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57237"/>
    <w:multiLevelType w:val="hybridMultilevel"/>
    <w:tmpl w:val="DF1CB3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633EE"/>
    <w:multiLevelType w:val="hybridMultilevel"/>
    <w:tmpl w:val="E968BDEC"/>
    <w:lvl w:ilvl="0" w:tplc="A30CAB6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>
    <w:nsid w:val="2F5D3121"/>
    <w:multiLevelType w:val="hybridMultilevel"/>
    <w:tmpl w:val="05CE2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D5C67"/>
    <w:multiLevelType w:val="multilevel"/>
    <w:tmpl w:val="5D2C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3B495C"/>
    <w:multiLevelType w:val="multilevel"/>
    <w:tmpl w:val="B2669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CE317C"/>
    <w:multiLevelType w:val="multilevel"/>
    <w:tmpl w:val="17F2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62B5196"/>
    <w:multiLevelType w:val="hybridMultilevel"/>
    <w:tmpl w:val="57DAE29C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67B2635D"/>
    <w:multiLevelType w:val="hybridMultilevel"/>
    <w:tmpl w:val="53CE9F5C"/>
    <w:lvl w:ilvl="0" w:tplc="EA5EB64E">
      <w:start w:val="1"/>
      <w:numFmt w:val="decimal"/>
      <w:lvlText w:val="%1."/>
      <w:lvlJc w:val="left"/>
      <w:pPr>
        <w:ind w:left="862" w:hanging="360"/>
      </w:pPr>
      <w:rPr>
        <w:rFonts w:hint="default"/>
        <w:b/>
        <w:i/>
        <w:sz w:val="36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1F46A3C"/>
    <w:multiLevelType w:val="multilevel"/>
    <w:tmpl w:val="A7F6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19"/>
    <w:rsid w:val="00024B43"/>
    <w:rsid w:val="000349B8"/>
    <w:rsid w:val="00063C36"/>
    <w:rsid w:val="00066F9A"/>
    <w:rsid w:val="000B33B7"/>
    <w:rsid w:val="00132137"/>
    <w:rsid w:val="00162A77"/>
    <w:rsid w:val="00185C94"/>
    <w:rsid w:val="001F108A"/>
    <w:rsid w:val="00210650"/>
    <w:rsid w:val="002813D6"/>
    <w:rsid w:val="002A6A72"/>
    <w:rsid w:val="002F7E71"/>
    <w:rsid w:val="00377EB1"/>
    <w:rsid w:val="003B1BEF"/>
    <w:rsid w:val="003B4161"/>
    <w:rsid w:val="003E18F3"/>
    <w:rsid w:val="00455735"/>
    <w:rsid w:val="00472A6B"/>
    <w:rsid w:val="00486E7F"/>
    <w:rsid w:val="004F4D89"/>
    <w:rsid w:val="00511421"/>
    <w:rsid w:val="00514AFF"/>
    <w:rsid w:val="00525FD8"/>
    <w:rsid w:val="00551F2C"/>
    <w:rsid w:val="00560D45"/>
    <w:rsid w:val="00562157"/>
    <w:rsid w:val="005C2F83"/>
    <w:rsid w:val="00622197"/>
    <w:rsid w:val="006861F8"/>
    <w:rsid w:val="006D5D89"/>
    <w:rsid w:val="006E7136"/>
    <w:rsid w:val="00702399"/>
    <w:rsid w:val="00704F1A"/>
    <w:rsid w:val="00747211"/>
    <w:rsid w:val="007C43CF"/>
    <w:rsid w:val="007D7E7C"/>
    <w:rsid w:val="00834008"/>
    <w:rsid w:val="0084166A"/>
    <w:rsid w:val="00855AEA"/>
    <w:rsid w:val="008725F5"/>
    <w:rsid w:val="008A2643"/>
    <w:rsid w:val="008F7D13"/>
    <w:rsid w:val="00945209"/>
    <w:rsid w:val="009B4C79"/>
    <w:rsid w:val="00A00CBA"/>
    <w:rsid w:val="00A70A3E"/>
    <w:rsid w:val="00A85BE7"/>
    <w:rsid w:val="00AC316A"/>
    <w:rsid w:val="00AD3E8D"/>
    <w:rsid w:val="00B30379"/>
    <w:rsid w:val="00BC6895"/>
    <w:rsid w:val="00C34160"/>
    <w:rsid w:val="00C924AB"/>
    <w:rsid w:val="00CC306B"/>
    <w:rsid w:val="00CD5766"/>
    <w:rsid w:val="00CF63DE"/>
    <w:rsid w:val="00D15F66"/>
    <w:rsid w:val="00D56CA9"/>
    <w:rsid w:val="00D75FB6"/>
    <w:rsid w:val="00D9624F"/>
    <w:rsid w:val="00DE7B19"/>
    <w:rsid w:val="00DF6CFB"/>
    <w:rsid w:val="00E22E74"/>
    <w:rsid w:val="00E72AD3"/>
    <w:rsid w:val="00E9162A"/>
    <w:rsid w:val="00EF205D"/>
    <w:rsid w:val="00F0258E"/>
    <w:rsid w:val="00F2440F"/>
    <w:rsid w:val="00F258B3"/>
    <w:rsid w:val="00F32854"/>
    <w:rsid w:val="00F35775"/>
    <w:rsid w:val="00F63952"/>
    <w:rsid w:val="00F9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5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25F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B19"/>
    <w:pPr>
      <w:ind w:left="720"/>
      <w:contextualSpacing/>
    </w:pPr>
  </w:style>
  <w:style w:type="paragraph" w:customStyle="1" w:styleId="c0">
    <w:name w:val="c0"/>
    <w:basedOn w:val="a"/>
    <w:rsid w:val="00CC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C306B"/>
  </w:style>
  <w:style w:type="paragraph" w:customStyle="1" w:styleId="Default">
    <w:name w:val="Default"/>
    <w:rsid w:val="00F025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59"/>
    <w:rsid w:val="00702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14A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25F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25FD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525FD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7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A2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2643"/>
  </w:style>
  <w:style w:type="paragraph" w:styleId="a9">
    <w:name w:val="footer"/>
    <w:basedOn w:val="a"/>
    <w:link w:val="aa"/>
    <w:uiPriority w:val="99"/>
    <w:unhideWhenUsed/>
    <w:rsid w:val="008A2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2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5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25F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B19"/>
    <w:pPr>
      <w:ind w:left="720"/>
      <w:contextualSpacing/>
    </w:pPr>
  </w:style>
  <w:style w:type="paragraph" w:customStyle="1" w:styleId="c0">
    <w:name w:val="c0"/>
    <w:basedOn w:val="a"/>
    <w:rsid w:val="00CC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C306B"/>
  </w:style>
  <w:style w:type="paragraph" w:customStyle="1" w:styleId="Default">
    <w:name w:val="Default"/>
    <w:rsid w:val="00F025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59"/>
    <w:rsid w:val="00702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14A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25F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25FD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525FD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7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A2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2643"/>
  </w:style>
  <w:style w:type="paragraph" w:styleId="a9">
    <w:name w:val="footer"/>
    <w:basedOn w:val="a"/>
    <w:link w:val="aa"/>
    <w:uiPriority w:val="99"/>
    <w:unhideWhenUsed/>
    <w:rsid w:val="008A2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1449D-ABED-4757-B2D7-B2F8890A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user</cp:lastModifiedBy>
  <cp:revision>4</cp:revision>
  <dcterms:created xsi:type="dcterms:W3CDTF">2022-02-24T20:21:00Z</dcterms:created>
  <dcterms:modified xsi:type="dcterms:W3CDTF">2022-02-25T12:07:00Z</dcterms:modified>
</cp:coreProperties>
</file>