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4F" w:rsidRDefault="00F62D4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113568" w:rsidRDefault="00F62D4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со школами </w:t>
      </w:r>
      <w:r w:rsidR="00A3715A">
        <w:rPr>
          <w:rFonts w:ascii="Times New Roman" w:eastAsia="Times New Roman" w:hAnsi="Times New Roman" w:cs="Times New Roman"/>
          <w:b/>
          <w:sz w:val="28"/>
          <w:szCs w:val="28"/>
        </w:rPr>
        <w:t>с низким результатом обучения и/или школами, функционирующими в неблагоприятных социальных условиях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A3715A">
        <w:rPr>
          <w:rFonts w:ascii="Times New Roman" w:eastAsia="Times New Roman" w:hAnsi="Times New Roman" w:cs="Times New Roman"/>
          <w:b/>
          <w:sz w:val="28"/>
          <w:szCs w:val="28"/>
        </w:rPr>
        <w:t>2021-2022 учебн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A3715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113568" w:rsidRDefault="0011356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Департамента образования и науки Курганской области от 06.10.2021 исх.№08-0537</w:t>
      </w:r>
      <w:r w:rsidR="00EA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9/21 доведен скорректированный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</w:t>
      </w:r>
      <w:r w:rsidR="00FC64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организаций (ОО)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муниципалитет</w:t>
      </w:r>
      <w:r w:rsidR="00EA0064">
        <w:rPr>
          <w:rFonts w:ascii="Times New Roman" w:eastAsia="Times New Roman" w:hAnsi="Times New Roman" w:cs="Times New Roman"/>
          <w:color w:val="000000"/>
          <w:sz w:val="28"/>
          <w:szCs w:val="28"/>
        </w:rPr>
        <w:t>ов (в том числе города Кургана)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показывающих стабильно низкие результаты, </w:t>
      </w:r>
      <w:r w:rsidR="00FC6400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вошли ОО №№11,29,44,49,50,53,75. Доля школ, показывающих стабильн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низкие результаты, в динамике представлена в таблице 1.</w:t>
      </w:r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Статистическая информация по корректировке</w:t>
      </w:r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списка ОО города Кургана, к перечню ШНОР</w:t>
      </w:r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Style w:val="ae"/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1506"/>
        <w:gridCol w:w="5125"/>
        <w:gridCol w:w="1059"/>
      </w:tblGrid>
      <w:tr w:rsidR="00113568">
        <w:tc>
          <w:tcPr>
            <w:tcW w:w="166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период для расчета показателей</w:t>
            </w:r>
          </w:p>
        </w:tc>
        <w:tc>
          <w:tcPr>
            <w:tcW w:w="150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ОО </w:t>
            </w:r>
          </w:p>
        </w:tc>
        <w:tc>
          <w:tcPr>
            <w:tcW w:w="5125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перечень школ, отнесенных …</w:t>
            </w:r>
          </w:p>
        </w:tc>
        <w:tc>
          <w:tcPr>
            <w:tcW w:w="1059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ШНОР </w:t>
            </w:r>
          </w:p>
        </w:tc>
      </w:tr>
      <w:tr w:rsidR="00113568">
        <w:tc>
          <w:tcPr>
            <w:tcW w:w="166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0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25" w:type="dxa"/>
          </w:tcPr>
          <w:p w:rsidR="00FC6400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19: </w:t>
            </w:r>
          </w:p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="00FC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№7,10,18,20,24,26,29,34,38,39,41,42,49,50,51,53, 55,67,75</w:t>
            </w:r>
          </w:p>
        </w:tc>
        <w:tc>
          <w:tcPr>
            <w:tcW w:w="1059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113568">
        <w:tc>
          <w:tcPr>
            <w:tcW w:w="166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0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25" w:type="dxa"/>
          </w:tcPr>
          <w:p w:rsidR="00FC6400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13: </w:t>
            </w:r>
          </w:p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№№20,29,34,38,39,41,42,45,49,51,53,55,75</w:t>
            </w:r>
          </w:p>
        </w:tc>
        <w:tc>
          <w:tcPr>
            <w:tcW w:w="1059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31,7%</w:t>
            </w:r>
          </w:p>
        </w:tc>
      </w:tr>
      <w:tr w:rsidR="00113568">
        <w:tc>
          <w:tcPr>
            <w:tcW w:w="166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 2021 года</w:t>
            </w:r>
          </w:p>
        </w:tc>
        <w:tc>
          <w:tcPr>
            <w:tcW w:w="150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25" w:type="dxa"/>
          </w:tcPr>
          <w:p w:rsidR="00FC6400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8: </w:t>
            </w:r>
          </w:p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№№29,41,42,45,49,53,55,75</w:t>
            </w:r>
          </w:p>
        </w:tc>
        <w:tc>
          <w:tcPr>
            <w:tcW w:w="1059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21,6%</w:t>
            </w:r>
          </w:p>
        </w:tc>
      </w:tr>
      <w:tr w:rsidR="00113568">
        <w:tc>
          <w:tcPr>
            <w:tcW w:w="166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 года</w:t>
            </w:r>
          </w:p>
        </w:tc>
        <w:tc>
          <w:tcPr>
            <w:tcW w:w="150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25" w:type="dxa"/>
          </w:tcPr>
          <w:p w:rsidR="00FC6400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7: </w:t>
            </w:r>
          </w:p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№№ 11,29,44,49,50,53,75</w:t>
            </w:r>
          </w:p>
        </w:tc>
        <w:tc>
          <w:tcPr>
            <w:tcW w:w="1059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18,9%</w:t>
            </w:r>
          </w:p>
        </w:tc>
      </w:tr>
    </w:tbl>
    <w:p w:rsidR="00F572FC" w:rsidRDefault="00F572FC" w:rsidP="00F572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 школ № 11, 29, 44, 49, 50, 53, 75, отнесенных в 2021 году к числу ШНОР, прошли в электронной системе обучения ГАОУ ДПО ИРОСТ тестирование на выявление профессиональных дефицитов </w:t>
      </w:r>
      <w:hyperlink r:id="rId7" w:history="1">
        <w:r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https://xn--45-vlcq4c.xn--p1ai/upload/information_system_15/3/9/8/item_3982/information_items_property_1901.pdf</w:t>
        </w:r>
      </w:hyperlink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наблюдается снижение доли ОО, отнесенных к списку ШНОР, положительная динамика. </w:t>
      </w:r>
      <w:r w:rsidR="00F22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ГИА 2021 года 2 школы улучшили свои результаты в ходе ГИА-9, 4 школы – в ходе ГИА-11.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Улучшили свои показатели качества образования и по состоянию на сентябрь 2021 года выведены из списка предыдущей редакции ОО №№ 41,42,45,55. </w:t>
      </w:r>
      <w:r w:rsidR="00F80584" w:rsidRPr="00F8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Кейсы школ </w:t>
      </w:r>
      <w:r w:rsidR="00F80584" w:rsidRPr="00F8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41, 42, 45, 55 </w:t>
      </w:r>
      <w:r w:rsidR="00F80584" w:rsidRPr="00F80584">
        <w:rPr>
          <w:rFonts w:ascii="Times New Roman" w:eastAsia="Times New Roman" w:hAnsi="Times New Roman" w:cs="Times New Roman"/>
          <w:color w:val="000000"/>
          <w:sz w:val="28"/>
          <w:szCs w:val="28"/>
        </w:rPr>
        <w:t>(участник</w:t>
      </w:r>
      <w:r w:rsidR="00F8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проекта «500+» в 2021 году) </w:t>
      </w:r>
      <w:r w:rsidR="00F80584" w:rsidRPr="00F8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описанию успешной управленческой практики по ликвидации рисковых профилей размещены в разделе «500+» на сайте </w:t>
      </w:r>
      <w:hyperlink r:id="rId8" w:history="1">
        <w:r w:rsidR="00F80584"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http://irost45.ru/500/</w:t>
        </w:r>
      </w:hyperlink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Вместе с тем повторно к списку были отнесены ОО №29,49,53,75. Кроме того, поскольку названным выше документом </w:t>
      </w:r>
      <w:r w:rsidR="00FC6400" w:rsidRPr="00FC6400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</w:t>
      </w:r>
      <w:r w:rsidR="00FC640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C6400" w:rsidRPr="00FC6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науки Курганской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 ОО, показавшие низк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результаты по ВПР в 2021 году (ОО №№7,12,19,22,27,31,42,52,59), и ОО №42 вошла в эту группу, можно оценить меры, направленные на повышение качества образования в ОО №42 как частично эффективные, т.к. выйдя из перечня ШНОР, школа демонстрирует низкие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ультаты ВПР, а значит, сохраняет риски неблагополучия.  </w:t>
      </w:r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Департамента образования и науки Курганской области от 02.09.2021 исх.№08-04691/21 доведен список школ, в которых выявлены признаки необъективности проведения ВПР в 2021 году, обозначены марк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еры включения учреждений в список. В перечень школ данной категории вошли ОО №№11,26,43,45,50,53,55,75.   </w:t>
      </w:r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Департамента образования и науки Курганской области от 20.12.2021 №1526 доведены результаты перепроверки региональной комиссией работ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сочинения, проведенного 01.12.2021 года. Перепроверено 101 сочинение (от муниципалитета – 72). Признаки необъективности оценки выявлены в 5 работах (от муниципалитета – в 4). Школьными комиссиями необъективно оценены работы в ОО № 53 (1 сочинение) и 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 сочинения).</w:t>
      </w:r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 позволяет наглядно увидеть зоны неблагополучия ОО муниципалитета в аспекте процедур оценки качества образования в 2021 году.</w:t>
      </w:r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Style w:val="af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8"/>
        <w:gridCol w:w="1820"/>
        <w:gridCol w:w="1976"/>
        <w:gridCol w:w="1820"/>
        <w:gridCol w:w="1861"/>
      </w:tblGrid>
      <w:tr w:rsidR="00113568">
        <w:tc>
          <w:tcPr>
            <w:tcW w:w="1868" w:type="dxa"/>
            <w:vMerge w:val="restart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г.Кургана, отнесенные к спискам неблагополучия по качеству образования</w:t>
            </w:r>
          </w:p>
        </w:tc>
        <w:tc>
          <w:tcPr>
            <w:tcW w:w="7477" w:type="dxa"/>
            <w:gridSpan w:val="4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проблемной зоны</w:t>
            </w:r>
          </w:p>
        </w:tc>
      </w:tr>
      <w:tr w:rsidR="00113568">
        <w:tc>
          <w:tcPr>
            <w:tcW w:w="1868" w:type="dxa"/>
            <w:vMerge/>
          </w:tcPr>
          <w:p w:rsidR="00113568" w:rsidRDefault="00113568" w:rsidP="00FC6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Стабильно низкие результаты</w:t>
            </w:r>
          </w:p>
        </w:tc>
        <w:tc>
          <w:tcPr>
            <w:tcW w:w="197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необъективности ВПР</w:t>
            </w: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Низкие результаты по ВПР</w:t>
            </w:r>
          </w:p>
        </w:tc>
        <w:tc>
          <w:tcPr>
            <w:tcW w:w="1861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Необъективное оценивание итогового сочинения в 11 классе</w:t>
            </w: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7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7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7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568">
        <w:tc>
          <w:tcPr>
            <w:tcW w:w="1868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20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76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0" w:type="dxa"/>
          </w:tcPr>
          <w:p w:rsidR="00113568" w:rsidRDefault="00113568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113568" w:rsidRDefault="00A3715A" w:rsidP="00FC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113568" w:rsidRDefault="00A37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города вовлечены в региональный комплекс мер по поддержке школ с низкими результатами обучения. В региональный методический актив по результатам федеральной процедуры оценки предметных и методических компетенций (ФИОКО) включены 23 педагога (ОО №№5,9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,12,11,19,26,27,30,31,43,47,50,52). Для работы региональными тьюторами 7 учителей начальных классов из 7 общеобразовательных учреждений города Кургана (№№ 5, 31, 32, 36, 44, 47,56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прошли обучение в ГАОУ ДПО ИРОСТ по дополнительной профессиональной программе «Реализация требований обновленных ФГОС НОО, ФГОС ООО в работе учителя».</w:t>
      </w:r>
    </w:p>
    <w:p w:rsidR="007A5C30" w:rsidRDefault="007A5C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2021-2022 учебном году на региональном уровне продолжена 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наставничества «школа-школе»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2020-2021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в ходе которой наставниками школ с низкими результатами обучения выступали педагогические коллективы школ города Кургана: </w:t>
      </w:r>
      <w:hyperlink r:id="rId9" w:history="1">
        <w:r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http://irost45.ru/uploads/content/file/prilozhenie_4._informaciya_o_vypolnenii_plana_metodicheskih_meropriy</w:t>
        </w:r>
        <w:r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a</w:t>
        </w:r>
        <w:r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tiy_nastavnichestva_shkola_shkole_2020_2021.pdf</w:t>
        </w:r>
      </w:hyperlink>
    </w:p>
    <w:p w:rsidR="00EE0D9E" w:rsidRDefault="00EE0D9E" w:rsidP="00EE0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 Департамента образования и науки Курганской области  № 1533 от 20.12.21г. «О реа</w:t>
      </w:r>
      <w:r w:rsidR="00F22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лизации проекта по организации </w:t>
      </w:r>
      <w:r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поддерж</w:t>
      </w:r>
      <w:r w:rsidR="00F22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образовательных организаций, </w:t>
      </w:r>
      <w:r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имеющих низкие образовательные результаты обучающихся, в 2022 году» для участия в проекте «500+»  отобрано муниципальное бюджетное учреждение города Кургана «Средняя общеобразовательная школа № 44» </w:t>
      </w:r>
      <w:hyperlink r:id="rId10" w:history="1">
        <w:r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http://irost45.ru/uploads/content/file/1533_20.12.2021_oo_munkory.pdf</w:t>
        </w:r>
      </w:hyperlink>
    </w:p>
    <w:p w:rsidR="00F572FC" w:rsidRDefault="00EE0D9E" w:rsidP="00F572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человек из числа руководителей, заместителей руководителей школ города Кургана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>4 директора общеобразовательных учреждений №№ 22, 32, 40, 49 и  9 заместителей директоров из школ №№   30, 32, 36, 40, 47, 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региональными кураторами проекта «500+» по организации методической поддержки общеобразовательных организаций, имеющих низкие образовательные результаты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Департамента образования и науки Курганской области  № 111 от 07.02.22г.</w:t>
      </w:r>
      <w:r w:rsidR="00F572FC" w:rsidRPr="00F57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F572FC"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http://irost45.ru/uploads</w:t>
        </w:r>
        <w:r w:rsidR="00F572FC"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</w:t>
        </w:r>
        <w:r w:rsidR="00F572FC"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content/file/111_07.02.2022_kuratory_raspredelenie_po_shkolam_2.pdf</w:t>
        </w:r>
      </w:hyperlink>
      <w:r w:rsidR="00F57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2FC"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МБОУ «СОШ № 44» </w:t>
      </w:r>
      <w:r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координатором проекта назначена старший методист МБУ «КГ ИМЦ» Прядко Т.В., куратором - заместитель директ</w:t>
      </w:r>
      <w:r w:rsidR="00F572FC">
        <w:rPr>
          <w:rFonts w:ascii="Times New Roman" w:eastAsia="Times New Roman" w:hAnsi="Times New Roman" w:cs="Times New Roman"/>
          <w:color w:val="000000"/>
          <w:sz w:val="28"/>
          <w:szCs w:val="28"/>
        </w:rPr>
        <w:t>ора по УВР МБОУ «Гимназия № 32».</w:t>
      </w:r>
    </w:p>
    <w:p w:rsidR="00EE0D9E" w:rsidRPr="00EE0D9E" w:rsidRDefault="00EE0D9E" w:rsidP="00EE0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 и кураторы оказывают информационную, консультативную и методическую поддержку участникам проекта при проведении мониторингов, опросов, размещении школой концептуальных документов с</w:t>
      </w:r>
      <w:r w:rsidR="00F572FC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 плану-графику (дорожной</w:t>
      </w:r>
      <w:r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карте), утвержденной приказом  Департамента образования и науки Курганской области № 197 от 25.02.2022г.</w:t>
      </w:r>
      <w:r w:rsidR="00F228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0D9E" w:rsidRDefault="00F572FC" w:rsidP="00F22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http://irost45.ru/uploads/content/file/197_25.02.2022_dk_2022.pdf</w:t>
        </w:r>
      </w:hyperlink>
    </w:p>
    <w:p w:rsidR="00EE0D9E" w:rsidRDefault="00EE0D9E" w:rsidP="00EE0D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>24 мая 2022 года  в целях контроля, анализа и обобщения опыта участников федерального проекта адресной помощи  Федеральным  институтом оценки качества образования было проведено анкетирование  участников проекта «500+» в 2021 году. От муниципальной системы образования города Кургана в анкетировании приняли участие общеобразовательные организации №№ 29, 41, 42, 45, 49, 55 (письмо Департамента образования и науки Курганской области № 105/15 от 23.05.22г.)  По выгрузке, полученной от регионального координатора</w:t>
      </w:r>
      <w:bookmarkStart w:id="0" w:name="_GoBack"/>
      <w:bookmarkEnd w:id="0"/>
      <w:r w:rsidRPr="00EE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26.05.22г., все перечисленные школы успешно прошли анкетирование.</w:t>
      </w:r>
    </w:p>
    <w:p w:rsidR="00F572FC" w:rsidRDefault="00F572FC" w:rsidP="00F572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МБОУ «СОШ № 22» Гончар Э.В. представила опыт работы </w:t>
      </w:r>
      <w:r w:rsidRPr="00F80584">
        <w:rPr>
          <w:rFonts w:ascii="Times New Roman" w:eastAsia="Times New Roman" w:hAnsi="Times New Roman" w:cs="Times New Roman"/>
          <w:color w:val="000000"/>
          <w:sz w:val="28"/>
          <w:szCs w:val="28"/>
        </w:rPr>
        <w:t>«Флеш-наставничество как форма работы куратора с подшефным учреждением»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федеральном уровне.</w:t>
      </w:r>
      <w:r w:rsidRPr="00F80584">
        <w:t xml:space="preserve"> </w:t>
      </w:r>
      <w:hyperlink r:id="rId13" w:history="1">
        <w:r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https://www.youtube.c</w:t>
        </w:r>
        <w:r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o</w:t>
        </w:r>
        <w:r w:rsidRPr="00292D6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m/watch?v=2wD2g286xJA</w:t>
        </w:r>
      </w:hyperlink>
    </w:p>
    <w:p w:rsidR="007A5C30" w:rsidRDefault="007A5C30" w:rsidP="007A5C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разработки и реализации индивидуальных образовательных маршрутов в ГАОУ ДПО ИРОСТ были направлены 139 педагогов города Кургана, с которыми ведется работа по выявлению и преодолению профессиональных дефицитов.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13568" w:rsidRDefault="00A371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утвержденного приказом Департамента социальной политики Администрации г.Кургана от 25.06.2021 №243 Комплекса мер по поддержке ОО г.Кургана с низкими результатами обучения (далее – Комплекс мер: </w:t>
      </w:r>
      <w:hyperlink r:id="rId1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http://xn--45-vlcq4c.xn--p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ai/88/0B84709B-E0EA-F094-8657-34CEBB4CBAD9/285/565/3689/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и целевых показателей реализации Комплекса мер в 2021-2022 учебном году организован ряд общесистемных мероприятий (табли</w:t>
      </w:r>
      <w:r>
        <w:rPr>
          <w:rFonts w:ascii="Times New Roman" w:eastAsia="Times New Roman" w:hAnsi="Times New Roman" w:cs="Times New Roman"/>
          <w:sz w:val="28"/>
          <w:szCs w:val="28"/>
        </w:rPr>
        <w:t>ца 3). Данные по охвату образовательных организаций организационно-методическим сопровождением получены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базы данных «Педагогический успех», ведение которой осуществляет муниципальный оператор МБУ «КГ ИМЦ».</w:t>
      </w:r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Организационно-методическое сопровождение развития кадрового потенциала муниципальной системы образования</w:t>
      </w:r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2021-2022 учебном году</w:t>
      </w:r>
    </w:p>
    <w:p w:rsidR="00113568" w:rsidRDefault="00A3715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Style w:val="af0"/>
        <w:tblW w:w="10336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701"/>
        <w:gridCol w:w="925"/>
        <w:gridCol w:w="3744"/>
        <w:gridCol w:w="1559"/>
        <w:gridCol w:w="1705"/>
      </w:tblGrid>
      <w:tr w:rsidR="00113568">
        <w:tc>
          <w:tcPr>
            <w:tcW w:w="703" w:type="dxa"/>
          </w:tcPr>
          <w:p w:rsidR="00113568" w:rsidRDefault="00113568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Меры, мероприятия</w:t>
            </w: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специфики муниципалитета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ОО, принявших участие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участников</w:t>
            </w:r>
          </w:p>
        </w:tc>
      </w:tr>
      <w:tr w:rsidR="00113568"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Групповая консультация «Разработка школьных планов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обеспечению повышения качества образования»</w:t>
            </w: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28.09.2021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поддержка разработки школьных планов   по обеспечению повышения качества образования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7,11,12,19,22,26,27,29,31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,41,43,44,45,49,50,52,53,55,59,75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Адресная поддержка ШНОР; организацияработы со школами,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находящимися в зоне риска снижения образовательных результатов; профилактика учебной неуспешности в ОО</w:t>
            </w:r>
          </w:p>
        </w:tc>
      </w:tr>
      <w:tr w:rsidR="00113568"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конференция по проблемам качества образования слабоуспевающих обучающихся</w:t>
            </w:r>
          </w:p>
          <w:p w:rsidR="00113568" w:rsidRDefault="00113568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Февраль-март 2022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Диссеминация лучших муниципальных образовательных практик по работе с неуспешными учениками в формате Интернет-конференции:  </w:t>
            </w: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http://xn--45-vlcq4c.xn--p1ai/88/0B84709B-E0EA-F094-8657-34CEBB4CBAD9/91/331/4283/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 выбранная педагогическая и управленческая тактика помогает повысить у слабоуспевающих детей мотивацию к учению и минимизировать причины учебной неуспеваемости. Педагоги и администрация школ обобщали эффективный опыт работы с данной категорией обу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чающихся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7,11,12,17,27,29,31,32,36,40,44,45,49,52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Адресная поддержка ШНОР; организацияработы со школами, находящимися в зоне риска снижения образовательных результатов; профилактика учебной неуспешности в ОО</w:t>
            </w:r>
          </w:p>
        </w:tc>
      </w:tr>
      <w:tr w:rsidR="00113568"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Коуч-сессия «Педагогические подходы к работе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учениками, демонстрирующими низкие результаты обучения»</w:t>
            </w:r>
          </w:p>
          <w:p w:rsidR="00113568" w:rsidRDefault="00113568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20.02.2022,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25.03.2022,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08.04.2022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Организационно-методическое сопровождение  персонифицированного повышения 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руководителей и педагогических работников ШНОР, школ, функционирующих в неблагоприятных социальных условиях, школ с признаками необъективного оценивания: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прорабатывалис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алгоритмы психолого-педагогической поддержки слабоуспевающих в учебном процессе; анализировалось выполнение ВПР по русскому языку в аспекте отдельных заданий и актуализировались методические аспекты подготовки к выполнению этих заданий; велась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развитию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предметной компетентности учителей при проверке сочинений школьников, сочинений в формате ОГЭ и ЕГЭ по русскому языку. Организация тренингов по выполнению заданий ЕГЭ и ОГЭ для педагогов ШНОР, школ с признаками необъективного оценивания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12,23,22,2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6,29,31,36,44,45,46,47,49,50,52,59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Адресная поддержка ШНОР; организацияработы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школами, находящимися в зоне риска снижения образовательных результатов; профилактика учебной неуспешности в ОО</w:t>
            </w:r>
          </w:p>
        </w:tc>
      </w:tr>
      <w:tr w:rsidR="00113568"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«Повышение качества образования через использование технологии смешанного обучения»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(ОУ №30)</w:t>
            </w: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18.11.2021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 на базе школы-лидера для учителей математики дистанционно. Представлен опыт работы победителя городского конкурса профессионального мас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терства «Учитель года-2021» по применению технологий смешанного обучения.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периодического применения дистанционного обучения опыт является актуальным.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5,11,26,27,29,31,32,36,44,45,53,59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Адресная поддержка ШНОР; организацияработы со школами, наход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ящимися в зоне риска снижения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результатов; профилактика учебной неуспешности в ОО</w:t>
            </w:r>
          </w:p>
        </w:tc>
      </w:tr>
      <w:tr w:rsidR="00113568"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5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Семинар «Формирование креативного мышления у обучающихся начальной школы»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(ОУ №19)</w:t>
            </w: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21.12.2021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 на базе школы-лидера для учителей начальных классов. Функциональная грамотность – одна из составляющих качества образования. МИКО (PISA) предлагает задания на проверку данного компонента читательской грамотности.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9,12,19,36,42,44,49,56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Адресная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ддержка ШНОР; организацияработы со школами, находящимися в зоне риска снижения образовательных результатов; профилактика учебной неуспешности в ОО</w:t>
            </w:r>
          </w:p>
        </w:tc>
      </w:tr>
      <w:tr w:rsidR="00113568"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«Формирование функциональной грамотности у обучающихся на уроках истории»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(ОУ №5)</w:t>
            </w: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16.02.2022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 на базе школы-лидера для учителей истории в дистанционной форме. Материалы размещены на сайте </w:t>
            </w: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highlight w:val="white"/>
                  <w:u w:val="single"/>
                </w:rPr>
                <w:t>http://school5kurgan.ucoz.ru/ne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highlight w:val="white"/>
                  <w:u w:val="single"/>
                </w:rPr>
                <w:t>ws/iz_opyta_raboty_uchitelej_istorii_i_obshhestvoznanija/2022-02-20-844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559" w:type="dxa"/>
          </w:tcPr>
          <w:p w:rsidR="00113568" w:rsidRDefault="00113568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Адресная поддержка ШНОР; организацияработы со школами, находящимися в зоне риска снижения образовательных результатов; профилакти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 учебной неуспешности в ОО</w:t>
            </w:r>
          </w:p>
        </w:tc>
      </w:tr>
      <w:tr w:rsidR="00113568"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7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Семинар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«Глобальные компетенции – новый компонент ФГ» (ОУ №31)</w:t>
            </w: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25.02.2022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 на базе школы-лидера для учителей начальных классов. Функциональная грамотность – одна из составляющих качества образования.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5,7,11,12,22,24,26,30,31,43,44,45,47,49,50,53,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Адресная поддержка ШНОР; организацияработы со школами, находящимися в зоне риска снижения образовательных результатов; профилактика учебной неуспешности в ОО</w:t>
            </w:r>
          </w:p>
        </w:tc>
      </w:tr>
      <w:tr w:rsidR="00113568"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«Формирование читательской грамотности у обучающихся начальной школы» (ОУ №30)</w:t>
            </w: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24.03.2022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 на базе школы-лидера для учителей начальных классов. Функциональная грамотность – одна из составляющих качества образования. Читательская грамотность напрямую коррелируется с образовательной успешностью обучающихся.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5,7,11,12,22,24,26,3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0,31,43,44,45,47,49,50,53,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Адресная поддержка ШНОР; организацияработы со школами, находящимися в зоне риска снижения образовательных результатов; профилактика учебной неуспешности в ОО</w:t>
            </w:r>
          </w:p>
        </w:tc>
      </w:tr>
      <w:tr w:rsidR="00113568"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 «Повышение качества математического образования через мотивацию к обучению»  (ОУ №9)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http://xn--45-vlcq4c.xn--p1ai/88/0B84709B-E0EA-F09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4-8657-34CEBB4CBAD9/285/565/4425/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Диссеминация на базе школы-лидера лучших муниципальных образовательных практик обучения математике на уровне ООО: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работы с неуспешными обучающимися на различных этапах урока. Формирование читательской грамотности на уроках математики, в т.ч. при подготовке к ВПР. Система подготовки к ОГЭ. Формирующее оценивание на уроках математики. Рекомендации психолога по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боте со слабоуспевающими.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11,12,29,36,44,45,47,59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Адресная поддержка ШНОР; организацияработы со школами, находящимися в зоне риска снижения образовательных результатов; профилактика учебной неуспешности в ОО</w:t>
            </w:r>
          </w:p>
        </w:tc>
      </w:tr>
      <w:tr w:rsidR="00113568"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МОП в ОО №5,12,36,49, направленные на повыше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качества образования</w:t>
            </w: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Диссеминация эффективных практик достижения показателей качества образования  через реализацию современных подходов к обучению.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5,11,12,22,23,24,27,29,30,31,32,36,42,45,43,47,48,49,51,52,53,59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учебной неуспешности в ОО</w:t>
            </w:r>
          </w:p>
        </w:tc>
      </w:tr>
      <w:tr w:rsidR="00113568">
        <w:trPr>
          <w:trHeight w:val="14802"/>
        </w:trPr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«Управление качеством образования в ОО» (ОУ №32)</w:t>
            </w: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25.12.2021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Диссеминация лучших муниципальных практик на базе школы-лидера: алгоритм действий при осуществлении ВСОКО и разработки модели ВСОКО в ОО. Принятие управленческих решений на основе результатов ВСОКО.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7,12,22,27,29,32,45,50,59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со школами,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находящимися в зоне риска снижения образовательных результатов</w:t>
            </w:r>
          </w:p>
        </w:tc>
      </w:tr>
      <w:tr w:rsidR="00113568">
        <w:tc>
          <w:tcPr>
            <w:tcW w:w="703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Перепроверка текущего контроля обучающихся 5-7 классов по русскому языку</w:t>
            </w:r>
          </w:p>
        </w:tc>
        <w:tc>
          <w:tcPr>
            <w:tcW w:w="92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27.10.2021</w:t>
            </w:r>
          </w:p>
          <w:p w:rsidR="00113568" w:rsidRDefault="00113568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20.02.2022</w:t>
            </w:r>
          </w:p>
        </w:tc>
        <w:tc>
          <w:tcPr>
            <w:tcW w:w="3744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Адресный анализ контрольно-оценочных материалов ШНОР, школ с признаками необъективного оценивания, рекомендации по корректировке контрольно-оценочных материалов</w:t>
            </w:r>
          </w:p>
        </w:tc>
        <w:tc>
          <w:tcPr>
            <w:tcW w:w="1559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№11 - </w:t>
            </w:r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http://xn--45-vlcq4c.xn--p1ai/88/0B84709B-E0EA-F094-8657-34CEBB4CBAD9/285/604/4423/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ОУ №75 -http://xn--45-vlcq4c.xn--p1ai/88/0B84709B-E0EA-F094-8657-34CEBB4CBAD9/285/604/4424/   </w:t>
            </w:r>
          </w:p>
        </w:tc>
        <w:tc>
          <w:tcPr>
            <w:tcW w:w="1705" w:type="dxa"/>
          </w:tcPr>
          <w:p w:rsidR="00113568" w:rsidRDefault="00A3715A" w:rsidP="00F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Адресная поддержка ШНОР</w:t>
            </w:r>
          </w:p>
        </w:tc>
      </w:tr>
    </w:tbl>
    <w:p w:rsidR="00113568" w:rsidRDefault="00A3715A">
      <w:pPr>
        <w:tabs>
          <w:tab w:val="left" w:pos="5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проведенный мониторинг реализации Комплекса мер, позволяет фиксировать выполнение целевых показателей реализации Комплекса мер (таблица 4).</w:t>
      </w:r>
    </w:p>
    <w:p w:rsidR="00113568" w:rsidRDefault="00A3715A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реализации Комплекса мер</w:t>
      </w:r>
    </w:p>
    <w:p w:rsidR="00113568" w:rsidRDefault="00A3715A">
      <w:pPr>
        <w:tabs>
          <w:tab w:val="left" w:pos="5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9"/>
        <w:gridCol w:w="2414"/>
        <w:gridCol w:w="2262"/>
      </w:tblGrid>
      <w:tr w:rsidR="00113568">
        <w:tc>
          <w:tcPr>
            <w:tcW w:w="4669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14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Достигнутая величина</w:t>
            </w:r>
          </w:p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2021-2022 уч.г.</w:t>
            </w:r>
          </w:p>
        </w:tc>
        <w:tc>
          <w:tcPr>
            <w:tcW w:w="2262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Плановая величина</w:t>
            </w:r>
          </w:p>
        </w:tc>
      </w:tr>
      <w:tr w:rsidR="00113568">
        <w:tc>
          <w:tcPr>
            <w:tcW w:w="4669" w:type="dxa"/>
          </w:tcPr>
          <w:p w:rsidR="00113568" w:rsidRDefault="00A3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Проведение с учетом рекомендуемых показателей и критериев (при наличии) анализа данных об образовательных результатах и идентификация групп: ШНОР, школы, функционирующие в неблагоприятных социальных условиях, школы с признаками необъективного оценивания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сопоставление с перечнями, формируемыми на федеральном/региональном уровне (при наличии).</w:t>
            </w:r>
          </w:p>
        </w:tc>
        <w:tc>
          <w:tcPr>
            <w:tcW w:w="2414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262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3568">
        <w:tc>
          <w:tcPr>
            <w:tcW w:w="4669" w:type="dxa"/>
          </w:tcPr>
          <w:p w:rsidR="00113568" w:rsidRDefault="00A3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5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Заключение партнерских договоров «школа-школе» между выявленными ШНОР, школами, функционирующими в неблагоприятных социальных условиях, школами с приз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наками необъективного оценивания и школами, показывающими высокие результаты обучения, для оказания помощи по переходу на эффективный режим работы.</w:t>
            </w:r>
          </w:p>
        </w:tc>
        <w:tc>
          <w:tcPr>
            <w:tcW w:w="2414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</w:t>
            </w:r>
          </w:p>
        </w:tc>
      </w:tr>
      <w:tr w:rsidR="00113568">
        <w:tc>
          <w:tcPr>
            <w:tcW w:w="4669" w:type="dxa"/>
          </w:tcPr>
          <w:p w:rsidR="00113568" w:rsidRDefault="00A3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5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Обеспечение включения представителей школ с низкими результатами обучения и школ, функционирующих в сложных социальных условиях,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муниципальные методические объединения    учителей-предметников.</w:t>
            </w:r>
          </w:p>
        </w:tc>
        <w:tc>
          <w:tcPr>
            <w:tcW w:w="2414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262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3568">
        <w:trPr>
          <w:trHeight w:val="2418"/>
        </w:trPr>
        <w:tc>
          <w:tcPr>
            <w:tcW w:w="4669" w:type="dxa"/>
          </w:tcPr>
          <w:p w:rsidR="00113568" w:rsidRDefault="00A3715A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Разработка и реализация в ШНОР, школах, 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одящихся в неблагоприятных социальных условиях, школах с признаками необъективного оценивания школьных планов мероприятий, направленных на создание условий для получения качественного общего образования.</w:t>
            </w:r>
          </w:p>
        </w:tc>
        <w:tc>
          <w:tcPr>
            <w:tcW w:w="2414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262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3568">
        <w:tc>
          <w:tcPr>
            <w:tcW w:w="4669" w:type="dxa"/>
          </w:tcPr>
          <w:p w:rsidR="00113568" w:rsidRDefault="00A3715A">
            <w:pPr>
              <w:tabs>
                <w:tab w:val="left" w:pos="550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на базе школ-лидеров и ШНОР мероприятий по обмену опытом, оказанию методической помощи учителям, испытывающим затруднения в преподавании отдельных тем по предметам, и повышению предметных и метапредметных образовательных результатов.</w:t>
            </w:r>
          </w:p>
        </w:tc>
        <w:tc>
          <w:tcPr>
            <w:tcW w:w="2414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5</w:t>
            </w:r>
          </w:p>
        </w:tc>
      </w:tr>
      <w:tr w:rsidR="00113568">
        <w:tc>
          <w:tcPr>
            <w:tcW w:w="4669" w:type="dxa"/>
          </w:tcPr>
          <w:p w:rsidR="00113568" w:rsidRDefault="00A3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 Использование в ШНОР, школах, находящихся в неблагоприятных социальных условиях, школах с признаками необъективного оценивания ресурсов федеральных и региональных проектов, муниципальных опорных площадок,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направленных на повышение качества образования.</w:t>
            </w:r>
          </w:p>
        </w:tc>
        <w:tc>
          <w:tcPr>
            <w:tcW w:w="2414" w:type="dxa"/>
          </w:tcPr>
          <w:p w:rsidR="00113568" w:rsidRPr="00F228BA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8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Федеральный уровень –</w:t>
            </w:r>
          </w:p>
          <w:p w:rsidR="00113568" w:rsidRPr="00F228BA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уровень - </w:t>
            </w:r>
          </w:p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8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уровень –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8B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из 11: 36%</w:t>
            </w:r>
          </w:p>
        </w:tc>
        <w:tc>
          <w:tcPr>
            <w:tcW w:w="2262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3568">
        <w:tc>
          <w:tcPr>
            <w:tcW w:w="4669" w:type="dxa"/>
          </w:tcPr>
          <w:p w:rsidR="00113568" w:rsidRDefault="00A3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Доля педагогов ШНОР, школ, находящихся в неблагоприятных социальных условиях, школ с признаками необъективного оценивания, прошедших итоговую аттестацию на 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рсах повышения квалификации в Академии Минпросвещения России</w:t>
            </w:r>
          </w:p>
        </w:tc>
        <w:tc>
          <w:tcPr>
            <w:tcW w:w="2414" w:type="dxa"/>
          </w:tcPr>
          <w:p w:rsidR="00113568" w:rsidRDefault="00113568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75%</w:t>
            </w:r>
          </w:p>
        </w:tc>
      </w:tr>
      <w:tr w:rsidR="00113568">
        <w:tc>
          <w:tcPr>
            <w:tcW w:w="4669" w:type="dxa"/>
          </w:tcPr>
          <w:p w:rsidR="00113568" w:rsidRDefault="00A3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Наличие положительной динамики образовательных результатов обучающихся ШНОР, школ, находящихся в неблагоприятных социальных условиях, школ с признаками необъективного оценивания по программам начального общего, основного общего, среднего общего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</w:p>
        </w:tc>
        <w:tc>
          <w:tcPr>
            <w:tcW w:w="2414" w:type="dxa"/>
          </w:tcPr>
          <w:p w:rsidR="00113568" w:rsidRPr="00F228BA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8BA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ГИА – 2021</w:t>
            </w:r>
          </w:p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8BA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262" w:type="dxa"/>
          </w:tcPr>
          <w:p w:rsidR="00113568" w:rsidRDefault="00A3715A">
            <w:pPr>
              <w:tabs>
                <w:tab w:val="left" w:pos="55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менее, чем в 75% образовательных учреждений данных кластеров</w:t>
            </w:r>
          </w:p>
        </w:tc>
      </w:tr>
    </w:tbl>
    <w:p w:rsidR="00113568" w:rsidRDefault="001135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D4F" w:rsidRDefault="00F62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D4F" w:rsidRDefault="00F62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228B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Першина О.А., старший методист МБУ «КГ ИМЦ»</w:t>
      </w:r>
      <w:r w:rsidR="00F228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228BA" w:rsidRDefault="00F22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Прядко Т.В., старший методист МБУ «КГ ИМЦ»</w:t>
      </w:r>
    </w:p>
    <w:sectPr w:rsidR="00F228BA">
      <w:footerReference w:type="default" r:id="rId1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5A" w:rsidRDefault="00A3715A">
      <w:pPr>
        <w:spacing w:after="0" w:line="240" w:lineRule="auto"/>
      </w:pPr>
      <w:r>
        <w:separator/>
      </w:r>
    </w:p>
  </w:endnote>
  <w:endnote w:type="continuationSeparator" w:id="0">
    <w:p w:rsidR="00A3715A" w:rsidRDefault="00A3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68" w:rsidRDefault="00A371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C6400">
      <w:rPr>
        <w:color w:val="000000"/>
      </w:rPr>
      <w:fldChar w:fldCharType="separate"/>
    </w:r>
    <w:r w:rsidR="00F228BA">
      <w:rPr>
        <w:noProof/>
        <w:color w:val="000000"/>
      </w:rPr>
      <w:t>3</w:t>
    </w:r>
    <w:r>
      <w:rPr>
        <w:color w:val="000000"/>
      </w:rPr>
      <w:fldChar w:fldCharType="end"/>
    </w:r>
  </w:p>
  <w:p w:rsidR="00113568" w:rsidRDefault="001135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5A" w:rsidRDefault="00A3715A">
      <w:pPr>
        <w:spacing w:after="0" w:line="240" w:lineRule="auto"/>
      </w:pPr>
      <w:r>
        <w:separator/>
      </w:r>
    </w:p>
  </w:footnote>
  <w:footnote w:type="continuationSeparator" w:id="0">
    <w:p w:rsidR="00A3715A" w:rsidRDefault="00A37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68"/>
    <w:rsid w:val="00113568"/>
    <w:rsid w:val="0064578F"/>
    <w:rsid w:val="007A5C30"/>
    <w:rsid w:val="00A3206C"/>
    <w:rsid w:val="00A3715A"/>
    <w:rsid w:val="00EA0064"/>
    <w:rsid w:val="00EE0D9E"/>
    <w:rsid w:val="00F228BA"/>
    <w:rsid w:val="00F572FC"/>
    <w:rsid w:val="00F62D4F"/>
    <w:rsid w:val="00F80584"/>
    <w:rsid w:val="00FC6400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7236-F3F3-4ACA-A607-A065E27F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E524B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C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6FB9"/>
    <w:pPr>
      <w:ind w:left="720"/>
      <w:contextualSpacing/>
    </w:pPr>
  </w:style>
  <w:style w:type="paragraph" w:customStyle="1" w:styleId="Style18">
    <w:name w:val="Style18"/>
    <w:basedOn w:val="a"/>
    <w:uiPriority w:val="99"/>
    <w:rsid w:val="00AB6FF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B6FF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B6FF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AB6FF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E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D6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524B6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E9001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2D5C35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22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82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6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3A23"/>
  </w:style>
  <w:style w:type="paragraph" w:styleId="ab">
    <w:name w:val="footer"/>
    <w:basedOn w:val="a"/>
    <w:link w:val="ac"/>
    <w:uiPriority w:val="99"/>
    <w:unhideWhenUsed/>
    <w:rsid w:val="0046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A23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7A5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st45.ru/500/" TargetMode="External"/><Relationship Id="rId13" Type="http://schemas.openxmlformats.org/officeDocument/2006/relationships/hyperlink" Target="https://www.youtube.com/watch?v=2wD2g286xJA" TargetMode="External"/><Relationship Id="rId18" Type="http://schemas.openxmlformats.org/officeDocument/2006/relationships/hyperlink" Target="http://xn--45-vlcq4c.xn--p1ai/88/0B84709B-E0EA-F094-8657-34CEBB4CBAD9/285/604/442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45-vlcq4c.xn--p1ai/upload/information_system_15/3/9/8/item_3982/information_items_property_1901.pdf" TargetMode="External"/><Relationship Id="rId12" Type="http://schemas.openxmlformats.org/officeDocument/2006/relationships/hyperlink" Target="http://irost45.ru/uploads/content/file/197_25.02.2022_dk_2022.pdf" TargetMode="External"/><Relationship Id="rId17" Type="http://schemas.openxmlformats.org/officeDocument/2006/relationships/hyperlink" Target="http://xn--45-vlcq4c.xn--p1ai/88/0B84709B-E0EA-F094-8657-34CEBB4CBAD9/285/565/44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5kurgan.ucoz.ru/news/iz_opyta_raboty_uchitelej_istorii_i_obshhestvoznanija/2022-02-20-84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rost45.ru/uploads/content/file/111_07.02.2022_kuratory_raspredelenie_po_shkolam_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45-vlcq4c.xn--p1ai/88/0B84709B-E0EA-F094-8657-34CEBB4CBAD9/91/331/4283/" TargetMode="External"/><Relationship Id="rId10" Type="http://schemas.openxmlformats.org/officeDocument/2006/relationships/hyperlink" Target="http://irost45.ru/uploads/content/file/1533_20.12.2021_oo_munkory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rost45.ru/uploads/content/file/prilozhenie_4._informaciya_o_vypolnenii_plana_metodicheskih_meropriyatiy_nastavnichestva_shkola_shkole_2020_2021.pdf" TargetMode="External"/><Relationship Id="rId14" Type="http://schemas.openxmlformats.org/officeDocument/2006/relationships/hyperlink" Target="http://xn--45-vlcq4c.xn--p1ai/88/0B84709B-E0EA-F094-8657-34CEBB4CBAD9/285/565/3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AvNsgM1Hx7/NbsGWZeyGLspuw==">AMUW2mXp2SSHFgyeJYBAG6x6mGFNMWY2dT1vs3nmliKWIWAQMkkKxob0KS/E63GleMKkJ8+/AAzSgelVeg9zSTuZdLB0ZCpAd8lS7MxMfBbOgGLhiX6vTb+rVbA/L2eVfKhyPXVMecfv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14kab</dc:creator>
  <cp:lastModifiedBy>Admin</cp:lastModifiedBy>
  <cp:revision>2</cp:revision>
  <dcterms:created xsi:type="dcterms:W3CDTF">2022-08-03T15:02:00Z</dcterms:created>
  <dcterms:modified xsi:type="dcterms:W3CDTF">2022-08-03T15:02:00Z</dcterms:modified>
</cp:coreProperties>
</file>