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AD" w:rsidRPr="00AB733A" w:rsidRDefault="006D08AD" w:rsidP="006D08AD">
      <w:pPr>
        <w:pStyle w:val="a9"/>
        <w:widowControl/>
        <w:spacing w:line="312" w:lineRule="auto"/>
        <w:rPr>
          <w:rFonts w:ascii="Arial" w:hAnsi="Arial" w:cs="Arial"/>
          <w:b w:val="0"/>
          <w:caps/>
          <w:sz w:val="36"/>
          <w:szCs w:val="36"/>
        </w:rPr>
      </w:pPr>
      <w:r w:rsidRPr="00AB733A">
        <w:rPr>
          <w:rFonts w:ascii="Arial" w:hAnsi="Arial" w:cs="Arial"/>
          <w:b w:val="0"/>
          <w:caps/>
          <w:sz w:val="36"/>
          <w:szCs w:val="36"/>
        </w:rPr>
        <w:t>муниципальное БЮДЖЕТНОЕ учреждение</w:t>
      </w:r>
    </w:p>
    <w:p w:rsidR="006D08AD" w:rsidRPr="00AB733A" w:rsidRDefault="006D08AD" w:rsidP="006D08AD">
      <w:pPr>
        <w:pStyle w:val="a9"/>
        <w:widowControl/>
        <w:spacing w:line="312" w:lineRule="auto"/>
        <w:rPr>
          <w:rFonts w:ascii="Arial" w:hAnsi="Arial" w:cs="Arial"/>
          <w:b w:val="0"/>
          <w:caps/>
          <w:sz w:val="36"/>
          <w:szCs w:val="36"/>
        </w:rPr>
      </w:pPr>
      <w:r w:rsidRPr="00AB733A">
        <w:rPr>
          <w:rFonts w:ascii="Arial" w:hAnsi="Arial" w:cs="Arial"/>
          <w:b w:val="0"/>
          <w:caps/>
          <w:sz w:val="36"/>
          <w:szCs w:val="36"/>
        </w:rPr>
        <w:t>«Курганский городской инновационно-методический центр»</w:t>
      </w:r>
    </w:p>
    <w:p w:rsidR="006D08AD" w:rsidRPr="00D92683" w:rsidRDefault="006D08AD" w:rsidP="006D08AD">
      <w:pPr>
        <w:pStyle w:val="a9"/>
        <w:widowControl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83820</wp:posOffset>
            </wp:positionV>
            <wp:extent cx="838200" cy="639445"/>
            <wp:effectExtent l="19050" t="0" r="0" b="0"/>
            <wp:wrapNone/>
            <wp:docPr id="4" name="Рисунок 2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AD" w:rsidRPr="00D92683" w:rsidRDefault="006D08AD" w:rsidP="006D08AD">
      <w:pPr>
        <w:pStyle w:val="a9"/>
        <w:widowControl/>
        <w:rPr>
          <w:rFonts w:ascii="Arial" w:hAnsi="Arial" w:cs="Arial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FB3880" w:rsidRDefault="00FB3880" w:rsidP="00DC263C">
      <w:pPr>
        <w:pStyle w:val="a9"/>
        <w:widowControl/>
        <w:rPr>
          <w:sz w:val="48"/>
          <w:szCs w:val="48"/>
        </w:rPr>
      </w:pPr>
      <w:r w:rsidRPr="00FB3880">
        <w:rPr>
          <w:sz w:val="48"/>
          <w:szCs w:val="48"/>
        </w:rPr>
        <w:t>МОНИТОРИНГ</w:t>
      </w:r>
    </w:p>
    <w:p w:rsidR="00DA152C" w:rsidRPr="00DA152C" w:rsidRDefault="006D08AD" w:rsidP="00DA152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A152C">
        <w:rPr>
          <w:rFonts w:ascii="Times New Roman" w:eastAsia="Times New Roman" w:hAnsi="Times New Roman" w:cs="Times New Roman"/>
          <w:sz w:val="36"/>
          <w:szCs w:val="36"/>
        </w:rPr>
        <w:t>удовлетворенности качеством оказываемых образовательных услуг</w:t>
      </w:r>
      <w:r w:rsidRPr="00DA152C">
        <w:rPr>
          <w:rFonts w:ascii="Times New Roman" w:hAnsi="Times New Roman" w:cs="Times New Roman"/>
          <w:sz w:val="36"/>
          <w:szCs w:val="36"/>
        </w:rPr>
        <w:t xml:space="preserve"> </w:t>
      </w:r>
      <w:r w:rsidR="00DA152C" w:rsidRPr="00DA152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родителей (законных представителей) </w:t>
      </w:r>
      <w:r w:rsidR="000D300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воспитанников</w:t>
      </w:r>
      <w:r w:rsidR="00DA152C" w:rsidRPr="00DA152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старших и подготовительных к школе групп</w:t>
      </w:r>
      <w:r w:rsidR="00DA152C" w:rsidRPr="00DA152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p w:rsidR="006D08AD" w:rsidRPr="00D92683" w:rsidRDefault="00DC562A" w:rsidP="006D08AD">
      <w:pPr>
        <w:pStyle w:val="a9"/>
        <w:widowControl/>
        <w:spacing w:line="312" w:lineRule="auto"/>
        <w:rPr>
          <w:rFonts w:ascii="Arial" w:hAnsi="Arial" w:cs="Arial"/>
          <w:b w:val="0"/>
          <w:bCs w:val="0"/>
          <w:sz w:val="38"/>
          <w:szCs w:val="38"/>
        </w:rPr>
      </w:pPr>
      <w:r>
        <w:rPr>
          <w:rFonts w:ascii="Arial" w:hAnsi="Arial" w:cs="Arial"/>
          <w:b w:val="0"/>
          <w:bCs w:val="0"/>
          <w:sz w:val="38"/>
          <w:szCs w:val="38"/>
        </w:rPr>
        <w:t>(2020</w:t>
      </w:r>
      <w:r w:rsidR="006D08AD" w:rsidRPr="00D92683">
        <w:rPr>
          <w:rFonts w:ascii="Arial" w:hAnsi="Arial" w:cs="Arial"/>
          <w:b w:val="0"/>
          <w:bCs w:val="0"/>
          <w:sz w:val="38"/>
          <w:szCs w:val="38"/>
        </w:rPr>
        <w:t xml:space="preserve"> год)</w:t>
      </w: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FB3880" w:rsidRDefault="00FB3880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FB3880" w:rsidRDefault="00FB3880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FB3880" w:rsidRDefault="00FB3880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FB3880" w:rsidRDefault="00FB3880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FB3880" w:rsidRDefault="00FB3880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FB3880" w:rsidRPr="00D92683" w:rsidRDefault="00FB3880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AB733A" w:rsidRDefault="00B34A98" w:rsidP="006D08AD">
      <w:pPr>
        <w:pStyle w:val="a9"/>
        <w:widowControl/>
        <w:rPr>
          <w:b w:val="0"/>
          <w:sz w:val="36"/>
          <w:szCs w:val="36"/>
        </w:rPr>
      </w:pPr>
      <w:r>
        <w:rPr>
          <w:b w:val="0"/>
          <w:noProof/>
          <w:sz w:val="36"/>
          <w:szCs w:val="36"/>
        </w:rPr>
        <w:pict>
          <v:rect id="_x0000_s1027" style="position:absolute;left:0;text-align:left;margin-left:472.8pt;margin-top:27.45pt;width:48.75pt;height:27pt;z-index:251662336" stroked="f"/>
        </w:pict>
      </w:r>
      <w:r>
        <w:rPr>
          <w:b w:val="0"/>
          <w:noProof/>
          <w:sz w:val="36"/>
          <w:szCs w:val="36"/>
        </w:rPr>
        <w:pict>
          <v:rect id="_x0000_s1026" style="position:absolute;left:0;text-align:left;margin-left:472.8pt;margin-top:62.15pt;width:45pt;height:27pt;z-index:251661312" stroked="f"/>
        </w:pict>
      </w:r>
      <w:r w:rsidR="006D08AD" w:rsidRPr="00AB733A">
        <w:rPr>
          <w:b w:val="0"/>
          <w:sz w:val="36"/>
          <w:szCs w:val="36"/>
        </w:rPr>
        <w:t>г. Курган</w:t>
      </w: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8"/>
          <w:szCs w:val="28"/>
        </w:rPr>
        <w:sectPr w:rsidR="006D08AD" w:rsidRPr="00D92683" w:rsidSect="00DC263C">
          <w:footerReference w:type="default" r:id="rId9"/>
          <w:footerReference w:type="first" r:id="rId10"/>
          <w:pgSz w:w="12240" w:h="15840"/>
          <w:pgMar w:top="1134" w:right="1134" w:bottom="1021" w:left="1134" w:header="709" w:footer="709" w:gutter="0"/>
          <w:pgNumType w:start="1"/>
          <w:cols w:space="709"/>
          <w:noEndnote/>
          <w:docGrid w:linePitch="299"/>
        </w:sectPr>
      </w:pPr>
    </w:p>
    <w:p w:rsidR="006D08AD" w:rsidRPr="00FB3880" w:rsidRDefault="006D08AD" w:rsidP="000E1C5C">
      <w:pPr>
        <w:pStyle w:val="a9"/>
        <w:widowControl/>
        <w:rPr>
          <w:b w:val="0"/>
          <w:caps/>
        </w:rPr>
      </w:pPr>
      <w:r w:rsidRPr="00FB3880">
        <w:rPr>
          <w:b w:val="0"/>
          <w:caps/>
        </w:rPr>
        <w:lastRenderedPageBreak/>
        <w:t>Рекомендовано к печати</w:t>
      </w:r>
    </w:p>
    <w:p w:rsidR="006D08AD" w:rsidRPr="00FB3880" w:rsidRDefault="006D08AD" w:rsidP="000E1C5C">
      <w:pPr>
        <w:pStyle w:val="a9"/>
        <w:widowControl/>
        <w:rPr>
          <w:b w:val="0"/>
          <w:caps/>
        </w:rPr>
      </w:pPr>
      <w:r w:rsidRPr="00FB3880">
        <w:rPr>
          <w:b w:val="0"/>
          <w:caps/>
        </w:rPr>
        <w:t>редакционно-издательским советом МбУ КГ ИМЦ</w:t>
      </w:r>
    </w:p>
    <w:p w:rsidR="006D08AD" w:rsidRPr="000E1C5C" w:rsidRDefault="006D08AD" w:rsidP="000E1C5C">
      <w:pPr>
        <w:pStyle w:val="a9"/>
        <w:widowControl/>
        <w:jc w:val="right"/>
        <w:rPr>
          <w:sz w:val="36"/>
          <w:szCs w:val="36"/>
        </w:rPr>
      </w:pPr>
    </w:p>
    <w:tbl>
      <w:tblPr>
        <w:tblW w:w="9977" w:type="dxa"/>
        <w:jc w:val="center"/>
        <w:tblLayout w:type="fixed"/>
        <w:tblLook w:val="0000"/>
      </w:tblPr>
      <w:tblGrid>
        <w:gridCol w:w="2748"/>
        <w:gridCol w:w="2628"/>
        <w:gridCol w:w="4601"/>
      </w:tblGrid>
      <w:tr w:rsidR="006D08AD" w:rsidRPr="00FB3880" w:rsidTr="00FB3880">
        <w:trPr>
          <w:jc w:val="center"/>
        </w:trPr>
        <w:tc>
          <w:tcPr>
            <w:tcW w:w="2748" w:type="dxa"/>
          </w:tcPr>
          <w:p w:rsidR="006D08AD" w:rsidRPr="00FB3880" w:rsidRDefault="00AB733A" w:rsidP="000E1C5C">
            <w:pPr>
              <w:pStyle w:val="a9"/>
              <w:widowControl/>
              <w:jc w:val="both"/>
              <w:rPr>
                <w:sz w:val="28"/>
                <w:szCs w:val="28"/>
              </w:rPr>
            </w:pPr>
            <w:r w:rsidRPr="00FB3880">
              <w:rPr>
                <w:sz w:val="28"/>
                <w:szCs w:val="28"/>
              </w:rPr>
              <w:t>Составители</w:t>
            </w:r>
            <w:r w:rsidR="006D08AD" w:rsidRPr="00FB3880">
              <w:rPr>
                <w:sz w:val="28"/>
                <w:szCs w:val="28"/>
              </w:rPr>
              <w:t>:</w:t>
            </w:r>
          </w:p>
        </w:tc>
        <w:tc>
          <w:tcPr>
            <w:tcW w:w="2628" w:type="dxa"/>
          </w:tcPr>
          <w:p w:rsidR="006D08AD" w:rsidRPr="00FB3880" w:rsidRDefault="006D08AD" w:rsidP="000E1C5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FB3880">
              <w:rPr>
                <w:b w:val="0"/>
                <w:bCs w:val="0"/>
                <w:sz w:val="28"/>
                <w:szCs w:val="28"/>
              </w:rPr>
              <w:t>Ерменова</w:t>
            </w:r>
            <w:proofErr w:type="spellEnd"/>
            <w:r w:rsidRPr="00FB3880">
              <w:rPr>
                <w:b w:val="0"/>
                <w:bCs w:val="0"/>
                <w:sz w:val="28"/>
                <w:szCs w:val="28"/>
              </w:rPr>
              <w:t xml:space="preserve"> Р.Н.</w:t>
            </w:r>
          </w:p>
        </w:tc>
        <w:tc>
          <w:tcPr>
            <w:tcW w:w="4601" w:type="dxa"/>
          </w:tcPr>
          <w:p w:rsidR="006D08AD" w:rsidRPr="00FB3880" w:rsidRDefault="006D08AD" w:rsidP="00DC263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FB3880">
              <w:rPr>
                <w:b w:val="0"/>
                <w:bCs w:val="0"/>
                <w:sz w:val="28"/>
                <w:szCs w:val="28"/>
              </w:rPr>
              <w:t xml:space="preserve">старший методист МБУ «Курганский </w:t>
            </w:r>
            <w:r w:rsidR="00451418" w:rsidRPr="00FB3880">
              <w:rPr>
                <w:b w:val="0"/>
                <w:bCs w:val="0"/>
                <w:sz w:val="28"/>
                <w:szCs w:val="28"/>
              </w:rPr>
              <w:t>г</w:t>
            </w:r>
            <w:r w:rsidRPr="00FB3880">
              <w:rPr>
                <w:b w:val="0"/>
                <w:bCs w:val="0"/>
                <w:sz w:val="28"/>
                <w:szCs w:val="28"/>
              </w:rPr>
              <w:t xml:space="preserve">ородской </w:t>
            </w:r>
            <w:proofErr w:type="spellStart"/>
            <w:r w:rsidRPr="00FB3880">
              <w:rPr>
                <w:b w:val="0"/>
                <w:bCs w:val="0"/>
                <w:sz w:val="28"/>
                <w:szCs w:val="28"/>
              </w:rPr>
              <w:t>инновационно-методический</w:t>
            </w:r>
            <w:proofErr w:type="spellEnd"/>
            <w:r w:rsidRPr="00FB3880">
              <w:rPr>
                <w:b w:val="0"/>
                <w:bCs w:val="0"/>
                <w:sz w:val="28"/>
                <w:szCs w:val="28"/>
              </w:rPr>
              <w:t xml:space="preserve"> центр»</w:t>
            </w:r>
          </w:p>
        </w:tc>
      </w:tr>
      <w:tr w:rsidR="006D08AD" w:rsidRPr="00FB3880" w:rsidTr="00FB3880">
        <w:trPr>
          <w:jc w:val="center"/>
        </w:trPr>
        <w:tc>
          <w:tcPr>
            <w:tcW w:w="2748" w:type="dxa"/>
          </w:tcPr>
          <w:p w:rsidR="006D08AD" w:rsidRPr="00FB3880" w:rsidRDefault="006D08AD" w:rsidP="000E1C5C">
            <w:pPr>
              <w:pStyle w:val="a9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6D08AD" w:rsidRPr="00FB3880" w:rsidRDefault="006D08AD" w:rsidP="000E1C5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601" w:type="dxa"/>
          </w:tcPr>
          <w:p w:rsidR="006D08AD" w:rsidRPr="00FB3880" w:rsidRDefault="006D08AD" w:rsidP="000E1C5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D08AD" w:rsidRPr="00FB3880" w:rsidTr="00FB3880">
        <w:trPr>
          <w:jc w:val="center"/>
        </w:trPr>
        <w:tc>
          <w:tcPr>
            <w:tcW w:w="2748" w:type="dxa"/>
          </w:tcPr>
          <w:p w:rsidR="006D08AD" w:rsidRPr="00FB3880" w:rsidRDefault="006D08AD" w:rsidP="000E1C5C">
            <w:pPr>
              <w:pStyle w:val="a9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6D08AD" w:rsidRPr="00FB3880" w:rsidRDefault="006D08AD" w:rsidP="000E1C5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601" w:type="dxa"/>
          </w:tcPr>
          <w:p w:rsidR="006D08AD" w:rsidRPr="00FB3880" w:rsidRDefault="006D08AD" w:rsidP="000E1C5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D08AD" w:rsidRPr="00FB3880" w:rsidTr="00FB3880">
        <w:trPr>
          <w:jc w:val="center"/>
        </w:trPr>
        <w:tc>
          <w:tcPr>
            <w:tcW w:w="2748" w:type="dxa"/>
          </w:tcPr>
          <w:p w:rsidR="006D08AD" w:rsidRPr="00FB3880" w:rsidRDefault="006D08AD" w:rsidP="000E1C5C">
            <w:pPr>
              <w:pStyle w:val="a9"/>
              <w:widowControl/>
              <w:jc w:val="both"/>
              <w:rPr>
                <w:sz w:val="28"/>
                <w:szCs w:val="28"/>
              </w:rPr>
            </w:pPr>
            <w:r w:rsidRPr="00FB3880">
              <w:rPr>
                <w:sz w:val="28"/>
                <w:szCs w:val="28"/>
              </w:rPr>
              <w:t>Рецензент:</w:t>
            </w:r>
          </w:p>
        </w:tc>
        <w:tc>
          <w:tcPr>
            <w:tcW w:w="2628" w:type="dxa"/>
          </w:tcPr>
          <w:p w:rsidR="006D08AD" w:rsidRPr="00FB3880" w:rsidRDefault="006D08AD" w:rsidP="000E1C5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FB3880">
              <w:rPr>
                <w:b w:val="0"/>
                <w:bCs w:val="0"/>
                <w:sz w:val="28"/>
                <w:szCs w:val="28"/>
              </w:rPr>
              <w:t>Щербакова Е.Л.</w:t>
            </w:r>
          </w:p>
        </w:tc>
        <w:tc>
          <w:tcPr>
            <w:tcW w:w="4601" w:type="dxa"/>
          </w:tcPr>
          <w:p w:rsidR="006D08AD" w:rsidRPr="00FB3880" w:rsidRDefault="006D08AD" w:rsidP="00DC263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FB3880">
              <w:rPr>
                <w:b w:val="0"/>
                <w:bCs w:val="0"/>
                <w:sz w:val="28"/>
                <w:szCs w:val="28"/>
              </w:rPr>
              <w:t xml:space="preserve">заместитель директора по НМР МБУ «Курганский городской </w:t>
            </w:r>
            <w:proofErr w:type="spellStart"/>
            <w:r w:rsidRPr="00FB3880">
              <w:rPr>
                <w:b w:val="0"/>
                <w:bCs w:val="0"/>
                <w:sz w:val="28"/>
                <w:szCs w:val="28"/>
              </w:rPr>
              <w:t>инновационно-методический</w:t>
            </w:r>
            <w:proofErr w:type="spellEnd"/>
            <w:r w:rsidRPr="00FB3880">
              <w:rPr>
                <w:b w:val="0"/>
                <w:bCs w:val="0"/>
                <w:sz w:val="28"/>
                <w:szCs w:val="28"/>
              </w:rPr>
              <w:t xml:space="preserve"> центр»</w:t>
            </w:r>
          </w:p>
        </w:tc>
      </w:tr>
      <w:tr w:rsidR="006D08AD" w:rsidRPr="00FB3880" w:rsidTr="00FB3880">
        <w:trPr>
          <w:jc w:val="center"/>
        </w:trPr>
        <w:tc>
          <w:tcPr>
            <w:tcW w:w="2748" w:type="dxa"/>
          </w:tcPr>
          <w:p w:rsidR="006D08AD" w:rsidRPr="00FB3880" w:rsidRDefault="006D08AD" w:rsidP="000E1C5C">
            <w:pPr>
              <w:pStyle w:val="a9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6D08AD" w:rsidRPr="00FB3880" w:rsidRDefault="006D08AD" w:rsidP="000E1C5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601" w:type="dxa"/>
          </w:tcPr>
          <w:p w:rsidR="006D08AD" w:rsidRPr="00FB3880" w:rsidRDefault="006D08AD" w:rsidP="000E1C5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D08AD" w:rsidRPr="00FB3880" w:rsidTr="00FB3880">
        <w:trPr>
          <w:jc w:val="center"/>
        </w:trPr>
        <w:tc>
          <w:tcPr>
            <w:tcW w:w="2748" w:type="dxa"/>
          </w:tcPr>
          <w:p w:rsidR="006D08AD" w:rsidRPr="00FB3880" w:rsidRDefault="006D08AD" w:rsidP="000E1C5C">
            <w:pPr>
              <w:pStyle w:val="a9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6D08AD" w:rsidRPr="00FB3880" w:rsidRDefault="006D08AD" w:rsidP="000E1C5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601" w:type="dxa"/>
          </w:tcPr>
          <w:p w:rsidR="006D08AD" w:rsidRPr="00FB3880" w:rsidRDefault="006D08AD" w:rsidP="000E1C5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D08AD" w:rsidRPr="00FB3880" w:rsidTr="00FB3880">
        <w:trPr>
          <w:jc w:val="center"/>
        </w:trPr>
        <w:tc>
          <w:tcPr>
            <w:tcW w:w="2748" w:type="dxa"/>
          </w:tcPr>
          <w:p w:rsidR="006D08AD" w:rsidRPr="00FB3880" w:rsidRDefault="006D08AD" w:rsidP="000E1C5C">
            <w:pPr>
              <w:pStyle w:val="a9"/>
              <w:widowControl/>
              <w:jc w:val="both"/>
              <w:rPr>
                <w:sz w:val="28"/>
                <w:szCs w:val="28"/>
              </w:rPr>
            </w:pPr>
            <w:r w:rsidRPr="00FB3880">
              <w:rPr>
                <w:sz w:val="28"/>
                <w:szCs w:val="28"/>
              </w:rPr>
              <w:t>Компьютерная</w:t>
            </w:r>
          </w:p>
          <w:p w:rsidR="006D08AD" w:rsidRPr="00FB3880" w:rsidRDefault="006D08AD" w:rsidP="000E1C5C">
            <w:pPr>
              <w:pStyle w:val="a9"/>
              <w:widowControl/>
              <w:jc w:val="both"/>
              <w:rPr>
                <w:sz w:val="28"/>
                <w:szCs w:val="28"/>
              </w:rPr>
            </w:pPr>
            <w:r w:rsidRPr="00FB3880">
              <w:rPr>
                <w:sz w:val="28"/>
                <w:szCs w:val="28"/>
              </w:rPr>
              <w:t>верстка:</w:t>
            </w:r>
          </w:p>
        </w:tc>
        <w:tc>
          <w:tcPr>
            <w:tcW w:w="2628" w:type="dxa"/>
          </w:tcPr>
          <w:p w:rsidR="006D08AD" w:rsidRPr="00FB3880" w:rsidRDefault="006D08AD" w:rsidP="000E1C5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FB3880">
              <w:rPr>
                <w:b w:val="0"/>
                <w:bCs w:val="0"/>
                <w:sz w:val="28"/>
                <w:szCs w:val="28"/>
              </w:rPr>
              <w:t>Ерменова</w:t>
            </w:r>
            <w:proofErr w:type="spellEnd"/>
            <w:r w:rsidRPr="00FB3880">
              <w:rPr>
                <w:b w:val="0"/>
                <w:bCs w:val="0"/>
                <w:sz w:val="28"/>
                <w:szCs w:val="28"/>
              </w:rPr>
              <w:t xml:space="preserve"> Р.Н.</w:t>
            </w:r>
          </w:p>
        </w:tc>
        <w:tc>
          <w:tcPr>
            <w:tcW w:w="4601" w:type="dxa"/>
          </w:tcPr>
          <w:p w:rsidR="006D08AD" w:rsidRPr="00FB3880" w:rsidRDefault="00AB733A" w:rsidP="00FB3880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FB3880">
              <w:rPr>
                <w:b w:val="0"/>
                <w:bCs w:val="0"/>
                <w:sz w:val="28"/>
                <w:szCs w:val="28"/>
              </w:rPr>
              <w:t xml:space="preserve">старший </w:t>
            </w:r>
            <w:r w:rsidR="00FB3880" w:rsidRPr="00FB3880">
              <w:rPr>
                <w:b w:val="0"/>
                <w:bCs w:val="0"/>
                <w:sz w:val="28"/>
                <w:szCs w:val="28"/>
              </w:rPr>
              <w:t xml:space="preserve">методист МБУ «Курганский </w:t>
            </w:r>
            <w:r w:rsidR="006D08AD" w:rsidRPr="00FB3880">
              <w:rPr>
                <w:b w:val="0"/>
                <w:bCs w:val="0"/>
                <w:sz w:val="28"/>
                <w:szCs w:val="28"/>
              </w:rPr>
              <w:t xml:space="preserve">городской </w:t>
            </w:r>
            <w:proofErr w:type="spellStart"/>
            <w:r w:rsidR="006D08AD" w:rsidRPr="00FB3880">
              <w:rPr>
                <w:b w:val="0"/>
                <w:bCs w:val="0"/>
                <w:sz w:val="28"/>
                <w:szCs w:val="28"/>
              </w:rPr>
              <w:t>инновационно-методический</w:t>
            </w:r>
            <w:proofErr w:type="spellEnd"/>
            <w:r w:rsidR="006D08AD" w:rsidRPr="00FB3880">
              <w:rPr>
                <w:b w:val="0"/>
                <w:bCs w:val="0"/>
                <w:sz w:val="28"/>
                <w:szCs w:val="28"/>
              </w:rPr>
              <w:t xml:space="preserve"> центр»</w:t>
            </w:r>
          </w:p>
        </w:tc>
      </w:tr>
    </w:tbl>
    <w:p w:rsidR="00FB3880" w:rsidRDefault="00FB3880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FB3880" w:rsidRDefault="00FB3880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AE6A7F" w:rsidRDefault="00AE6A7F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AE6A7F" w:rsidRDefault="00AE6A7F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AE6A7F" w:rsidRDefault="00AE6A7F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567980" w:rsidRDefault="00567980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567980" w:rsidRDefault="00567980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567980" w:rsidRDefault="00567980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567980" w:rsidRDefault="00567980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567980" w:rsidRDefault="00567980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567980" w:rsidRDefault="00567980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6D08AD" w:rsidRDefault="006D08AD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  <w:r w:rsidRPr="00FB3880">
        <w:rPr>
          <w:b w:val="0"/>
          <w:sz w:val="28"/>
          <w:szCs w:val="28"/>
        </w:rPr>
        <w:t>АННОТАЦИЯ</w:t>
      </w:r>
      <w:r w:rsidR="00FB3880">
        <w:rPr>
          <w:b w:val="0"/>
          <w:sz w:val="28"/>
          <w:szCs w:val="28"/>
        </w:rPr>
        <w:t>:</w:t>
      </w:r>
    </w:p>
    <w:p w:rsidR="00FB3880" w:rsidRDefault="00FB3880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FB3880" w:rsidRPr="00FB3880" w:rsidRDefault="00FB3880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99565A" w:rsidRPr="00FB3880" w:rsidRDefault="006D08AD" w:rsidP="0099565A">
      <w:pPr>
        <w:pStyle w:val="a9"/>
        <w:widowControl/>
        <w:jc w:val="both"/>
        <w:rPr>
          <w:b w:val="0"/>
          <w:bCs w:val="0"/>
          <w:sz w:val="28"/>
          <w:szCs w:val="28"/>
        </w:rPr>
      </w:pPr>
      <w:r w:rsidRPr="00FB3880">
        <w:rPr>
          <w:b w:val="0"/>
          <w:sz w:val="28"/>
          <w:szCs w:val="28"/>
        </w:rPr>
        <w:tab/>
      </w:r>
      <w:r w:rsidR="0099565A" w:rsidRPr="00FB3880">
        <w:rPr>
          <w:b w:val="0"/>
          <w:bCs w:val="0"/>
          <w:sz w:val="28"/>
          <w:szCs w:val="28"/>
        </w:rPr>
        <w:t xml:space="preserve">Сборник составлен на основании </w:t>
      </w:r>
      <w:r w:rsidR="0099565A" w:rsidRPr="00FB3880">
        <w:rPr>
          <w:b w:val="0"/>
          <w:sz w:val="28"/>
          <w:szCs w:val="28"/>
          <w:shd w:val="clear" w:color="auto" w:fill="FFFFFF"/>
        </w:rPr>
        <w:t xml:space="preserve">мониторингового исследования удовлетворённости </w:t>
      </w:r>
      <w:r w:rsidR="0099565A" w:rsidRPr="00FB3880">
        <w:rPr>
          <w:b w:val="0"/>
          <w:color w:val="000000"/>
          <w:sz w:val="28"/>
          <w:szCs w:val="28"/>
          <w:shd w:val="clear" w:color="auto" w:fill="FFFFFF"/>
        </w:rPr>
        <w:t xml:space="preserve">качеством оказываемых образовательных услуг родителей (законных представителей) </w:t>
      </w:r>
      <w:r w:rsidR="0099565A">
        <w:rPr>
          <w:b w:val="0"/>
          <w:color w:val="000000"/>
          <w:sz w:val="28"/>
          <w:szCs w:val="28"/>
          <w:shd w:val="clear" w:color="auto" w:fill="FFFFFF"/>
        </w:rPr>
        <w:t>воспитанников</w:t>
      </w:r>
      <w:r w:rsidR="0099565A" w:rsidRPr="00FB3880">
        <w:rPr>
          <w:b w:val="0"/>
          <w:color w:val="000000"/>
          <w:sz w:val="28"/>
          <w:szCs w:val="28"/>
          <w:shd w:val="clear" w:color="auto" w:fill="FFFFFF"/>
        </w:rPr>
        <w:t xml:space="preserve"> старших и подготовительных к школе групп ДОУ, проведенного в </w:t>
      </w:r>
      <w:r w:rsidR="00A5257D">
        <w:rPr>
          <w:b w:val="0"/>
          <w:color w:val="000000"/>
          <w:sz w:val="28"/>
          <w:szCs w:val="28"/>
          <w:shd w:val="clear" w:color="auto" w:fill="FFFFFF"/>
        </w:rPr>
        <w:t>сентябре- октябре</w:t>
      </w:r>
      <w:r w:rsidR="0099565A" w:rsidRPr="00FB3880">
        <w:rPr>
          <w:b w:val="0"/>
          <w:color w:val="000000"/>
          <w:sz w:val="28"/>
          <w:szCs w:val="28"/>
          <w:shd w:val="clear" w:color="auto" w:fill="FFFFFF"/>
        </w:rPr>
        <w:t xml:space="preserve"> 20</w:t>
      </w:r>
      <w:r w:rsidR="00A5257D">
        <w:rPr>
          <w:b w:val="0"/>
          <w:color w:val="000000"/>
          <w:sz w:val="28"/>
          <w:szCs w:val="28"/>
          <w:shd w:val="clear" w:color="auto" w:fill="FFFFFF"/>
        </w:rPr>
        <w:t>20</w:t>
      </w:r>
      <w:r w:rsidR="0099565A" w:rsidRPr="00FB3880">
        <w:rPr>
          <w:b w:val="0"/>
          <w:color w:val="000000"/>
          <w:sz w:val="28"/>
          <w:szCs w:val="28"/>
          <w:shd w:val="clear" w:color="auto" w:fill="FFFFFF"/>
        </w:rPr>
        <w:t xml:space="preserve">года. </w:t>
      </w:r>
    </w:p>
    <w:p w:rsidR="006D08AD" w:rsidRPr="000E1C5C" w:rsidRDefault="006D08AD" w:rsidP="0099565A">
      <w:pPr>
        <w:pStyle w:val="a9"/>
        <w:widowControl/>
        <w:jc w:val="both"/>
        <w:rPr>
          <w:sz w:val="36"/>
          <w:szCs w:val="36"/>
        </w:rPr>
      </w:pPr>
    </w:p>
    <w:p w:rsidR="00FB3880" w:rsidRDefault="00FB3880" w:rsidP="000E1C5C">
      <w:pPr>
        <w:pStyle w:val="a9"/>
        <w:spacing w:line="228" w:lineRule="auto"/>
        <w:rPr>
          <w:rFonts w:ascii="Arial" w:hAnsi="Arial" w:cs="Arial"/>
          <w:sz w:val="36"/>
          <w:szCs w:val="36"/>
        </w:rPr>
      </w:pPr>
    </w:p>
    <w:p w:rsidR="00567980" w:rsidRDefault="00567980" w:rsidP="000E1C5C">
      <w:pPr>
        <w:pStyle w:val="a9"/>
        <w:spacing w:line="228" w:lineRule="auto"/>
        <w:rPr>
          <w:rFonts w:ascii="Arial" w:hAnsi="Arial" w:cs="Arial"/>
          <w:sz w:val="36"/>
          <w:szCs w:val="36"/>
        </w:rPr>
      </w:pPr>
    </w:p>
    <w:p w:rsidR="00FB3880" w:rsidRDefault="00FB3880" w:rsidP="000E1C5C">
      <w:pPr>
        <w:pStyle w:val="a9"/>
        <w:spacing w:line="228" w:lineRule="auto"/>
        <w:rPr>
          <w:rFonts w:ascii="Arial" w:hAnsi="Arial" w:cs="Arial"/>
          <w:sz w:val="36"/>
          <w:szCs w:val="36"/>
        </w:rPr>
      </w:pPr>
    </w:p>
    <w:p w:rsidR="00AE6A7F" w:rsidRDefault="00AE6A7F" w:rsidP="000E1C5C">
      <w:pPr>
        <w:pStyle w:val="a9"/>
        <w:spacing w:line="228" w:lineRule="auto"/>
        <w:rPr>
          <w:rFonts w:ascii="Arial" w:hAnsi="Arial" w:cs="Arial"/>
          <w:sz w:val="36"/>
          <w:szCs w:val="36"/>
        </w:rPr>
      </w:pPr>
    </w:p>
    <w:p w:rsidR="000E1C5C" w:rsidRPr="00AB733A" w:rsidRDefault="000E1C5C" w:rsidP="000E1C5C">
      <w:pPr>
        <w:pStyle w:val="a9"/>
        <w:spacing w:line="228" w:lineRule="auto"/>
        <w:rPr>
          <w:rFonts w:ascii="Arial" w:hAnsi="Arial" w:cs="Arial"/>
          <w:sz w:val="36"/>
          <w:szCs w:val="36"/>
        </w:rPr>
      </w:pPr>
      <w:r w:rsidRPr="00AB733A">
        <w:rPr>
          <w:rFonts w:ascii="Arial" w:hAnsi="Arial" w:cs="Arial"/>
          <w:sz w:val="36"/>
          <w:szCs w:val="36"/>
        </w:rPr>
        <w:lastRenderedPageBreak/>
        <w:t>СОДЕРЖАНИЕ</w:t>
      </w:r>
    </w:p>
    <w:tbl>
      <w:tblPr>
        <w:tblW w:w="10083" w:type="dxa"/>
        <w:jc w:val="center"/>
        <w:tblLayout w:type="fixed"/>
        <w:tblLook w:val="0000"/>
      </w:tblPr>
      <w:tblGrid>
        <w:gridCol w:w="8374"/>
        <w:gridCol w:w="283"/>
        <w:gridCol w:w="1426"/>
      </w:tblGrid>
      <w:tr w:rsidR="00AB733A" w:rsidRPr="00FB3880" w:rsidTr="00D83325">
        <w:trPr>
          <w:cantSplit/>
          <w:jc w:val="center"/>
        </w:trPr>
        <w:tc>
          <w:tcPr>
            <w:tcW w:w="8374" w:type="dxa"/>
          </w:tcPr>
          <w:p w:rsidR="00AB733A" w:rsidRPr="00FB3880" w:rsidRDefault="00AB733A" w:rsidP="00C434EE">
            <w:pPr>
              <w:pStyle w:val="af"/>
              <w:widowControl w:val="0"/>
              <w:overflowPunct/>
              <w:spacing w:line="228" w:lineRule="auto"/>
              <w:ind w:firstLine="682"/>
              <w:jc w:val="both"/>
              <w:textAlignment w:val="auto"/>
              <w:rPr>
                <w:rFonts w:ascii="Times New Roman" w:hAnsi="Times New Roman"/>
                <w:bCs/>
                <w:caps/>
                <w:szCs w:val="28"/>
              </w:rPr>
            </w:pPr>
            <w:r w:rsidRPr="00FB3880">
              <w:rPr>
                <w:rFonts w:ascii="Times New Roman" w:hAnsi="Times New Roman"/>
                <w:bCs/>
                <w:szCs w:val="28"/>
              </w:rPr>
              <w:t>В</w:t>
            </w:r>
            <w:r w:rsidR="000E4CF9">
              <w:rPr>
                <w:rFonts w:ascii="Times New Roman" w:hAnsi="Times New Roman"/>
                <w:bCs/>
                <w:szCs w:val="28"/>
              </w:rPr>
              <w:t>ВЕДЕНИЕ</w:t>
            </w:r>
          </w:p>
        </w:tc>
        <w:tc>
          <w:tcPr>
            <w:tcW w:w="283" w:type="dxa"/>
          </w:tcPr>
          <w:p w:rsidR="00AB733A" w:rsidRPr="00FB3880" w:rsidRDefault="00AB733A" w:rsidP="00E85467">
            <w:pPr>
              <w:pStyle w:val="af"/>
              <w:spacing w:line="228" w:lineRule="auto"/>
              <w:rPr>
                <w:rFonts w:cs="Arial"/>
                <w:bCs/>
                <w:szCs w:val="28"/>
              </w:rPr>
            </w:pPr>
          </w:p>
        </w:tc>
        <w:tc>
          <w:tcPr>
            <w:tcW w:w="1426" w:type="dxa"/>
          </w:tcPr>
          <w:p w:rsidR="00AB733A" w:rsidRDefault="00B1785F" w:rsidP="00E85467">
            <w:pPr>
              <w:pStyle w:val="af"/>
              <w:spacing w:line="228" w:lineRule="auto"/>
              <w:rPr>
                <w:rFonts w:ascii="Times New Roman" w:hAnsi="Times New Roman"/>
                <w:bCs/>
                <w:szCs w:val="28"/>
              </w:rPr>
            </w:pPr>
            <w:proofErr w:type="spellStart"/>
            <w:proofErr w:type="gramStart"/>
            <w:r w:rsidRPr="00FB3880">
              <w:rPr>
                <w:rFonts w:ascii="Times New Roman" w:hAnsi="Times New Roman"/>
                <w:bCs/>
                <w:szCs w:val="28"/>
              </w:rPr>
              <w:t>с</w:t>
            </w:r>
            <w:r w:rsidR="00B25451" w:rsidRPr="00FB3880">
              <w:rPr>
                <w:rFonts w:ascii="Times New Roman" w:hAnsi="Times New Roman"/>
                <w:bCs/>
                <w:szCs w:val="28"/>
              </w:rPr>
              <w:t>тр</w:t>
            </w:r>
            <w:proofErr w:type="spellEnd"/>
            <w:proofErr w:type="gramEnd"/>
            <w:r w:rsidR="00B25451" w:rsidRPr="00FB3880">
              <w:rPr>
                <w:rFonts w:ascii="Times New Roman" w:hAnsi="Times New Roman"/>
                <w:bCs/>
                <w:szCs w:val="28"/>
              </w:rPr>
              <w:t xml:space="preserve"> 4</w:t>
            </w:r>
          </w:p>
          <w:p w:rsidR="00567980" w:rsidRPr="00FB3880" w:rsidRDefault="00567980" w:rsidP="00E85467">
            <w:pPr>
              <w:pStyle w:val="af"/>
              <w:spacing w:line="228" w:lineRule="auto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25451" w:rsidRPr="00FB3880" w:rsidTr="00D83325">
        <w:trPr>
          <w:cantSplit/>
          <w:jc w:val="center"/>
        </w:trPr>
        <w:tc>
          <w:tcPr>
            <w:tcW w:w="8374" w:type="dxa"/>
          </w:tcPr>
          <w:p w:rsidR="00B25451" w:rsidRPr="00FB3880" w:rsidRDefault="000E4CF9" w:rsidP="009F416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  <w:r w:rsidR="00995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="00B25451" w:rsidRPr="00FB3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5451" w:rsidRPr="00286A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Удовлетворённость родителей</w:t>
            </w:r>
            <w:r w:rsidR="00C434EE" w:rsidRPr="00286A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86AEB" w:rsidRPr="00286A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(законных представителей) воспитанников старших и подготовительных к школе групп ДОУ </w:t>
            </w:r>
            <w:r w:rsidR="00B25451" w:rsidRPr="00286A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качеством оказываемых образовательных услуг</w:t>
            </w:r>
          </w:p>
        </w:tc>
        <w:tc>
          <w:tcPr>
            <w:tcW w:w="283" w:type="dxa"/>
          </w:tcPr>
          <w:p w:rsidR="00B25451" w:rsidRPr="00FB3880" w:rsidRDefault="00B25451" w:rsidP="00E85467">
            <w:pPr>
              <w:pStyle w:val="af"/>
              <w:spacing w:line="228" w:lineRule="auto"/>
              <w:rPr>
                <w:rFonts w:cs="Arial"/>
                <w:bCs/>
                <w:szCs w:val="28"/>
              </w:rPr>
            </w:pPr>
          </w:p>
        </w:tc>
        <w:tc>
          <w:tcPr>
            <w:tcW w:w="1426" w:type="dxa"/>
          </w:tcPr>
          <w:p w:rsidR="00B25451" w:rsidRPr="00FB3880" w:rsidRDefault="00B1785F" w:rsidP="000E4CF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FB38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B25451" w:rsidRPr="00FB38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</w:t>
            </w:r>
            <w:proofErr w:type="spellEnd"/>
            <w:proofErr w:type="gramEnd"/>
            <w:r w:rsidR="00B25451" w:rsidRPr="00FB38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86A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  <w:p w:rsidR="00B25451" w:rsidRPr="00FB3880" w:rsidRDefault="00B25451" w:rsidP="00E85467">
            <w:pPr>
              <w:pStyle w:val="af"/>
              <w:spacing w:line="228" w:lineRule="auto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25451" w:rsidRPr="00FB3880" w:rsidTr="00D83325">
        <w:trPr>
          <w:cantSplit/>
          <w:jc w:val="center"/>
        </w:trPr>
        <w:tc>
          <w:tcPr>
            <w:tcW w:w="8374" w:type="dxa"/>
          </w:tcPr>
          <w:p w:rsidR="00B25451" w:rsidRPr="00FB3880" w:rsidRDefault="00B25451" w:rsidP="00FB3880">
            <w:pPr>
              <w:spacing w:line="242" w:lineRule="auto"/>
              <w:ind w:firstLine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88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0E4CF9">
              <w:rPr>
                <w:rFonts w:ascii="Times New Roman" w:eastAsia="Times New Roman" w:hAnsi="Times New Roman" w:cs="Times New Roman"/>
                <w:sz w:val="28"/>
                <w:szCs w:val="28"/>
              </w:rPr>
              <w:t>АКЛЮЧЕНИЕ</w:t>
            </w:r>
          </w:p>
        </w:tc>
        <w:tc>
          <w:tcPr>
            <w:tcW w:w="283" w:type="dxa"/>
          </w:tcPr>
          <w:p w:rsidR="00B25451" w:rsidRPr="00FB3880" w:rsidRDefault="00B25451" w:rsidP="00E85467">
            <w:pPr>
              <w:pStyle w:val="af"/>
              <w:spacing w:line="228" w:lineRule="auto"/>
              <w:rPr>
                <w:rFonts w:cs="Arial"/>
                <w:bCs/>
                <w:szCs w:val="28"/>
              </w:rPr>
            </w:pPr>
          </w:p>
        </w:tc>
        <w:tc>
          <w:tcPr>
            <w:tcW w:w="1426" w:type="dxa"/>
          </w:tcPr>
          <w:p w:rsidR="00B25451" w:rsidRPr="00FB3880" w:rsidRDefault="0022731A" w:rsidP="0099565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95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286A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</w:tr>
    </w:tbl>
    <w:p w:rsidR="00B25451" w:rsidRDefault="00B25451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B25451" w:rsidRDefault="00B25451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EF7D70" w:rsidRDefault="00EF7D70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FB3880" w:rsidRDefault="00FB3880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FB3880" w:rsidRDefault="00FB3880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FB3880" w:rsidRDefault="00FB3880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FB3880" w:rsidRDefault="00FB3880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FB3880" w:rsidRDefault="00FB3880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FB3880" w:rsidRDefault="00FB3880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FB3880" w:rsidRDefault="00FB3880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037544" w:rsidRDefault="00037544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E6A7F" w:rsidRDefault="00AE6A7F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A7F" w:rsidRDefault="00AE6A7F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A7F" w:rsidRDefault="00AE6A7F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A7F" w:rsidRDefault="00AE6A7F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A7F" w:rsidRDefault="00AE6A7F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A7F" w:rsidRDefault="00AE6A7F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A7F" w:rsidRDefault="00AE6A7F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A7F" w:rsidRDefault="00AE6A7F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A7F" w:rsidRDefault="00AE6A7F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A7F" w:rsidRDefault="00AE6A7F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A7F" w:rsidRDefault="00AE6A7F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A7F" w:rsidRDefault="00AE6A7F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65A" w:rsidRDefault="0099565A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16E" w:rsidRDefault="009F416E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16E" w:rsidRDefault="009F416E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16E" w:rsidRDefault="009F416E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5E3" w:rsidRDefault="00037544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3567A" w:rsidRDefault="0073567A" w:rsidP="0073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сентябре - октябре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г. было проведено мониторинговое исследование удовлетворённости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качеством оказываемых образовательных услуг учащихся старших классов общеобразовательных учреждений, их родителей (законных представителей), обучающихся учреждений дополнительного образования (в возрасте 15-18 лет), их родителей (законных представителей), а также родителей (законных представителей) обучающихся (воспитанников) старших и подготовительных к школе групп дошкольных образовательных учреждений.</w:t>
      </w:r>
      <w:proofErr w:type="gramEnd"/>
    </w:p>
    <w:p w:rsidR="0073567A" w:rsidRDefault="0073567A" w:rsidP="00735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Мониторинговое исследовани</w:t>
      </w:r>
      <w:r w:rsidR="002457AA">
        <w:rPr>
          <w:rFonts w:ascii="Times New Roman" w:hAnsi="Times New Roman" w:cs="Times New Roman"/>
          <w:sz w:val="28"/>
          <w:szCs w:val="28"/>
          <w:shd w:val="clear" w:color="auto" w:fill="FFFFFF"/>
        </w:rPr>
        <w:t>е проводилось в соответствии с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остановлением Администрации города Кургана от 20.12.2019 г. № 8557 «О внесении изменений в постановление Администрации города Кургана от 25.10.2011г. № 7757 «Об утверждении муниципальной программы «Противодействие коррупции в городе Кургане». </w:t>
      </w:r>
    </w:p>
    <w:p w:rsidR="0073567A" w:rsidRDefault="0073567A" w:rsidP="00735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Анкетирование участников мониторингового исследования проводилось либо в форме интернет – опроса, либо посредством заполнения анкет, распечатанных на бумажных носителях. Форму проведения анкетирования образовательная организация выбирала самостоятельно, в том числе по просьбе респондентов учреждение могло использовать обе формы. При проведении интернет – опроса электронная версия анкеты размещалась на сайте образовательного учреждения. </w:t>
      </w:r>
    </w:p>
    <w:p w:rsidR="0073567A" w:rsidRDefault="0073567A" w:rsidP="00735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Удовлетворённость </w:t>
      </w:r>
      <w:r w:rsidRPr="00245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качеством оказываемых образовательных услуг изучалась </w:t>
      </w:r>
      <w:r w:rsidRPr="002457AA">
        <w:rPr>
          <w:rFonts w:ascii="Times New Roman" w:hAnsi="Times New Roman" w:cs="Times New Roman"/>
          <w:color w:val="000000"/>
          <w:sz w:val="28"/>
          <w:szCs w:val="28"/>
        </w:rPr>
        <w:t>по пяти фа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кторам: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образования, удовлетворенность образовательной средой, удовлетворенность кадровыми условиями, удовлетворенность материально-техническими условиями, противодействие коррупции.</w:t>
      </w:r>
    </w:p>
    <w:p w:rsidR="0073567A" w:rsidRDefault="0073567A" w:rsidP="0073567A">
      <w:pPr>
        <w:pStyle w:val="Style4"/>
        <w:widowControl/>
        <w:ind w:firstLine="708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Показатель выраженности фактора определялся по формуле, заложенной в методике. Результат, полученный в процессе расчета, сравнивался со шкалой.</w:t>
      </w:r>
    </w:p>
    <w:p w:rsidR="0073567A" w:rsidRDefault="0073567A" w:rsidP="0073567A">
      <w:pPr>
        <w:pStyle w:val="Style4"/>
        <w:widowControl/>
        <w:ind w:firstLine="708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Шкала оценки результатов:</w:t>
      </w:r>
    </w:p>
    <w:p w:rsidR="0073567A" w:rsidRDefault="0073567A" w:rsidP="0073567A">
      <w:pPr>
        <w:pStyle w:val="Style1"/>
        <w:widowControl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0 - 0,40 – низкий уровень;</w:t>
      </w:r>
    </w:p>
    <w:p w:rsidR="0073567A" w:rsidRDefault="0073567A" w:rsidP="0073567A">
      <w:pPr>
        <w:pStyle w:val="Style1"/>
        <w:widowControl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0,41 - 0,70 – средний уровень;</w:t>
      </w:r>
    </w:p>
    <w:p w:rsidR="0073567A" w:rsidRDefault="0073567A" w:rsidP="0073567A">
      <w:pPr>
        <w:pStyle w:val="Style1"/>
        <w:widowControl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0,71 - 1 – высокий уровень.</w:t>
      </w:r>
    </w:p>
    <w:p w:rsidR="0073567A" w:rsidRDefault="0073567A" w:rsidP="0073567A">
      <w:pPr>
        <w:pStyle w:val="Style1"/>
        <w:widowControl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Чем ближе полученный результат к 1, тем сильнее выражен в данной образовательной среде соответствующий фактор.</w:t>
      </w:r>
    </w:p>
    <w:p w:rsidR="0073567A" w:rsidRDefault="0073567A" w:rsidP="0073567A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</w:rPr>
      </w:pPr>
      <w:r>
        <w:rPr>
          <w:rStyle w:val="FontStyle26"/>
          <w:sz w:val="28"/>
          <w:szCs w:val="28"/>
        </w:rPr>
        <w:t xml:space="preserve">Аналитический отчет состоит из введения, содержательной части (2 раздела) и заключения. Каждый из разделов характеризует уровень удовлетворенности обучающихся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учреждений дополнительного образования (УДО)</w:t>
      </w:r>
      <w:r>
        <w:rPr>
          <w:rStyle w:val="FontStyle26"/>
          <w:sz w:val="28"/>
          <w:szCs w:val="28"/>
        </w:rPr>
        <w:t xml:space="preserve"> и их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качеством оказываемых образовательных услуг по изучаемым факторам образовательной среды.</w:t>
      </w:r>
    </w:p>
    <w:p w:rsidR="0073567A" w:rsidRDefault="0073567A" w:rsidP="00735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Заключительная часть сборника  </w:t>
      </w:r>
      <w:r>
        <w:rPr>
          <w:rFonts w:ascii="Times New Roman" w:hAnsi="Times New Roman" w:cs="Times New Roman"/>
          <w:sz w:val="28"/>
          <w:szCs w:val="28"/>
        </w:rPr>
        <w:t xml:space="preserve">содержит обобщенную информацию показателей удовлетворенности по всем изучаемым факторам среди участников анкетирования, проведенного в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школах, учреждениях дополнительного образования и дошкольных учреждениях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Кургана.</w:t>
      </w:r>
    </w:p>
    <w:p w:rsidR="0073567A" w:rsidRDefault="0073567A" w:rsidP="0073567A">
      <w:pPr>
        <w:pStyle w:val="Style84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Выражаем благодарность всем участникам мониторингового исследования за предоставленную информацию, надеемся на дальнейшее сотрудничество!</w:t>
      </w:r>
    </w:p>
    <w:p w:rsidR="0073567A" w:rsidRDefault="0073567A" w:rsidP="007356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980" w:rsidRDefault="00567980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65A" w:rsidRDefault="0099565A" w:rsidP="009956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5B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85B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5B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Удовлетворённость родителей (законных представителей) </w:t>
      </w:r>
      <w:r w:rsidR="007356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воспитанников</w:t>
      </w:r>
      <w:r w:rsidRPr="00185B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старших и подготовительных к школе групп</w:t>
      </w:r>
      <w:r w:rsidRPr="00185B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85B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качеством оказываемых образовательных услуг</w:t>
      </w:r>
    </w:p>
    <w:p w:rsidR="000C209E" w:rsidRDefault="0099565A" w:rsidP="000C209E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C209E">
        <w:rPr>
          <w:rFonts w:ascii="Times New Roman" w:hAnsi="Times New Roman" w:cs="Times New Roman"/>
          <w:sz w:val="28"/>
          <w:szCs w:val="28"/>
          <w:shd w:val="clear" w:color="auto" w:fill="FFFFFF"/>
        </w:rPr>
        <w:t>огласно отчетам, представленным от участников анкетирования, общее количество семей, дети которых являются воспитанниками старших и подготовительны</w:t>
      </w:r>
      <w:r w:rsidR="00981FAD">
        <w:rPr>
          <w:rFonts w:ascii="Times New Roman" w:hAnsi="Times New Roman" w:cs="Times New Roman"/>
          <w:sz w:val="28"/>
          <w:szCs w:val="28"/>
          <w:shd w:val="clear" w:color="auto" w:fill="FFFFFF"/>
        </w:rPr>
        <w:t>х к школе групп, составляет 8</w:t>
      </w:r>
      <w:r w:rsidR="00131542">
        <w:rPr>
          <w:rFonts w:ascii="Times New Roman" w:hAnsi="Times New Roman" w:cs="Times New Roman"/>
          <w:sz w:val="28"/>
          <w:szCs w:val="28"/>
          <w:shd w:val="clear" w:color="auto" w:fill="FFFFFF"/>
        </w:rPr>
        <w:t>88</w:t>
      </w:r>
      <w:r w:rsidR="00981FA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33C38">
        <w:rPr>
          <w:rFonts w:ascii="Times New Roman" w:hAnsi="Times New Roman" w:cs="Times New Roman"/>
          <w:sz w:val="28"/>
          <w:szCs w:val="28"/>
          <w:shd w:val="clear" w:color="auto" w:fill="FFFFFF"/>
        </w:rPr>
        <w:t>. В о</w:t>
      </w:r>
      <w:r w:rsidR="00301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просе приняли участие </w:t>
      </w:r>
      <w:r w:rsidR="00981FA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131542">
        <w:rPr>
          <w:rFonts w:ascii="Times New Roman" w:hAnsi="Times New Roman" w:cs="Times New Roman"/>
          <w:sz w:val="28"/>
          <w:szCs w:val="28"/>
          <w:shd w:val="clear" w:color="auto" w:fill="FFFFFF"/>
        </w:rPr>
        <w:t>950</w:t>
      </w:r>
      <w:r w:rsidR="00981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(55,7%) </w:t>
      </w:r>
      <w:r w:rsidR="00F33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209E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из </w:t>
      </w:r>
      <w:r w:rsidR="00981FAD">
        <w:rPr>
          <w:rFonts w:ascii="Times New Roman" w:hAnsi="Times New Roman" w:cs="Times New Roman"/>
          <w:sz w:val="28"/>
          <w:szCs w:val="28"/>
        </w:rPr>
        <w:t>6</w:t>
      </w:r>
      <w:r w:rsidR="003A5B10">
        <w:rPr>
          <w:rFonts w:ascii="Times New Roman" w:hAnsi="Times New Roman" w:cs="Times New Roman"/>
          <w:sz w:val="28"/>
          <w:szCs w:val="28"/>
        </w:rPr>
        <w:t>5</w:t>
      </w:r>
      <w:r w:rsidR="00981FAD">
        <w:rPr>
          <w:rFonts w:ascii="Times New Roman" w:hAnsi="Times New Roman" w:cs="Times New Roman"/>
          <w:sz w:val="28"/>
          <w:szCs w:val="28"/>
        </w:rPr>
        <w:t xml:space="preserve"> </w:t>
      </w:r>
      <w:r w:rsidR="00F33C38">
        <w:rPr>
          <w:rFonts w:ascii="Times New Roman" w:hAnsi="Times New Roman" w:cs="Times New Roman"/>
          <w:sz w:val="28"/>
          <w:szCs w:val="28"/>
        </w:rPr>
        <w:t>учреждений</w:t>
      </w:r>
      <w:r w:rsidR="00981FAD">
        <w:rPr>
          <w:rFonts w:ascii="Times New Roman" w:hAnsi="Times New Roman" w:cs="Times New Roman"/>
          <w:sz w:val="28"/>
          <w:szCs w:val="28"/>
        </w:rPr>
        <w:t xml:space="preserve">, реализующих программы дошкольного образования  (6 ОУ и </w:t>
      </w:r>
      <w:r w:rsidR="003A5B10">
        <w:rPr>
          <w:rFonts w:ascii="Times New Roman" w:hAnsi="Times New Roman" w:cs="Times New Roman"/>
          <w:sz w:val="28"/>
          <w:szCs w:val="28"/>
        </w:rPr>
        <w:t>59</w:t>
      </w:r>
      <w:r w:rsidR="00981FAD">
        <w:rPr>
          <w:rFonts w:ascii="Times New Roman" w:hAnsi="Times New Roman" w:cs="Times New Roman"/>
          <w:sz w:val="28"/>
          <w:szCs w:val="28"/>
        </w:rPr>
        <w:t xml:space="preserve"> </w:t>
      </w:r>
      <w:r w:rsidR="000C209E">
        <w:rPr>
          <w:rFonts w:ascii="Times New Roman" w:hAnsi="Times New Roman" w:cs="Times New Roman"/>
          <w:sz w:val="28"/>
          <w:szCs w:val="28"/>
        </w:rPr>
        <w:t xml:space="preserve">ДОУ). </w:t>
      </w:r>
      <w:r w:rsidR="00981FAD" w:rsidRPr="00981FAD">
        <w:rPr>
          <w:rFonts w:ascii="Times New Roman" w:hAnsi="Times New Roman" w:cs="Times New Roman"/>
          <w:sz w:val="28"/>
          <w:szCs w:val="28"/>
        </w:rPr>
        <w:t>За предыдущие  годы доля участий родителей</w:t>
      </w:r>
      <w:r w:rsidR="00981FAD">
        <w:rPr>
          <w:rFonts w:ascii="Times New Roman" w:hAnsi="Times New Roman" w:cs="Times New Roman"/>
          <w:sz w:val="28"/>
          <w:szCs w:val="28"/>
        </w:rPr>
        <w:t xml:space="preserve"> </w:t>
      </w:r>
      <w:r w:rsidR="00981FAD" w:rsidRPr="00981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 старших и подготовительных к школе групп</w:t>
      </w:r>
      <w:r w:rsidR="00981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исследовании по вопросу удовлетворенности качеством оказываемых образовательных услуг</w:t>
      </w:r>
      <w:r w:rsidR="00981FAD" w:rsidRPr="00981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превышала </w:t>
      </w:r>
      <w:r w:rsidR="00A6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1FAD" w:rsidRPr="00981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50%</w:t>
      </w:r>
      <w:r w:rsidR="00A6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6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F33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="00A66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33C38">
        <w:rPr>
          <w:rFonts w:ascii="Times New Roman" w:hAnsi="Times New Roman" w:cs="Times New Roman"/>
          <w:sz w:val="28"/>
          <w:szCs w:val="28"/>
          <w:shd w:val="clear" w:color="auto" w:fill="FFFFFF"/>
        </w:rPr>
        <w:t>2018 г.-</w:t>
      </w:r>
      <w:r w:rsidR="00F33C38">
        <w:rPr>
          <w:rFonts w:ascii="Times New Roman" w:hAnsi="Times New Roman" w:cs="Times New Roman"/>
          <w:sz w:val="28"/>
          <w:szCs w:val="28"/>
        </w:rPr>
        <w:t>59,4%</w:t>
      </w:r>
      <w:r w:rsidR="00981FAD">
        <w:rPr>
          <w:rFonts w:ascii="Times New Roman" w:hAnsi="Times New Roman" w:cs="Times New Roman"/>
          <w:sz w:val="28"/>
          <w:szCs w:val="28"/>
        </w:rPr>
        <w:t>, в 2019 - 51%</w:t>
      </w:r>
      <w:r w:rsidR="00A66433">
        <w:rPr>
          <w:rFonts w:ascii="Times New Roman" w:hAnsi="Times New Roman" w:cs="Times New Roman"/>
          <w:sz w:val="28"/>
          <w:szCs w:val="28"/>
        </w:rPr>
        <w:t>)</w:t>
      </w:r>
      <w:r w:rsidR="00F33C38">
        <w:rPr>
          <w:rFonts w:ascii="Times New Roman" w:hAnsi="Times New Roman" w:cs="Times New Roman"/>
          <w:sz w:val="28"/>
          <w:szCs w:val="28"/>
        </w:rPr>
        <w:t>.</w:t>
      </w:r>
    </w:p>
    <w:p w:rsidR="000C209E" w:rsidRDefault="000C209E" w:rsidP="000C20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диаграмме 1 представлена информация об участии родителей в анкетировании</w:t>
      </w:r>
      <w:r w:rsidR="00A66433">
        <w:rPr>
          <w:rFonts w:ascii="Times New Roman" w:hAnsi="Times New Roman" w:cs="Times New Roman"/>
          <w:sz w:val="28"/>
          <w:szCs w:val="28"/>
        </w:rPr>
        <w:t xml:space="preserve"> в разрезе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621" w:rsidRDefault="000C209E" w:rsidP="0042362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Диаграмма 1.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A5B10" w:rsidRPr="003A5B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34150" cy="272415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209E" w:rsidRDefault="000C209E" w:rsidP="007B09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Данные диаграммы свидетельствуют, что в подавляющем большинстве учреждений </w:t>
      </w:r>
      <w:r w:rsidR="00A66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(97%)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доля участия родителей в анкетировании репрезентативна (от 30% и более). В </w:t>
      </w:r>
      <w:r w:rsidR="003A5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сорока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 w:rsidR="003A5B10">
        <w:rPr>
          <w:rFonts w:ascii="Times New Roman" w:hAnsi="Times New Roman" w:cs="Times New Roman"/>
          <w:sz w:val="28"/>
          <w:szCs w:val="28"/>
          <w:shd w:val="clear" w:color="auto" w:fill="FFFFFF"/>
        </w:rPr>
        <w:t>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анкетированию привлечено </w:t>
      </w:r>
      <w:r w:rsidR="00A66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50%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респондентов. </w:t>
      </w:r>
      <w:r w:rsidR="00301A5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6433">
        <w:rPr>
          <w:rFonts w:ascii="Times New Roman" w:hAnsi="Times New Roman" w:cs="Times New Roman"/>
          <w:sz w:val="28"/>
          <w:szCs w:val="28"/>
          <w:shd w:val="clear" w:color="auto" w:fill="FFFFFF"/>
        </w:rPr>
        <w:t>двух</w:t>
      </w:r>
      <w:r w:rsidR="002457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учреждениях</w:t>
      </w:r>
      <w:r w:rsidR="00301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A66433">
        <w:rPr>
          <w:rFonts w:ascii="Times New Roman" w:hAnsi="Times New Roman" w:cs="Times New Roman"/>
          <w:sz w:val="28"/>
          <w:szCs w:val="28"/>
          <w:shd w:val="clear" w:color="auto" w:fill="FFFFFF"/>
        </w:rPr>
        <w:t>26,1%, 27,7</w:t>
      </w:r>
      <w:r w:rsidR="00301A57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  <w:r w:rsidR="007356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01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C209E" w:rsidRDefault="000C209E" w:rsidP="007B0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опроса родителям (законным представителям) было предложено ответить на 15 вопросов анкеты. Удовлетворённость качеством оказываемых образовательных услуг изучал</w:t>
      </w:r>
      <w:r w:rsidR="009F416E">
        <w:rPr>
          <w:rFonts w:ascii="Times New Roman" w:hAnsi="Times New Roman" w:cs="Times New Roman"/>
          <w:sz w:val="28"/>
          <w:szCs w:val="28"/>
          <w:shd w:val="clear" w:color="auto" w:fill="FFFFFF"/>
        </w:rPr>
        <w:t>ась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0465">
        <w:rPr>
          <w:rFonts w:ascii="Times New Roman" w:hAnsi="Times New Roman" w:cs="Times New Roman"/>
          <w:sz w:val="28"/>
          <w:szCs w:val="28"/>
        </w:rPr>
        <w:t>по пяти факторам.</w:t>
      </w:r>
    </w:p>
    <w:p w:rsidR="000C209E" w:rsidRDefault="000C209E" w:rsidP="007B09FB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Каждый фактор образовательной среды представлен вопросами анкеты (Таблица 1).</w:t>
      </w:r>
    </w:p>
    <w:p w:rsidR="000C209E" w:rsidRDefault="000C209E" w:rsidP="000C209E">
      <w:pPr>
        <w:pStyle w:val="Style4"/>
        <w:widowControl/>
        <w:ind w:firstLine="709"/>
        <w:jc w:val="righ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Таблица 1</w:t>
      </w:r>
    </w:p>
    <w:tbl>
      <w:tblPr>
        <w:tblW w:w="0" w:type="auto"/>
        <w:jc w:val="center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980"/>
      </w:tblGrid>
      <w:tr w:rsidR="000C209E" w:rsidTr="000C209E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Style4"/>
              <w:widowControl/>
              <w:suppressAutoHyphens/>
              <w:spacing w:line="276" w:lineRule="auto"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Фактор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Style4"/>
              <w:widowControl/>
              <w:suppressAutoHyphens/>
              <w:spacing w:line="276" w:lineRule="auto"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Вопрос №</w:t>
            </w:r>
          </w:p>
        </w:tc>
      </w:tr>
      <w:tr w:rsidR="000C209E" w:rsidTr="000C209E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Style4"/>
              <w:widowControl/>
              <w:suppressAutoHyphens/>
              <w:spacing w:line="276" w:lineRule="auto"/>
              <w:jc w:val="both"/>
              <w:rPr>
                <w:rStyle w:val="FontStyle26"/>
                <w:sz w:val="24"/>
                <w:szCs w:val="24"/>
              </w:rPr>
            </w:pPr>
            <w:r>
              <w:t>Качество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Style4"/>
              <w:widowControl/>
              <w:suppressAutoHyphens/>
              <w:spacing w:line="276" w:lineRule="auto"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1, 3, 8</w:t>
            </w:r>
          </w:p>
        </w:tc>
      </w:tr>
      <w:tr w:rsidR="000C209E" w:rsidTr="000C209E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Style4"/>
              <w:widowControl/>
              <w:suppressAutoHyphens/>
              <w:spacing w:line="276" w:lineRule="auto"/>
              <w:jc w:val="both"/>
              <w:rPr>
                <w:rStyle w:val="FontStyle26"/>
                <w:sz w:val="24"/>
                <w:szCs w:val="24"/>
              </w:rPr>
            </w:pPr>
            <w:r>
              <w:t>Удовлетворенность образовательной средой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Style4"/>
              <w:widowControl/>
              <w:suppressAutoHyphens/>
              <w:spacing w:line="276" w:lineRule="auto"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2, 5, 9, 12</w:t>
            </w:r>
          </w:p>
        </w:tc>
      </w:tr>
      <w:tr w:rsidR="000C209E" w:rsidTr="000C209E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Style4"/>
              <w:widowControl/>
              <w:suppressAutoHyphens/>
              <w:spacing w:line="276" w:lineRule="auto"/>
              <w:jc w:val="both"/>
            </w:pPr>
            <w:r>
              <w:t>Удовлетворенность кадровыми условиями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Style4"/>
              <w:widowControl/>
              <w:suppressAutoHyphens/>
              <w:spacing w:line="276" w:lineRule="auto"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4, 7</w:t>
            </w:r>
          </w:p>
        </w:tc>
      </w:tr>
      <w:tr w:rsidR="000C209E" w:rsidTr="000C209E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Style4"/>
              <w:widowControl/>
              <w:suppressAutoHyphens/>
              <w:spacing w:line="276" w:lineRule="auto"/>
              <w:jc w:val="both"/>
            </w:pPr>
            <w:r>
              <w:t>Удовлетворенность материально-техническими условиями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Style4"/>
              <w:widowControl/>
              <w:suppressAutoHyphens/>
              <w:spacing w:line="276" w:lineRule="auto"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10</w:t>
            </w:r>
          </w:p>
        </w:tc>
      </w:tr>
      <w:tr w:rsidR="000C209E" w:rsidTr="000C209E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Противодействие коррупции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Style4"/>
              <w:widowControl/>
              <w:suppressAutoHyphens/>
              <w:spacing w:line="276" w:lineRule="auto"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6, 11, 13, 14, 15</w:t>
            </w:r>
          </w:p>
        </w:tc>
      </w:tr>
    </w:tbl>
    <w:p w:rsidR="000C209E" w:rsidRDefault="000C209E" w:rsidP="000C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Рассмотрим результаты исследования отдельно по всем пяти факторам.</w:t>
      </w:r>
    </w:p>
    <w:p w:rsidR="000C209E" w:rsidRDefault="000C209E" w:rsidP="000C2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Удовлетворенность качеством образования. </w:t>
      </w:r>
    </w:p>
    <w:p w:rsidR="000C209E" w:rsidRDefault="000C209E" w:rsidP="000C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удовлетворенности качеством образования складывается из убежденности родителей в том, что ДОУ обеспечивает </w:t>
      </w:r>
      <w:r>
        <w:rPr>
          <w:rFonts w:ascii="Times New Roman" w:eastAsia="Times New Roman" w:hAnsi="Times New Roman" w:cs="Times New Roman"/>
          <w:sz w:val="28"/>
          <w:szCs w:val="28"/>
        </w:rPr>
        <w:t>всестороннее развитие личности ребёнка и его социализацию,</w:t>
      </w:r>
      <w:r w:rsidR="0073567A">
        <w:rPr>
          <w:rFonts w:ascii="Times New Roman" w:hAnsi="Times New Roman" w:cs="Times New Roman"/>
          <w:sz w:val="28"/>
          <w:szCs w:val="28"/>
        </w:rPr>
        <w:t xml:space="preserve"> удовлетворенности</w:t>
      </w:r>
      <w:r>
        <w:rPr>
          <w:rFonts w:ascii="Times New Roman" w:hAnsi="Times New Roman" w:cs="Times New Roman"/>
          <w:sz w:val="28"/>
          <w:szCs w:val="28"/>
        </w:rPr>
        <w:t xml:space="preserve"> родителей дошк</w:t>
      </w:r>
      <w:r w:rsidR="0073567A">
        <w:rPr>
          <w:rFonts w:ascii="Times New Roman" w:hAnsi="Times New Roman" w:cs="Times New Roman"/>
          <w:sz w:val="28"/>
          <w:szCs w:val="28"/>
        </w:rPr>
        <w:t>ольным учреждением, уверенности</w:t>
      </w:r>
      <w:r>
        <w:rPr>
          <w:rFonts w:ascii="Times New Roman" w:hAnsi="Times New Roman" w:cs="Times New Roman"/>
          <w:sz w:val="28"/>
          <w:szCs w:val="28"/>
        </w:rPr>
        <w:t xml:space="preserve"> в том, что ДОУ обеспечивает качественное образование их ребенку (Таблица 2).</w:t>
      </w:r>
    </w:p>
    <w:p w:rsidR="000C209E" w:rsidRDefault="000C209E" w:rsidP="000C209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FontStyle26"/>
          <w:sz w:val="24"/>
          <w:szCs w:val="24"/>
        </w:rPr>
        <w:t xml:space="preserve">Таблица 2.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44"/>
        <w:gridCol w:w="1134"/>
        <w:gridCol w:w="1698"/>
        <w:gridCol w:w="851"/>
      </w:tblGrid>
      <w:tr w:rsidR="000C209E" w:rsidTr="009612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jc w:val="center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jc w:val="center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Вопрос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jc w:val="center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Вариант ответа</w:t>
            </w:r>
          </w:p>
        </w:tc>
      </w:tr>
      <w:tr w:rsidR="000C209E" w:rsidTr="009612E4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Довольны ли Вы, что Ваш ребенок посещает именно этот детский сад?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Да-</w:t>
            </w:r>
            <w:r w:rsidR="003A5B10">
              <w:rPr>
                <w:b w:val="0"/>
                <w:sz w:val="24"/>
                <w:szCs w:val="24"/>
              </w:rPr>
              <w:t xml:space="preserve"> 97,82</w:t>
            </w:r>
            <w:r w:rsidR="003D1998">
              <w:rPr>
                <w:b w:val="0"/>
                <w:sz w:val="24"/>
                <w:szCs w:val="24"/>
              </w:rPr>
              <w:t>%</w:t>
            </w:r>
          </w:p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всегда- </w:t>
            </w:r>
            <w:r w:rsidR="003A5B10">
              <w:rPr>
                <w:b w:val="0"/>
                <w:sz w:val="24"/>
                <w:szCs w:val="24"/>
              </w:rPr>
              <w:t>2,14</w:t>
            </w:r>
            <w:r w:rsidR="003D1998">
              <w:rPr>
                <w:b w:val="0"/>
                <w:sz w:val="24"/>
                <w:szCs w:val="24"/>
              </w:rPr>
              <w:t>%</w:t>
            </w:r>
          </w:p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Нет- </w:t>
            </w:r>
            <w:r w:rsidR="003D1998">
              <w:rPr>
                <w:b w:val="0"/>
                <w:sz w:val="24"/>
                <w:szCs w:val="24"/>
              </w:rPr>
              <w:t>0</w:t>
            </w:r>
            <w:r w:rsidR="003A5B10">
              <w:rPr>
                <w:b w:val="0"/>
                <w:sz w:val="24"/>
                <w:szCs w:val="24"/>
              </w:rPr>
              <w:t>,04</w:t>
            </w:r>
            <w:r w:rsidR="003D1998">
              <w:rPr>
                <w:b w:val="0"/>
                <w:sz w:val="24"/>
                <w:szCs w:val="24"/>
              </w:rPr>
              <w:t>%</w:t>
            </w:r>
          </w:p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</w:p>
        </w:tc>
      </w:tr>
      <w:tr w:rsidR="000C209E" w:rsidTr="009612E4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Обеспечивает ли ДОУ качественное образование Вашему ребенку</w:t>
            </w:r>
            <w:r w:rsidR="0073567A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Да-</w:t>
            </w:r>
            <w:r w:rsidR="003D1998">
              <w:rPr>
                <w:b w:val="0"/>
                <w:sz w:val="24"/>
                <w:szCs w:val="24"/>
              </w:rPr>
              <w:t>97,3%</w:t>
            </w:r>
          </w:p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всегда</w:t>
            </w:r>
            <w:r w:rsidR="003D1998">
              <w:rPr>
                <w:b w:val="0"/>
                <w:sz w:val="24"/>
                <w:szCs w:val="24"/>
              </w:rPr>
              <w:t>-2,7%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т- </w:t>
            </w:r>
            <w:r w:rsidR="003D1998">
              <w:rPr>
                <w:b w:val="0"/>
                <w:sz w:val="24"/>
                <w:szCs w:val="24"/>
              </w:rPr>
              <w:t>0,1%</w:t>
            </w:r>
          </w:p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</w:p>
        </w:tc>
      </w:tr>
      <w:tr w:rsidR="000C209E" w:rsidTr="009612E4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Способствует  ли образовательная деятельность в ДОУ всестороннему развитию личности ребёнка и его социализации?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Да </w:t>
            </w:r>
            <w:r w:rsidR="003D1998">
              <w:rPr>
                <w:b w:val="0"/>
                <w:sz w:val="24"/>
                <w:szCs w:val="24"/>
              </w:rPr>
              <w:t>- 96,7%</w:t>
            </w:r>
          </w:p>
          <w:p w:rsidR="000C209E" w:rsidRDefault="000C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9E" w:rsidRDefault="000C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всегда </w:t>
            </w:r>
            <w:r w:rsidR="003D1998">
              <w:rPr>
                <w:rFonts w:ascii="Times New Roman" w:hAnsi="Times New Roman" w:cs="Times New Roman"/>
                <w:sz w:val="24"/>
                <w:szCs w:val="24"/>
              </w:rPr>
              <w:t>- 2,5%</w:t>
            </w:r>
          </w:p>
          <w:p w:rsidR="000C209E" w:rsidRDefault="000C209E" w:rsidP="009612E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 -</w:t>
            </w:r>
            <w:r w:rsidR="003D1998">
              <w:rPr>
                <w:b w:val="0"/>
                <w:sz w:val="24"/>
                <w:szCs w:val="24"/>
              </w:rPr>
              <w:t xml:space="preserve"> 01%</w:t>
            </w:r>
          </w:p>
          <w:p w:rsidR="000C209E" w:rsidRDefault="000C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09E" w:rsidRPr="00090465" w:rsidRDefault="000C209E" w:rsidP="007B09FB">
      <w:pPr>
        <w:pStyle w:val="3"/>
        <w:spacing w:before="0" w:beforeAutospacing="0" w:after="0" w:afterAutospacing="0"/>
        <w:ind w:firstLine="567"/>
        <w:jc w:val="both"/>
        <w:textAlignment w:val="top"/>
        <w:rPr>
          <w:rStyle w:val="FontStyle26"/>
          <w:b w:val="0"/>
          <w:sz w:val="28"/>
          <w:szCs w:val="28"/>
        </w:rPr>
      </w:pPr>
      <w:r w:rsidRPr="00090465">
        <w:rPr>
          <w:rStyle w:val="FontStyle26"/>
          <w:b w:val="0"/>
          <w:sz w:val="28"/>
          <w:szCs w:val="28"/>
        </w:rPr>
        <w:t xml:space="preserve">В сравнении с прошлым годом процент положительных ответов на </w:t>
      </w:r>
      <w:r w:rsidR="003D1998">
        <w:rPr>
          <w:rStyle w:val="FontStyle26"/>
          <w:b w:val="0"/>
          <w:sz w:val="28"/>
          <w:szCs w:val="28"/>
        </w:rPr>
        <w:t xml:space="preserve">2 </w:t>
      </w:r>
      <w:r w:rsidRPr="00090465">
        <w:rPr>
          <w:rStyle w:val="FontStyle26"/>
          <w:b w:val="0"/>
          <w:sz w:val="28"/>
          <w:szCs w:val="28"/>
        </w:rPr>
        <w:t>вопрос</w:t>
      </w:r>
      <w:r w:rsidR="003D1998">
        <w:rPr>
          <w:rStyle w:val="FontStyle26"/>
          <w:b w:val="0"/>
          <w:sz w:val="28"/>
          <w:szCs w:val="28"/>
        </w:rPr>
        <w:t>а (№1,№3)</w:t>
      </w:r>
      <w:r w:rsidRPr="00090465">
        <w:rPr>
          <w:rStyle w:val="FontStyle26"/>
          <w:b w:val="0"/>
          <w:sz w:val="28"/>
          <w:szCs w:val="28"/>
        </w:rPr>
        <w:t>, определяющи</w:t>
      </w:r>
      <w:r w:rsidR="00291F98">
        <w:rPr>
          <w:rStyle w:val="FontStyle26"/>
          <w:b w:val="0"/>
          <w:sz w:val="28"/>
          <w:szCs w:val="28"/>
        </w:rPr>
        <w:t>х</w:t>
      </w:r>
      <w:r w:rsidRPr="00090465">
        <w:rPr>
          <w:rStyle w:val="FontStyle26"/>
          <w:b w:val="0"/>
          <w:sz w:val="28"/>
          <w:szCs w:val="28"/>
        </w:rPr>
        <w:t xml:space="preserve"> удовлетворенность качеством образования</w:t>
      </w:r>
      <w:r w:rsidR="00090465" w:rsidRPr="00090465">
        <w:rPr>
          <w:rStyle w:val="FontStyle26"/>
          <w:b w:val="0"/>
          <w:sz w:val="28"/>
          <w:szCs w:val="28"/>
        </w:rPr>
        <w:t xml:space="preserve">, </w:t>
      </w:r>
      <w:r w:rsidR="003D1998">
        <w:rPr>
          <w:rStyle w:val="FontStyle26"/>
          <w:b w:val="0"/>
          <w:sz w:val="28"/>
          <w:szCs w:val="28"/>
        </w:rPr>
        <w:t>в процентном соотношении  в среднем увеличился на десятые доли</w:t>
      </w:r>
      <w:r w:rsidRPr="00090465">
        <w:rPr>
          <w:rStyle w:val="FontStyle26"/>
          <w:b w:val="0"/>
          <w:sz w:val="28"/>
          <w:szCs w:val="28"/>
        </w:rPr>
        <w:t>.</w:t>
      </w:r>
    </w:p>
    <w:p w:rsidR="000C209E" w:rsidRPr="002F1266" w:rsidRDefault="000C209E" w:rsidP="007B09FB">
      <w:pPr>
        <w:pStyle w:val="3"/>
        <w:spacing w:before="0" w:beforeAutospacing="0" w:after="0" w:afterAutospacing="0"/>
        <w:ind w:firstLine="567"/>
        <w:jc w:val="both"/>
        <w:textAlignment w:val="top"/>
        <w:rPr>
          <w:rStyle w:val="FontStyle26"/>
          <w:b w:val="0"/>
          <w:sz w:val="28"/>
          <w:szCs w:val="28"/>
        </w:rPr>
      </w:pPr>
      <w:r w:rsidRPr="002F1266">
        <w:rPr>
          <w:rStyle w:val="FontStyle26"/>
          <w:b w:val="0"/>
          <w:sz w:val="28"/>
          <w:szCs w:val="28"/>
        </w:rPr>
        <w:t>На вопрос «</w:t>
      </w:r>
      <w:r w:rsidRPr="002F1266">
        <w:rPr>
          <w:b w:val="0"/>
          <w:sz w:val="28"/>
          <w:szCs w:val="28"/>
        </w:rPr>
        <w:t>Довольны ли Вы, что Ваш ребенок посещает именно этот детский сад?</w:t>
      </w:r>
      <w:r w:rsidRPr="002F1266">
        <w:rPr>
          <w:rStyle w:val="FontStyle26"/>
          <w:b w:val="0"/>
          <w:sz w:val="28"/>
          <w:szCs w:val="28"/>
        </w:rPr>
        <w:t>»</w:t>
      </w:r>
      <w:r w:rsidR="003A5B10">
        <w:rPr>
          <w:b w:val="0"/>
          <w:sz w:val="28"/>
          <w:szCs w:val="28"/>
        </w:rPr>
        <w:t xml:space="preserve"> 97,82</w:t>
      </w:r>
      <w:r w:rsidRPr="002F1266">
        <w:rPr>
          <w:b w:val="0"/>
          <w:sz w:val="28"/>
          <w:szCs w:val="28"/>
        </w:rPr>
        <w:t xml:space="preserve"> %</w:t>
      </w:r>
      <w:r w:rsidRPr="002F1266">
        <w:rPr>
          <w:rStyle w:val="FontStyle26"/>
          <w:b w:val="0"/>
          <w:sz w:val="28"/>
          <w:szCs w:val="28"/>
        </w:rPr>
        <w:t xml:space="preserve">участников мониторингового исследования ответили «да», </w:t>
      </w:r>
      <w:r w:rsidR="002F1266" w:rsidRPr="002F1266">
        <w:rPr>
          <w:b w:val="0"/>
          <w:sz w:val="28"/>
          <w:szCs w:val="28"/>
        </w:rPr>
        <w:t>2,</w:t>
      </w:r>
      <w:r w:rsidR="003A5B10">
        <w:rPr>
          <w:b w:val="0"/>
          <w:sz w:val="28"/>
          <w:szCs w:val="28"/>
        </w:rPr>
        <w:t>14</w:t>
      </w:r>
      <w:r w:rsidRPr="002F1266">
        <w:rPr>
          <w:b w:val="0"/>
          <w:sz w:val="28"/>
          <w:szCs w:val="28"/>
        </w:rPr>
        <w:t xml:space="preserve">% </w:t>
      </w:r>
      <w:r w:rsidRPr="002F1266">
        <w:rPr>
          <w:rStyle w:val="FontStyle26"/>
          <w:b w:val="0"/>
          <w:sz w:val="28"/>
          <w:szCs w:val="28"/>
        </w:rPr>
        <w:t xml:space="preserve">-  «не всегда», </w:t>
      </w:r>
      <w:r w:rsidR="002F1266" w:rsidRPr="002F1266">
        <w:rPr>
          <w:b w:val="0"/>
          <w:sz w:val="28"/>
          <w:szCs w:val="28"/>
        </w:rPr>
        <w:t>0,04</w:t>
      </w:r>
      <w:r w:rsidRPr="002F1266">
        <w:rPr>
          <w:b w:val="0"/>
          <w:sz w:val="28"/>
          <w:szCs w:val="28"/>
        </w:rPr>
        <w:t xml:space="preserve"> </w:t>
      </w:r>
      <w:r w:rsidRPr="002F1266">
        <w:rPr>
          <w:rStyle w:val="FontStyle26"/>
          <w:b w:val="0"/>
          <w:sz w:val="28"/>
          <w:szCs w:val="28"/>
        </w:rPr>
        <w:t>% - «нет».</w:t>
      </w:r>
    </w:p>
    <w:p w:rsidR="000C209E" w:rsidRDefault="000C209E" w:rsidP="007B09FB">
      <w:pPr>
        <w:spacing w:after="0" w:line="240" w:lineRule="auto"/>
        <w:ind w:firstLine="567"/>
        <w:jc w:val="both"/>
        <w:rPr>
          <w:rStyle w:val="FontStyle26"/>
          <w:sz w:val="28"/>
          <w:szCs w:val="28"/>
        </w:rPr>
      </w:pPr>
      <w:r w:rsidRPr="008C7EF7">
        <w:rPr>
          <w:rStyle w:val="FontStyle26"/>
          <w:sz w:val="28"/>
          <w:szCs w:val="28"/>
        </w:rPr>
        <w:t>В ходе анализа установлено, что</w:t>
      </w:r>
      <w:r w:rsidR="003A5B10">
        <w:rPr>
          <w:rStyle w:val="FontStyle26"/>
          <w:sz w:val="28"/>
          <w:szCs w:val="28"/>
        </w:rPr>
        <w:t xml:space="preserve"> в 34</w:t>
      </w:r>
      <w:r w:rsidR="003D1998" w:rsidRPr="008C7EF7">
        <w:rPr>
          <w:rStyle w:val="FontStyle26"/>
          <w:sz w:val="28"/>
          <w:szCs w:val="28"/>
        </w:rPr>
        <w:t>-</w:t>
      </w:r>
      <w:r w:rsidR="003A5B10">
        <w:rPr>
          <w:rStyle w:val="FontStyle26"/>
          <w:sz w:val="28"/>
          <w:szCs w:val="28"/>
        </w:rPr>
        <w:t>х</w:t>
      </w:r>
      <w:r w:rsidR="003D1998" w:rsidRPr="008C7EF7">
        <w:rPr>
          <w:rStyle w:val="FontStyle26"/>
          <w:sz w:val="28"/>
          <w:szCs w:val="28"/>
        </w:rPr>
        <w:t xml:space="preserve"> </w:t>
      </w:r>
      <w:r w:rsidR="003D1998">
        <w:rPr>
          <w:rStyle w:val="FontStyle26"/>
          <w:sz w:val="28"/>
          <w:szCs w:val="28"/>
        </w:rPr>
        <w:t xml:space="preserve">учреждениях все участники </w:t>
      </w:r>
      <w:r w:rsidR="003D1998" w:rsidRPr="008C7EF7">
        <w:rPr>
          <w:rStyle w:val="FontStyle26"/>
          <w:sz w:val="28"/>
          <w:szCs w:val="28"/>
        </w:rPr>
        <w:t xml:space="preserve"> анкетирования</w:t>
      </w:r>
      <w:r w:rsidRPr="008C7EF7">
        <w:rPr>
          <w:rStyle w:val="FontStyle26"/>
          <w:sz w:val="28"/>
          <w:szCs w:val="28"/>
        </w:rPr>
        <w:t xml:space="preserve">  на первый вопрос анкеты ответили положительно. </w:t>
      </w:r>
    </w:p>
    <w:p w:rsidR="003D1998" w:rsidRPr="008C7EF7" w:rsidRDefault="003D1998" w:rsidP="003D1998">
      <w:pPr>
        <w:spacing w:after="0" w:line="240" w:lineRule="auto"/>
        <w:ind w:firstLine="567"/>
        <w:jc w:val="both"/>
        <w:rPr>
          <w:rStyle w:val="FontStyle26"/>
          <w:sz w:val="28"/>
          <w:szCs w:val="28"/>
        </w:rPr>
      </w:pPr>
      <w:r w:rsidRPr="008C7EF7">
        <w:rPr>
          <w:rStyle w:val="FontStyle26"/>
          <w:sz w:val="28"/>
          <w:szCs w:val="28"/>
        </w:rPr>
        <w:t xml:space="preserve">Уверенность в том, что детский сад обеспечивает получение качественного образования, выразили </w:t>
      </w:r>
      <w:r w:rsidRPr="008C7E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7,3</w:t>
      </w:r>
      <w:r w:rsidRPr="008C7EF7">
        <w:rPr>
          <w:rStyle w:val="FontStyle26"/>
          <w:sz w:val="28"/>
          <w:szCs w:val="28"/>
        </w:rPr>
        <w:t>% опрошенных родителей, высказали сомнение -</w:t>
      </w:r>
      <w:r w:rsidR="00DE5807">
        <w:rPr>
          <w:rStyle w:val="FontStyle26"/>
          <w:sz w:val="28"/>
          <w:szCs w:val="28"/>
        </w:rPr>
        <w:t>2,7</w:t>
      </w:r>
      <w:r w:rsidRPr="008C7EF7">
        <w:rPr>
          <w:rStyle w:val="FontStyle26"/>
          <w:sz w:val="28"/>
          <w:szCs w:val="28"/>
        </w:rPr>
        <w:t xml:space="preserve">%, ответили отрицательно - </w:t>
      </w:r>
      <w:r w:rsidRPr="008C7EF7">
        <w:rPr>
          <w:rFonts w:ascii="Times New Roman" w:hAnsi="Times New Roman" w:cs="Times New Roman"/>
          <w:sz w:val="28"/>
          <w:szCs w:val="28"/>
        </w:rPr>
        <w:t>0,</w:t>
      </w:r>
      <w:r w:rsidR="00DE5807">
        <w:rPr>
          <w:rFonts w:ascii="Times New Roman" w:hAnsi="Times New Roman" w:cs="Times New Roman"/>
          <w:sz w:val="28"/>
          <w:szCs w:val="28"/>
        </w:rPr>
        <w:t>1</w:t>
      </w:r>
      <w:r w:rsidRPr="008C7EF7">
        <w:rPr>
          <w:rStyle w:val="FontStyle26"/>
          <w:sz w:val="28"/>
          <w:szCs w:val="28"/>
        </w:rPr>
        <w:t xml:space="preserve">% респондентов. </w:t>
      </w:r>
      <w:r w:rsidR="00DE5807">
        <w:rPr>
          <w:rStyle w:val="FontStyle26"/>
          <w:sz w:val="28"/>
          <w:szCs w:val="28"/>
        </w:rPr>
        <w:t>Р</w:t>
      </w:r>
      <w:r w:rsidRPr="008C7EF7">
        <w:rPr>
          <w:rStyle w:val="FontStyle26"/>
          <w:sz w:val="28"/>
          <w:szCs w:val="28"/>
        </w:rPr>
        <w:t xml:space="preserve">одители воспитанников из </w:t>
      </w:r>
      <w:r w:rsidR="00DE5807">
        <w:rPr>
          <w:rStyle w:val="FontStyle26"/>
          <w:sz w:val="28"/>
          <w:szCs w:val="28"/>
        </w:rPr>
        <w:t>24</w:t>
      </w:r>
      <w:r w:rsidRPr="008C7EF7">
        <w:rPr>
          <w:rStyle w:val="FontStyle26"/>
          <w:sz w:val="28"/>
          <w:szCs w:val="28"/>
        </w:rPr>
        <w:t xml:space="preserve">-ти </w:t>
      </w:r>
      <w:r w:rsidR="00DE5807">
        <w:rPr>
          <w:rStyle w:val="FontStyle26"/>
          <w:sz w:val="28"/>
          <w:szCs w:val="28"/>
        </w:rPr>
        <w:t xml:space="preserve">учреждений </w:t>
      </w:r>
      <w:r w:rsidRPr="008C7EF7">
        <w:rPr>
          <w:rStyle w:val="FontStyle26"/>
          <w:sz w:val="28"/>
          <w:szCs w:val="28"/>
        </w:rPr>
        <w:t xml:space="preserve"> уверены, что их дети получают качественное образование. Отрицательные мнения имеют </w:t>
      </w:r>
      <w:r w:rsidR="00DE5807">
        <w:rPr>
          <w:rStyle w:val="FontStyle26"/>
          <w:sz w:val="28"/>
          <w:szCs w:val="28"/>
        </w:rPr>
        <w:t>четверо</w:t>
      </w:r>
      <w:r w:rsidRPr="008C7EF7">
        <w:rPr>
          <w:rStyle w:val="FontStyle26"/>
          <w:sz w:val="28"/>
          <w:szCs w:val="28"/>
        </w:rPr>
        <w:t xml:space="preserve"> родителей из </w:t>
      </w:r>
      <w:r w:rsidR="00DE5807">
        <w:rPr>
          <w:rStyle w:val="FontStyle26"/>
          <w:sz w:val="28"/>
          <w:szCs w:val="28"/>
        </w:rPr>
        <w:t>3</w:t>
      </w:r>
      <w:r w:rsidRPr="008C7EF7">
        <w:rPr>
          <w:rStyle w:val="FontStyle26"/>
          <w:sz w:val="28"/>
          <w:szCs w:val="28"/>
        </w:rPr>
        <w:t xml:space="preserve">-х </w:t>
      </w:r>
      <w:r w:rsidR="00DE5807">
        <w:rPr>
          <w:rStyle w:val="FontStyle26"/>
          <w:sz w:val="28"/>
          <w:szCs w:val="28"/>
        </w:rPr>
        <w:t>дошкольных учреждений</w:t>
      </w:r>
      <w:r w:rsidRPr="008C7EF7">
        <w:rPr>
          <w:rStyle w:val="FontStyle26"/>
          <w:sz w:val="28"/>
          <w:szCs w:val="28"/>
        </w:rPr>
        <w:t xml:space="preserve">. </w:t>
      </w:r>
    </w:p>
    <w:p w:rsidR="000C209E" w:rsidRPr="008C7EF7" w:rsidRDefault="000C209E" w:rsidP="000C209E">
      <w:pPr>
        <w:spacing w:after="0" w:line="240" w:lineRule="auto"/>
        <w:ind w:firstLine="567"/>
        <w:jc w:val="both"/>
        <w:rPr>
          <w:sz w:val="28"/>
          <w:szCs w:val="28"/>
        </w:rPr>
      </w:pPr>
      <w:r w:rsidRPr="008C7EF7">
        <w:rPr>
          <w:rStyle w:val="FontStyle26"/>
          <w:sz w:val="28"/>
          <w:szCs w:val="28"/>
        </w:rPr>
        <w:t>Результаты ответов на вопрос о роли учреждения в развитии и социализации личности дошкольников представлены подавляющим большинством положительных мнений</w:t>
      </w:r>
      <w:r w:rsidR="00DE5807">
        <w:rPr>
          <w:rStyle w:val="FontStyle26"/>
          <w:sz w:val="28"/>
          <w:szCs w:val="28"/>
        </w:rPr>
        <w:t xml:space="preserve"> 96,7%</w:t>
      </w:r>
      <w:r w:rsidRPr="008C7EF7">
        <w:rPr>
          <w:rStyle w:val="FontStyle26"/>
          <w:sz w:val="28"/>
          <w:szCs w:val="28"/>
        </w:rPr>
        <w:t xml:space="preserve"> (</w:t>
      </w:r>
      <w:r w:rsidR="00DE5807">
        <w:rPr>
          <w:rStyle w:val="FontStyle26"/>
          <w:sz w:val="28"/>
          <w:szCs w:val="28"/>
        </w:rPr>
        <w:t>в 2019 - 9</w:t>
      </w:r>
      <w:r w:rsidR="009F416E">
        <w:rPr>
          <w:rFonts w:ascii="Times New Roman" w:hAnsi="Times New Roman" w:cs="Times New Roman"/>
          <w:sz w:val="28"/>
          <w:szCs w:val="28"/>
        </w:rPr>
        <w:t>7,3</w:t>
      </w:r>
      <w:r w:rsidRPr="008C7EF7">
        <w:rPr>
          <w:rFonts w:ascii="Times New Roman" w:hAnsi="Times New Roman" w:cs="Times New Roman"/>
          <w:sz w:val="28"/>
          <w:szCs w:val="28"/>
        </w:rPr>
        <w:t>%</w:t>
      </w:r>
      <w:r w:rsidR="002F1266" w:rsidRPr="008C7EF7">
        <w:rPr>
          <w:rStyle w:val="FontStyle26"/>
          <w:sz w:val="28"/>
          <w:szCs w:val="28"/>
        </w:rPr>
        <w:t xml:space="preserve">). Иные мнения имеют </w:t>
      </w:r>
      <w:r w:rsidR="009F416E">
        <w:rPr>
          <w:rStyle w:val="FontStyle26"/>
          <w:sz w:val="28"/>
          <w:szCs w:val="28"/>
        </w:rPr>
        <w:t>2,6</w:t>
      </w:r>
      <w:r w:rsidRPr="008C7EF7">
        <w:rPr>
          <w:rStyle w:val="FontStyle26"/>
          <w:sz w:val="28"/>
          <w:szCs w:val="28"/>
        </w:rPr>
        <w:t>% опрош</w:t>
      </w:r>
      <w:r w:rsidR="002F1266" w:rsidRPr="008C7EF7">
        <w:rPr>
          <w:rStyle w:val="FontStyle26"/>
          <w:sz w:val="28"/>
          <w:szCs w:val="28"/>
        </w:rPr>
        <w:t xml:space="preserve">енных родителей. В частности </w:t>
      </w:r>
      <w:r w:rsidR="007F0FE4">
        <w:rPr>
          <w:rStyle w:val="FontStyle26"/>
          <w:sz w:val="28"/>
          <w:szCs w:val="28"/>
        </w:rPr>
        <w:t>1</w:t>
      </w:r>
      <w:r w:rsidR="00DE5807">
        <w:rPr>
          <w:rStyle w:val="FontStyle26"/>
          <w:sz w:val="28"/>
          <w:szCs w:val="28"/>
        </w:rPr>
        <w:t>26</w:t>
      </w:r>
      <w:r w:rsidR="007F0FE4">
        <w:rPr>
          <w:rStyle w:val="FontStyle26"/>
          <w:sz w:val="28"/>
          <w:szCs w:val="28"/>
        </w:rPr>
        <w:t xml:space="preserve"> (</w:t>
      </w:r>
      <w:r w:rsidR="00DE5807">
        <w:rPr>
          <w:rStyle w:val="FontStyle26"/>
          <w:sz w:val="28"/>
          <w:szCs w:val="28"/>
        </w:rPr>
        <w:t xml:space="preserve">2,5 </w:t>
      </w:r>
      <w:r w:rsidRPr="008C7EF7">
        <w:rPr>
          <w:rStyle w:val="FontStyle26"/>
          <w:sz w:val="28"/>
          <w:szCs w:val="28"/>
        </w:rPr>
        <w:t>%</w:t>
      </w:r>
      <w:r w:rsidR="007F0FE4">
        <w:rPr>
          <w:rStyle w:val="FontStyle26"/>
          <w:sz w:val="28"/>
          <w:szCs w:val="28"/>
        </w:rPr>
        <w:t>)</w:t>
      </w:r>
      <w:r w:rsidRPr="008C7EF7">
        <w:rPr>
          <w:rStyle w:val="FontStyle26"/>
          <w:sz w:val="28"/>
          <w:szCs w:val="28"/>
        </w:rPr>
        <w:t xml:space="preserve"> родителей считают, что </w:t>
      </w:r>
      <w:r w:rsidRPr="008C7EF7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их </w:t>
      </w:r>
      <w:r w:rsidR="00DE5807">
        <w:rPr>
          <w:rFonts w:ascii="Times New Roman" w:hAnsi="Times New Roman" w:cs="Times New Roman"/>
          <w:sz w:val="28"/>
          <w:szCs w:val="28"/>
        </w:rPr>
        <w:t>учреждении</w:t>
      </w:r>
      <w:r w:rsidRPr="008C7EF7">
        <w:rPr>
          <w:rFonts w:ascii="Times New Roman" w:hAnsi="Times New Roman" w:cs="Times New Roman"/>
          <w:sz w:val="28"/>
          <w:szCs w:val="28"/>
        </w:rPr>
        <w:t xml:space="preserve"> не всегда способствует всестороннему развитию личности ребёнка и его социализации. </w:t>
      </w:r>
      <w:r w:rsidR="002F1266" w:rsidRPr="008C7EF7">
        <w:rPr>
          <w:rFonts w:ascii="Times New Roman" w:hAnsi="Times New Roman" w:cs="Times New Roman"/>
          <w:sz w:val="28"/>
          <w:szCs w:val="28"/>
        </w:rPr>
        <w:t>Отрицательные мнения единичны (</w:t>
      </w:r>
      <w:r w:rsidR="00DE5807">
        <w:rPr>
          <w:rFonts w:ascii="Times New Roman" w:hAnsi="Times New Roman" w:cs="Times New Roman"/>
          <w:sz w:val="28"/>
          <w:szCs w:val="28"/>
        </w:rPr>
        <w:t xml:space="preserve">3 </w:t>
      </w:r>
      <w:r w:rsidR="002F1266" w:rsidRPr="008C7EF7">
        <w:rPr>
          <w:rFonts w:ascii="Times New Roman" w:hAnsi="Times New Roman" w:cs="Times New Roman"/>
          <w:sz w:val="28"/>
          <w:szCs w:val="28"/>
        </w:rPr>
        <w:t>родителя</w:t>
      </w:r>
      <w:r w:rsidR="00DE5807">
        <w:rPr>
          <w:rFonts w:ascii="Times New Roman" w:hAnsi="Times New Roman" w:cs="Times New Roman"/>
          <w:sz w:val="28"/>
          <w:szCs w:val="28"/>
        </w:rPr>
        <w:t>- 0,1%</w:t>
      </w:r>
      <w:r w:rsidRPr="008C7EF7">
        <w:rPr>
          <w:rFonts w:ascii="Times New Roman" w:hAnsi="Times New Roman" w:cs="Times New Roman"/>
          <w:sz w:val="28"/>
          <w:szCs w:val="28"/>
        </w:rPr>
        <w:t xml:space="preserve">) и присутствуют среди ответов респондентов из </w:t>
      </w:r>
      <w:r w:rsidR="00DE5807">
        <w:rPr>
          <w:rFonts w:ascii="Times New Roman" w:hAnsi="Times New Roman" w:cs="Times New Roman"/>
          <w:sz w:val="28"/>
          <w:szCs w:val="28"/>
        </w:rPr>
        <w:t>3</w:t>
      </w:r>
      <w:r w:rsidR="002F1266" w:rsidRPr="008C7EF7">
        <w:rPr>
          <w:rFonts w:ascii="Times New Roman" w:hAnsi="Times New Roman" w:cs="Times New Roman"/>
          <w:sz w:val="28"/>
          <w:szCs w:val="28"/>
        </w:rPr>
        <w:t>-х</w:t>
      </w:r>
      <w:r w:rsidRPr="008C7EF7">
        <w:rPr>
          <w:rFonts w:ascii="Times New Roman" w:hAnsi="Times New Roman" w:cs="Times New Roman"/>
          <w:sz w:val="28"/>
          <w:szCs w:val="28"/>
        </w:rPr>
        <w:t xml:space="preserve"> учреждений</w:t>
      </w:r>
      <w:proofErr w:type="gramStart"/>
      <w:r w:rsidRPr="008C7E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C7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67A" w:rsidRDefault="000C209E" w:rsidP="000C2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465">
        <w:rPr>
          <w:rFonts w:ascii="Times New Roman" w:hAnsi="Times New Roman" w:cs="Times New Roman"/>
          <w:sz w:val="28"/>
          <w:szCs w:val="28"/>
        </w:rPr>
        <w:t>В целом удовлетворенность родителей качеством дошкольного образования соответствует выс</w:t>
      </w:r>
      <w:r w:rsidR="009612E4">
        <w:rPr>
          <w:rFonts w:ascii="Times New Roman" w:hAnsi="Times New Roman" w:cs="Times New Roman"/>
          <w:sz w:val="28"/>
          <w:szCs w:val="28"/>
        </w:rPr>
        <w:t>окому уровню и составляет - 0,99</w:t>
      </w:r>
      <w:r w:rsidRPr="00090465">
        <w:rPr>
          <w:rFonts w:ascii="Times New Roman" w:hAnsi="Times New Roman" w:cs="Times New Roman"/>
          <w:sz w:val="28"/>
          <w:szCs w:val="28"/>
        </w:rPr>
        <w:t xml:space="preserve"> (Диаграмма 2)</w:t>
      </w:r>
      <w:r w:rsidR="00EC36FC">
        <w:rPr>
          <w:rFonts w:ascii="Times New Roman" w:hAnsi="Times New Roman" w:cs="Times New Roman"/>
          <w:sz w:val="28"/>
          <w:szCs w:val="28"/>
        </w:rPr>
        <w:t xml:space="preserve">, что </w:t>
      </w:r>
      <w:r w:rsidR="009612E4">
        <w:rPr>
          <w:rFonts w:ascii="Times New Roman" w:hAnsi="Times New Roman" w:cs="Times New Roman"/>
          <w:sz w:val="28"/>
          <w:szCs w:val="28"/>
        </w:rPr>
        <w:t>выше  значения</w:t>
      </w:r>
      <w:r w:rsidR="00A640BB">
        <w:rPr>
          <w:rFonts w:ascii="Times New Roman" w:hAnsi="Times New Roman" w:cs="Times New Roman"/>
          <w:sz w:val="28"/>
          <w:szCs w:val="28"/>
        </w:rPr>
        <w:t>, установленно</w:t>
      </w:r>
      <w:r w:rsidR="009612E4">
        <w:rPr>
          <w:rFonts w:ascii="Times New Roman" w:hAnsi="Times New Roman" w:cs="Times New Roman"/>
          <w:sz w:val="28"/>
          <w:szCs w:val="28"/>
        </w:rPr>
        <w:t>го</w:t>
      </w:r>
      <w:r w:rsidR="00A640BB">
        <w:rPr>
          <w:rFonts w:ascii="Times New Roman" w:hAnsi="Times New Roman" w:cs="Times New Roman"/>
          <w:sz w:val="28"/>
          <w:szCs w:val="28"/>
        </w:rPr>
        <w:t xml:space="preserve"> в </w:t>
      </w:r>
      <w:r w:rsidR="009612E4">
        <w:rPr>
          <w:rFonts w:ascii="Times New Roman" w:hAnsi="Times New Roman" w:cs="Times New Roman"/>
          <w:sz w:val="28"/>
          <w:szCs w:val="28"/>
        </w:rPr>
        <w:t>2018г. и 2019г</w:t>
      </w:r>
      <w:r w:rsidRPr="000904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09E" w:rsidRDefault="000C209E" w:rsidP="000C209E">
      <w:pPr>
        <w:spacing w:after="0" w:line="240" w:lineRule="auto"/>
        <w:ind w:firstLine="708"/>
        <w:jc w:val="both"/>
      </w:pPr>
      <w:r w:rsidRPr="00090465">
        <w:rPr>
          <w:rFonts w:ascii="Times New Roman" w:hAnsi="Times New Roman" w:cs="Times New Roman"/>
          <w:sz w:val="28"/>
          <w:szCs w:val="28"/>
        </w:rPr>
        <w:t>Диапазон выраженности показателя в разрезе учреждений  лежит в области</w:t>
      </w:r>
      <w:r>
        <w:rPr>
          <w:rFonts w:ascii="Times New Roman" w:hAnsi="Times New Roman" w:cs="Times New Roman"/>
          <w:sz w:val="28"/>
          <w:szCs w:val="28"/>
        </w:rPr>
        <w:t xml:space="preserve"> высокого уровня от </w:t>
      </w:r>
      <w:r w:rsidR="009612E4">
        <w:rPr>
          <w:rFonts w:ascii="Times New Roman" w:hAnsi="Times New Roman" w:cs="Times New Roman"/>
          <w:sz w:val="28"/>
          <w:szCs w:val="28"/>
        </w:rPr>
        <w:t>0,93</w:t>
      </w:r>
      <w:r w:rsidR="00DB390B">
        <w:rPr>
          <w:rFonts w:ascii="Times New Roman" w:hAnsi="Times New Roman" w:cs="Times New Roman"/>
          <w:sz w:val="28"/>
          <w:szCs w:val="28"/>
        </w:rPr>
        <w:t xml:space="preserve"> до 1. </w:t>
      </w:r>
      <w:r w:rsidR="009612E4">
        <w:rPr>
          <w:rFonts w:ascii="Times New Roman" w:hAnsi="Times New Roman" w:cs="Times New Roman"/>
          <w:sz w:val="28"/>
          <w:szCs w:val="28"/>
        </w:rPr>
        <w:t>Констатируем</w:t>
      </w:r>
      <w:r>
        <w:rPr>
          <w:rFonts w:ascii="Times New Roman" w:hAnsi="Times New Roman" w:cs="Times New Roman"/>
          <w:sz w:val="28"/>
          <w:szCs w:val="28"/>
        </w:rPr>
        <w:t xml:space="preserve">, что показатель </w:t>
      </w:r>
      <w:r>
        <w:rPr>
          <w:rFonts w:ascii="Times New Roman" w:hAnsi="Times New Roman" w:cs="Times New Roman"/>
          <w:sz w:val="28"/>
          <w:szCs w:val="28"/>
        </w:rPr>
        <w:lastRenderedPageBreak/>
        <w:t>удовлетворенности «1» установлен в</w:t>
      </w:r>
      <w:r w:rsidR="009612E4">
        <w:rPr>
          <w:rFonts w:ascii="Times New Roman" w:hAnsi="Times New Roman" w:cs="Times New Roman"/>
          <w:sz w:val="28"/>
          <w:szCs w:val="28"/>
        </w:rPr>
        <w:t xml:space="preserve"> 19</w:t>
      </w:r>
      <w:r w:rsidR="0073567A">
        <w:rPr>
          <w:rFonts w:ascii="Times New Roman" w:hAnsi="Times New Roman" w:cs="Times New Roman"/>
          <w:sz w:val="28"/>
          <w:szCs w:val="28"/>
        </w:rPr>
        <w:t>-</w:t>
      </w:r>
      <w:r w:rsidR="009612E4">
        <w:rPr>
          <w:rFonts w:ascii="Times New Roman" w:hAnsi="Times New Roman" w:cs="Times New Roman"/>
          <w:sz w:val="28"/>
          <w:szCs w:val="28"/>
        </w:rPr>
        <w:t xml:space="preserve">ти </w:t>
      </w:r>
      <w:r w:rsidR="00DB39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612E4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2017г – в 12</w:t>
      </w:r>
      <w:r w:rsidR="00DB390B">
        <w:rPr>
          <w:rFonts w:ascii="Times New Roman" w:hAnsi="Times New Roman" w:cs="Times New Roman"/>
          <w:sz w:val="28"/>
          <w:szCs w:val="28"/>
        </w:rPr>
        <w:t>, в 2018 - в 17</w:t>
      </w:r>
      <w:r w:rsidR="00EC36FC">
        <w:rPr>
          <w:rFonts w:ascii="Times New Roman" w:hAnsi="Times New Roman" w:cs="Times New Roman"/>
          <w:sz w:val="28"/>
          <w:szCs w:val="28"/>
        </w:rPr>
        <w:t xml:space="preserve"> </w:t>
      </w:r>
      <w:r w:rsidR="009612E4">
        <w:rPr>
          <w:rFonts w:ascii="Times New Roman" w:hAnsi="Times New Roman" w:cs="Times New Roman"/>
          <w:sz w:val="28"/>
          <w:szCs w:val="28"/>
        </w:rPr>
        <w:t xml:space="preserve">, в 2019 - в 21 </w:t>
      </w:r>
      <w:r w:rsidR="00DB390B">
        <w:rPr>
          <w:rFonts w:ascii="Times New Roman" w:hAnsi="Times New Roman" w:cs="Times New Roman"/>
          <w:sz w:val="28"/>
          <w:szCs w:val="28"/>
        </w:rPr>
        <w:t>)</w:t>
      </w:r>
      <w:r w:rsidR="00EC36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09E" w:rsidRDefault="000C209E" w:rsidP="000C209E">
      <w:pPr>
        <w:spacing w:after="0" w:line="240" w:lineRule="auto"/>
        <w:ind w:firstLine="708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Диаграмма 2.</w:t>
      </w:r>
      <w:r w:rsidR="003A5B10" w:rsidRPr="003A5B10">
        <w:rPr>
          <w:noProof/>
        </w:rPr>
        <w:t xml:space="preserve"> </w:t>
      </w:r>
      <w:r w:rsidR="003A5B10" w:rsidRPr="003A5B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19850" cy="2276475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A640BB" w:rsidRPr="00A640BB">
        <w:rPr>
          <w:rStyle w:val="FontStyle26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C209E" w:rsidRDefault="000C209E" w:rsidP="000C209E">
      <w:pPr>
        <w:spacing w:after="0" w:line="240" w:lineRule="auto"/>
        <w:ind w:firstLine="709"/>
        <w:jc w:val="both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t xml:space="preserve">Удовлетворенность образовательной средой. </w:t>
      </w:r>
    </w:p>
    <w:p w:rsidR="000C209E" w:rsidRDefault="000C209E" w:rsidP="000C209E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Показатель удовлетворенности родителей образовательной средой определяется желанием ребенка посещать детский сад, обеспечением условий безопасного пребывания и качественного питания ребенка в ДОУ, созданием  эмоционально-психологического комфорта для детей (Таблица 3).</w:t>
      </w:r>
    </w:p>
    <w:p w:rsidR="000C209E" w:rsidRDefault="000C209E" w:rsidP="000C209E">
      <w:pPr>
        <w:spacing w:after="0" w:line="240" w:lineRule="auto"/>
        <w:ind w:firstLine="360"/>
        <w:jc w:val="righ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Таблица 3.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4"/>
        <w:gridCol w:w="1277"/>
        <w:gridCol w:w="1419"/>
        <w:gridCol w:w="993"/>
      </w:tblGrid>
      <w:tr w:rsidR="000C209E" w:rsidTr="000C20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jc w:val="center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jc w:val="center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Вопрос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jc w:val="center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Вариант ответа</w:t>
            </w:r>
          </w:p>
        </w:tc>
      </w:tr>
      <w:tr w:rsidR="000C209E" w:rsidTr="000C20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Нравится ли Вашему ребенку ходить в детский сад?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 w:rsidP="003A5B10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Да-</w:t>
            </w:r>
            <w:r w:rsidR="003A5B10">
              <w:rPr>
                <w:b w:val="0"/>
                <w:sz w:val="24"/>
                <w:szCs w:val="24"/>
              </w:rPr>
              <w:t>94,2</w:t>
            </w: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всегда –</w:t>
            </w:r>
          </w:p>
          <w:p w:rsidR="000C209E" w:rsidRDefault="009612E4" w:rsidP="003A5B10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3A5B10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3741EA">
              <w:rPr>
                <w:b w:val="0"/>
                <w:sz w:val="24"/>
                <w:szCs w:val="24"/>
              </w:rPr>
              <w:t>6</w:t>
            </w:r>
            <w:r w:rsidR="000C209E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Нет-</w:t>
            </w:r>
          </w:p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0,2%</w:t>
            </w:r>
          </w:p>
        </w:tc>
      </w:tr>
      <w:tr w:rsidR="000C209E" w:rsidTr="000C209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90465">
            <w:pPr>
              <w:pStyle w:val="3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Считаете ли В</w:t>
            </w:r>
            <w:r w:rsidR="000C209E">
              <w:rPr>
                <w:b w:val="0"/>
                <w:sz w:val="24"/>
                <w:szCs w:val="24"/>
              </w:rPr>
              <w:t>ы, что в детском саду создаются условия для эмоционально – психологического комфорта детей?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 w:rsidP="003A5B10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Да-</w:t>
            </w:r>
            <w:r w:rsidR="00A403EA">
              <w:rPr>
                <w:b w:val="0"/>
                <w:sz w:val="24"/>
                <w:szCs w:val="24"/>
              </w:rPr>
              <w:t>96</w:t>
            </w:r>
            <w:r w:rsidR="0073567A">
              <w:rPr>
                <w:b w:val="0"/>
                <w:sz w:val="24"/>
                <w:szCs w:val="24"/>
              </w:rPr>
              <w:t>,7</w:t>
            </w: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всегда –</w:t>
            </w:r>
            <w:r w:rsidR="009612E4">
              <w:rPr>
                <w:b w:val="0"/>
                <w:sz w:val="24"/>
                <w:szCs w:val="24"/>
              </w:rPr>
              <w:t xml:space="preserve">3,1 </w:t>
            </w: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Нет-</w:t>
            </w:r>
            <w:r w:rsidR="009612E4">
              <w:rPr>
                <w:b w:val="0"/>
                <w:sz w:val="24"/>
                <w:szCs w:val="24"/>
              </w:rPr>
              <w:t>0,2</w:t>
            </w:r>
            <w:r>
              <w:rPr>
                <w:b w:val="0"/>
                <w:sz w:val="24"/>
                <w:szCs w:val="24"/>
              </w:rPr>
              <w:t>%</w:t>
            </w:r>
          </w:p>
        </w:tc>
      </w:tr>
      <w:tr w:rsidR="000C209E" w:rsidTr="000C209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Обеспечивает ли ДОУ охрану здоровья и безопасность детей?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Да-</w:t>
            </w:r>
          </w:p>
          <w:p w:rsidR="000C209E" w:rsidRDefault="003A5B10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97</w:t>
            </w:r>
            <w:r w:rsidR="00F33C38">
              <w:rPr>
                <w:b w:val="0"/>
                <w:sz w:val="24"/>
                <w:szCs w:val="24"/>
              </w:rPr>
              <w:t>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F33C38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вполне –</w:t>
            </w:r>
            <w:r w:rsidR="003A5B10">
              <w:rPr>
                <w:b w:val="0"/>
                <w:sz w:val="24"/>
                <w:szCs w:val="24"/>
              </w:rPr>
              <w:t>2,7</w:t>
            </w:r>
            <w:r w:rsidR="000C209E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Нет-</w:t>
            </w:r>
            <w:r w:rsidR="009612E4">
              <w:rPr>
                <w:b w:val="0"/>
                <w:sz w:val="24"/>
                <w:szCs w:val="24"/>
              </w:rPr>
              <w:t>0,1</w:t>
            </w:r>
            <w:r>
              <w:rPr>
                <w:b w:val="0"/>
                <w:sz w:val="24"/>
                <w:szCs w:val="24"/>
              </w:rPr>
              <w:t>%</w:t>
            </w:r>
          </w:p>
        </w:tc>
      </w:tr>
      <w:tr w:rsidR="000C209E" w:rsidTr="000C20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Удовлетворяет ли Вас качество питания в детском саду?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Да-</w:t>
            </w:r>
            <w:r w:rsidR="003A5B10">
              <w:rPr>
                <w:b w:val="0"/>
                <w:sz w:val="24"/>
                <w:szCs w:val="24"/>
              </w:rPr>
              <w:t>91,3</w:t>
            </w: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BA4911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вполне -</w:t>
            </w:r>
            <w:r w:rsidR="003A5B10">
              <w:rPr>
                <w:b w:val="0"/>
                <w:sz w:val="24"/>
                <w:szCs w:val="24"/>
              </w:rPr>
              <w:t>8</w:t>
            </w:r>
            <w:r w:rsidR="000C209E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Нет-</w:t>
            </w:r>
            <w:r w:rsidR="009612E4">
              <w:rPr>
                <w:b w:val="0"/>
                <w:sz w:val="24"/>
                <w:szCs w:val="24"/>
              </w:rPr>
              <w:t>0,7</w:t>
            </w:r>
            <w:r>
              <w:rPr>
                <w:b w:val="0"/>
                <w:sz w:val="24"/>
                <w:szCs w:val="24"/>
              </w:rPr>
              <w:t>%</w:t>
            </w:r>
          </w:p>
        </w:tc>
      </w:tr>
    </w:tbl>
    <w:p w:rsidR="000C209E" w:rsidRPr="00972D5D" w:rsidRDefault="000C209E" w:rsidP="00972D5D">
      <w:pPr>
        <w:pStyle w:val="3"/>
        <w:spacing w:before="0" w:beforeAutospacing="0" w:after="0" w:afterAutospacing="0"/>
        <w:ind w:firstLine="708"/>
        <w:jc w:val="both"/>
        <w:textAlignment w:val="top"/>
        <w:rPr>
          <w:rStyle w:val="FontStyle26"/>
          <w:b w:val="0"/>
          <w:sz w:val="28"/>
          <w:szCs w:val="28"/>
        </w:rPr>
      </w:pPr>
      <w:r w:rsidRPr="00972D5D">
        <w:rPr>
          <w:rStyle w:val="FontStyle26"/>
          <w:b w:val="0"/>
          <w:sz w:val="28"/>
          <w:szCs w:val="28"/>
        </w:rPr>
        <w:t xml:space="preserve">Анализ ответов, влияющих на </w:t>
      </w:r>
      <w:r w:rsidR="008740BE">
        <w:rPr>
          <w:rStyle w:val="FontStyle26"/>
          <w:b w:val="0"/>
          <w:sz w:val="28"/>
          <w:szCs w:val="28"/>
        </w:rPr>
        <w:t>выраженность фактора « Удовлетворенность</w:t>
      </w:r>
      <w:r w:rsidRPr="00972D5D">
        <w:rPr>
          <w:rStyle w:val="FontStyle26"/>
          <w:b w:val="0"/>
          <w:sz w:val="28"/>
          <w:szCs w:val="28"/>
        </w:rPr>
        <w:t xml:space="preserve"> обр</w:t>
      </w:r>
      <w:r w:rsidR="008740BE">
        <w:rPr>
          <w:rStyle w:val="FontStyle26"/>
          <w:b w:val="0"/>
          <w:sz w:val="28"/>
          <w:szCs w:val="28"/>
        </w:rPr>
        <w:t>азовательной средой»</w:t>
      </w:r>
      <w:r w:rsidR="0073567A">
        <w:rPr>
          <w:rStyle w:val="FontStyle26"/>
          <w:b w:val="0"/>
          <w:sz w:val="28"/>
          <w:szCs w:val="28"/>
        </w:rPr>
        <w:t>,</w:t>
      </w:r>
      <w:r w:rsidR="008740BE">
        <w:rPr>
          <w:rStyle w:val="FontStyle26"/>
          <w:b w:val="0"/>
          <w:sz w:val="28"/>
          <w:szCs w:val="28"/>
        </w:rPr>
        <w:t xml:space="preserve">  </w:t>
      </w:r>
      <w:r w:rsidRPr="00972D5D">
        <w:rPr>
          <w:rStyle w:val="FontStyle26"/>
          <w:b w:val="0"/>
          <w:sz w:val="28"/>
          <w:szCs w:val="28"/>
        </w:rPr>
        <w:t xml:space="preserve">показал, что на </w:t>
      </w:r>
      <w:r w:rsidR="004C1D08">
        <w:rPr>
          <w:rStyle w:val="FontStyle26"/>
          <w:b w:val="0"/>
          <w:sz w:val="28"/>
          <w:szCs w:val="28"/>
        </w:rPr>
        <w:t>пятый вопрос анкеты  утвердительных ответов</w:t>
      </w:r>
      <w:r w:rsidR="008740BE">
        <w:rPr>
          <w:rStyle w:val="FontStyle26"/>
          <w:b w:val="0"/>
          <w:sz w:val="28"/>
          <w:szCs w:val="28"/>
        </w:rPr>
        <w:t xml:space="preserve"> по сравнению с прошлым годом, </w:t>
      </w:r>
      <w:r w:rsidR="004C1D08">
        <w:rPr>
          <w:rStyle w:val="FontStyle26"/>
          <w:b w:val="0"/>
          <w:sz w:val="28"/>
          <w:szCs w:val="28"/>
        </w:rPr>
        <w:t xml:space="preserve"> стало меньше на 1,2%</w:t>
      </w:r>
      <w:r w:rsidR="005E4BD6" w:rsidRPr="00972D5D">
        <w:rPr>
          <w:rStyle w:val="FontStyle26"/>
          <w:b w:val="0"/>
          <w:sz w:val="28"/>
          <w:szCs w:val="28"/>
        </w:rPr>
        <w:t>.</w:t>
      </w:r>
      <w:r w:rsidR="004C1D08">
        <w:rPr>
          <w:rStyle w:val="FontStyle26"/>
          <w:b w:val="0"/>
          <w:sz w:val="28"/>
          <w:szCs w:val="28"/>
        </w:rPr>
        <w:t xml:space="preserve"> </w:t>
      </w:r>
      <w:r w:rsidR="008740BE">
        <w:rPr>
          <w:rStyle w:val="FontStyle26"/>
          <w:b w:val="0"/>
          <w:sz w:val="28"/>
          <w:szCs w:val="28"/>
        </w:rPr>
        <w:t>Н</w:t>
      </w:r>
      <w:r w:rsidR="004C1D08">
        <w:rPr>
          <w:rStyle w:val="FontStyle26"/>
          <w:b w:val="0"/>
          <w:sz w:val="28"/>
          <w:szCs w:val="28"/>
        </w:rPr>
        <w:t>а остальные вопросы</w:t>
      </w:r>
      <w:r w:rsidR="008740BE">
        <w:rPr>
          <w:rStyle w:val="FontStyle26"/>
          <w:b w:val="0"/>
          <w:sz w:val="28"/>
          <w:szCs w:val="28"/>
        </w:rPr>
        <w:t xml:space="preserve"> доля утвердительных </w:t>
      </w:r>
      <w:r w:rsidR="006665BD">
        <w:rPr>
          <w:rStyle w:val="FontStyle26"/>
          <w:b w:val="0"/>
          <w:sz w:val="28"/>
          <w:szCs w:val="28"/>
        </w:rPr>
        <w:t xml:space="preserve">мнений </w:t>
      </w:r>
      <w:r w:rsidR="004C1D08">
        <w:rPr>
          <w:rStyle w:val="FontStyle26"/>
          <w:b w:val="0"/>
          <w:sz w:val="28"/>
          <w:szCs w:val="28"/>
        </w:rPr>
        <w:t xml:space="preserve">увеличилась в среднем на 1%. </w:t>
      </w:r>
      <w:r w:rsidR="008740BE">
        <w:rPr>
          <w:rStyle w:val="FontStyle26"/>
          <w:b w:val="0"/>
          <w:sz w:val="28"/>
          <w:szCs w:val="28"/>
        </w:rPr>
        <w:t xml:space="preserve"> </w:t>
      </w:r>
      <w:r w:rsidR="004C1D08">
        <w:rPr>
          <w:rStyle w:val="FontStyle26"/>
          <w:b w:val="0"/>
          <w:sz w:val="28"/>
          <w:szCs w:val="28"/>
        </w:rPr>
        <w:t>В</w:t>
      </w:r>
      <w:r w:rsidR="008740BE">
        <w:rPr>
          <w:rStyle w:val="FontStyle26"/>
          <w:b w:val="0"/>
          <w:sz w:val="28"/>
          <w:szCs w:val="28"/>
        </w:rPr>
        <w:t xml:space="preserve"> </w:t>
      </w:r>
      <w:r w:rsidR="004C1D08">
        <w:rPr>
          <w:rStyle w:val="FontStyle26"/>
          <w:b w:val="0"/>
          <w:sz w:val="28"/>
          <w:szCs w:val="28"/>
        </w:rPr>
        <w:t xml:space="preserve">целом на все </w:t>
      </w:r>
      <w:r w:rsidR="008740BE">
        <w:rPr>
          <w:rStyle w:val="FontStyle26"/>
          <w:b w:val="0"/>
          <w:sz w:val="28"/>
          <w:szCs w:val="28"/>
        </w:rPr>
        <w:t xml:space="preserve">четыре </w:t>
      </w:r>
      <w:r w:rsidR="004C1D08">
        <w:rPr>
          <w:rStyle w:val="FontStyle26"/>
          <w:b w:val="0"/>
          <w:sz w:val="28"/>
          <w:szCs w:val="28"/>
        </w:rPr>
        <w:t>вопрос</w:t>
      </w:r>
      <w:r w:rsidR="008740BE">
        <w:rPr>
          <w:rStyle w:val="FontStyle26"/>
          <w:b w:val="0"/>
          <w:sz w:val="28"/>
          <w:szCs w:val="28"/>
        </w:rPr>
        <w:t>а</w:t>
      </w:r>
      <w:r w:rsidR="004C1D08">
        <w:rPr>
          <w:rStyle w:val="FontStyle26"/>
          <w:b w:val="0"/>
          <w:sz w:val="28"/>
          <w:szCs w:val="28"/>
        </w:rPr>
        <w:t xml:space="preserve"> </w:t>
      </w:r>
      <w:r w:rsidRPr="00972D5D">
        <w:rPr>
          <w:rStyle w:val="FontStyle26"/>
          <w:b w:val="0"/>
          <w:sz w:val="28"/>
          <w:szCs w:val="28"/>
        </w:rPr>
        <w:t xml:space="preserve"> </w:t>
      </w:r>
      <w:r w:rsidR="008740BE">
        <w:rPr>
          <w:rStyle w:val="FontStyle26"/>
          <w:b w:val="0"/>
          <w:sz w:val="28"/>
          <w:szCs w:val="28"/>
        </w:rPr>
        <w:t xml:space="preserve">подавляющее большинство </w:t>
      </w:r>
      <w:r w:rsidRPr="00972D5D">
        <w:rPr>
          <w:rStyle w:val="FontStyle26"/>
          <w:b w:val="0"/>
          <w:sz w:val="28"/>
          <w:szCs w:val="28"/>
        </w:rPr>
        <w:t xml:space="preserve"> родителей</w:t>
      </w:r>
      <w:r w:rsidR="008740BE">
        <w:rPr>
          <w:rStyle w:val="FontStyle26"/>
          <w:b w:val="0"/>
          <w:sz w:val="28"/>
          <w:szCs w:val="28"/>
        </w:rPr>
        <w:t xml:space="preserve"> (более 90%) </w:t>
      </w:r>
      <w:r w:rsidRPr="00972D5D">
        <w:rPr>
          <w:rStyle w:val="FontStyle26"/>
          <w:b w:val="0"/>
          <w:sz w:val="28"/>
          <w:szCs w:val="28"/>
        </w:rPr>
        <w:t xml:space="preserve"> </w:t>
      </w:r>
      <w:r w:rsidR="004C1D08">
        <w:rPr>
          <w:rStyle w:val="FontStyle26"/>
          <w:b w:val="0"/>
          <w:sz w:val="28"/>
          <w:szCs w:val="28"/>
        </w:rPr>
        <w:t>отвечают положительно</w:t>
      </w:r>
      <w:r w:rsidR="006665BD">
        <w:rPr>
          <w:rStyle w:val="FontStyle26"/>
          <w:b w:val="0"/>
          <w:sz w:val="28"/>
          <w:szCs w:val="28"/>
        </w:rPr>
        <w:t xml:space="preserve">. Респонденты </w:t>
      </w:r>
      <w:r w:rsidR="004C1D08">
        <w:rPr>
          <w:rStyle w:val="FontStyle26"/>
          <w:b w:val="0"/>
          <w:sz w:val="28"/>
          <w:szCs w:val="28"/>
        </w:rPr>
        <w:t xml:space="preserve"> считают, что их ребенку нравится ходить в детский сад</w:t>
      </w:r>
      <w:r w:rsidR="008740BE">
        <w:rPr>
          <w:rStyle w:val="FontStyle26"/>
          <w:b w:val="0"/>
          <w:sz w:val="28"/>
          <w:szCs w:val="28"/>
        </w:rPr>
        <w:t xml:space="preserve"> </w:t>
      </w:r>
      <w:r w:rsidR="003A5B10">
        <w:rPr>
          <w:rStyle w:val="FontStyle26"/>
          <w:b w:val="0"/>
          <w:sz w:val="28"/>
          <w:szCs w:val="28"/>
        </w:rPr>
        <w:t>(94,2</w:t>
      </w:r>
      <w:r w:rsidR="004C1D08">
        <w:rPr>
          <w:rStyle w:val="FontStyle26"/>
          <w:b w:val="0"/>
          <w:sz w:val="28"/>
          <w:szCs w:val="28"/>
        </w:rPr>
        <w:t xml:space="preserve">%), </w:t>
      </w:r>
      <w:r w:rsidR="008740BE">
        <w:rPr>
          <w:rStyle w:val="FontStyle26"/>
          <w:b w:val="0"/>
          <w:sz w:val="28"/>
          <w:szCs w:val="28"/>
        </w:rPr>
        <w:t>учреждение создает</w:t>
      </w:r>
      <w:r w:rsidRPr="00972D5D">
        <w:rPr>
          <w:rStyle w:val="FontStyle26"/>
          <w:b w:val="0"/>
          <w:sz w:val="28"/>
          <w:szCs w:val="28"/>
        </w:rPr>
        <w:t xml:space="preserve"> условия для </w:t>
      </w:r>
      <w:r w:rsidRPr="00972D5D">
        <w:rPr>
          <w:b w:val="0"/>
          <w:sz w:val="28"/>
          <w:szCs w:val="28"/>
        </w:rPr>
        <w:t>эмоционально – психологического комфорта детей</w:t>
      </w:r>
      <w:r w:rsidR="00B01A72" w:rsidRPr="00972D5D">
        <w:rPr>
          <w:b w:val="0"/>
          <w:sz w:val="28"/>
          <w:szCs w:val="28"/>
        </w:rPr>
        <w:t xml:space="preserve"> </w:t>
      </w:r>
      <w:r w:rsidR="008740BE">
        <w:rPr>
          <w:b w:val="0"/>
          <w:sz w:val="28"/>
          <w:szCs w:val="28"/>
        </w:rPr>
        <w:t xml:space="preserve">- </w:t>
      </w:r>
      <w:r w:rsidR="00A403EA">
        <w:rPr>
          <w:b w:val="0"/>
          <w:sz w:val="28"/>
          <w:szCs w:val="28"/>
        </w:rPr>
        <w:t>96</w:t>
      </w:r>
      <w:r w:rsidR="0073567A">
        <w:rPr>
          <w:b w:val="0"/>
          <w:sz w:val="28"/>
          <w:szCs w:val="28"/>
        </w:rPr>
        <w:t>,7</w:t>
      </w:r>
      <w:r w:rsidR="004C1D08">
        <w:rPr>
          <w:b w:val="0"/>
          <w:sz w:val="28"/>
          <w:szCs w:val="28"/>
        </w:rPr>
        <w:t xml:space="preserve">% </w:t>
      </w:r>
      <w:r w:rsidR="004C1D08">
        <w:rPr>
          <w:rStyle w:val="FontStyle26"/>
          <w:b w:val="0"/>
          <w:sz w:val="28"/>
          <w:szCs w:val="28"/>
        </w:rPr>
        <w:t>(2019</w:t>
      </w:r>
      <w:r w:rsidR="00B01A72" w:rsidRPr="00972D5D">
        <w:rPr>
          <w:rStyle w:val="FontStyle26"/>
          <w:b w:val="0"/>
          <w:sz w:val="28"/>
          <w:szCs w:val="28"/>
        </w:rPr>
        <w:t xml:space="preserve"> г -</w:t>
      </w:r>
      <w:r w:rsidR="00A640BB">
        <w:rPr>
          <w:rStyle w:val="FontStyle26"/>
          <w:b w:val="0"/>
          <w:sz w:val="28"/>
          <w:szCs w:val="28"/>
        </w:rPr>
        <w:t xml:space="preserve"> </w:t>
      </w:r>
      <w:r w:rsidR="004C1D08">
        <w:rPr>
          <w:rStyle w:val="FontStyle26"/>
          <w:b w:val="0"/>
          <w:sz w:val="28"/>
          <w:szCs w:val="28"/>
        </w:rPr>
        <w:t>96,7</w:t>
      </w:r>
      <w:r w:rsidR="00B01A72" w:rsidRPr="00972D5D">
        <w:rPr>
          <w:rStyle w:val="FontStyle26"/>
          <w:b w:val="0"/>
          <w:sz w:val="28"/>
          <w:szCs w:val="28"/>
        </w:rPr>
        <w:t>% опрошенных)</w:t>
      </w:r>
      <w:r w:rsidRPr="00972D5D">
        <w:rPr>
          <w:b w:val="0"/>
          <w:sz w:val="28"/>
          <w:szCs w:val="28"/>
        </w:rPr>
        <w:t xml:space="preserve">, </w:t>
      </w:r>
      <w:r w:rsidR="008740BE">
        <w:rPr>
          <w:b w:val="0"/>
          <w:sz w:val="28"/>
          <w:szCs w:val="28"/>
        </w:rPr>
        <w:t xml:space="preserve">учреждение </w:t>
      </w:r>
      <w:r w:rsidR="008740BE" w:rsidRPr="00972D5D">
        <w:rPr>
          <w:b w:val="0"/>
          <w:sz w:val="28"/>
          <w:szCs w:val="28"/>
        </w:rPr>
        <w:t xml:space="preserve"> обеспечивает охрану здоровья и безопасность жизни</w:t>
      </w:r>
      <w:r w:rsidR="003A5B10">
        <w:rPr>
          <w:b w:val="0"/>
          <w:sz w:val="28"/>
          <w:szCs w:val="28"/>
        </w:rPr>
        <w:t xml:space="preserve"> (97,2</w:t>
      </w:r>
      <w:r w:rsidR="008740BE">
        <w:rPr>
          <w:b w:val="0"/>
          <w:sz w:val="28"/>
          <w:szCs w:val="28"/>
        </w:rPr>
        <w:t>%)</w:t>
      </w:r>
      <w:r w:rsidR="00D34334">
        <w:rPr>
          <w:b w:val="0"/>
          <w:sz w:val="28"/>
          <w:szCs w:val="28"/>
        </w:rPr>
        <w:t>. В перечне вопросов, определяющих показатель удовлетворенности образовательной средой, как и в предыдущие годы, меньше положительных ответов родители дали на 12 вопрос анкеты</w:t>
      </w:r>
      <w:proofErr w:type="gramStart"/>
      <w:r w:rsidR="00D34334">
        <w:rPr>
          <w:b w:val="0"/>
          <w:sz w:val="28"/>
          <w:szCs w:val="28"/>
        </w:rPr>
        <w:t xml:space="preserve"> .</w:t>
      </w:r>
      <w:proofErr w:type="gramEnd"/>
      <w:r w:rsidR="00D34334">
        <w:rPr>
          <w:b w:val="0"/>
          <w:sz w:val="28"/>
          <w:szCs w:val="28"/>
        </w:rPr>
        <w:t xml:space="preserve"> </w:t>
      </w:r>
      <w:r w:rsidRPr="00972D5D">
        <w:rPr>
          <w:b w:val="0"/>
          <w:sz w:val="28"/>
          <w:szCs w:val="28"/>
        </w:rPr>
        <w:t xml:space="preserve"> </w:t>
      </w:r>
      <w:r w:rsidR="00D34334">
        <w:rPr>
          <w:b w:val="0"/>
          <w:sz w:val="28"/>
          <w:szCs w:val="28"/>
        </w:rPr>
        <w:t>К</w:t>
      </w:r>
      <w:r w:rsidR="006665BD">
        <w:rPr>
          <w:b w:val="0"/>
          <w:sz w:val="28"/>
          <w:szCs w:val="28"/>
        </w:rPr>
        <w:t>ачество</w:t>
      </w:r>
      <w:r w:rsidRPr="00972D5D">
        <w:rPr>
          <w:b w:val="0"/>
          <w:sz w:val="28"/>
          <w:szCs w:val="28"/>
        </w:rPr>
        <w:t xml:space="preserve"> питания</w:t>
      </w:r>
      <w:r w:rsidR="006665BD">
        <w:rPr>
          <w:b w:val="0"/>
          <w:sz w:val="28"/>
          <w:szCs w:val="28"/>
        </w:rPr>
        <w:t xml:space="preserve"> полностью удовлетворяет </w:t>
      </w:r>
      <w:r w:rsidRPr="00972D5D">
        <w:rPr>
          <w:b w:val="0"/>
          <w:sz w:val="28"/>
          <w:szCs w:val="28"/>
        </w:rPr>
        <w:t xml:space="preserve"> </w:t>
      </w:r>
      <w:r w:rsidR="00A403EA">
        <w:rPr>
          <w:b w:val="0"/>
          <w:sz w:val="28"/>
          <w:szCs w:val="28"/>
        </w:rPr>
        <w:t>(91,3</w:t>
      </w:r>
      <w:r w:rsidR="006665BD">
        <w:rPr>
          <w:b w:val="0"/>
          <w:sz w:val="28"/>
          <w:szCs w:val="28"/>
        </w:rPr>
        <w:t>%</w:t>
      </w:r>
      <w:r w:rsidR="008740BE">
        <w:rPr>
          <w:b w:val="0"/>
          <w:sz w:val="28"/>
          <w:szCs w:val="28"/>
        </w:rPr>
        <w:t>)</w:t>
      </w:r>
      <w:r w:rsidR="00D34334">
        <w:rPr>
          <w:b w:val="0"/>
          <w:sz w:val="28"/>
          <w:szCs w:val="28"/>
        </w:rPr>
        <w:t xml:space="preserve">, </w:t>
      </w:r>
      <w:r w:rsidR="00BA4911" w:rsidRPr="00A403EA">
        <w:rPr>
          <w:b w:val="0"/>
          <w:sz w:val="28"/>
          <w:szCs w:val="28"/>
        </w:rPr>
        <w:t>«не вполне»</w:t>
      </w:r>
      <w:r w:rsidR="00D34334">
        <w:rPr>
          <w:b w:val="0"/>
          <w:sz w:val="28"/>
          <w:szCs w:val="28"/>
        </w:rPr>
        <w:t xml:space="preserve"> 8% респондентов ( мнения </w:t>
      </w:r>
      <w:r w:rsidR="00D34334">
        <w:rPr>
          <w:b w:val="0"/>
          <w:sz w:val="28"/>
          <w:szCs w:val="28"/>
        </w:rPr>
        <w:lastRenderedPageBreak/>
        <w:t xml:space="preserve">единичны, установлены в </w:t>
      </w:r>
      <w:r w:rsidR="00BA4911">
        <w:rPr>
          <w:b w:val="0"/>
          <w:sz w:val="28"/>
          <w:szCs w:val="28"/>
        </w:rPr>
        <w:t>61-м</w:t>
      </w:r>
      <w:r w:rsidR="00D34334">
        <w:rPr>
          <w:b w:val="0"/>
          <w:sz w:val="28"/>
          <w:szCs w:val="28"/>
        </w:rPr>
        <w:t xml:space="preserve"> учреждени</w:t>
      </w:r>
      <w:r w:rsidR="00BA4911">
        <w:rPr>
          <w:b w:val="0"/>
          <w:sz w:val="28"/>
          <w:szCs w:val="28"/>
        </w:rPr>
        <w:t>и</w:t>
      </w:r>
      <w:r w:rsidR="00D34334">
        <w:rPr>
          <w:b w:val="0"/>
          <w:sz w:val="28"/>
          <w:szCs w:val="28"/>
        </w:rPr>
        <w:t>)</w:t>
      </w:r>
      <w:r w:rsidR="0061235E" w:rsidRPr="00972D5D">
        <w:rPr>
          <w:b w:val="0"/>
          <w:sz w:val="28"/>
          <w:szCs w:val="28"/>
        </w:rPr>
        <w:t>.</w:t>
      </w:r>
      <w:r w:rsidRPr="00972D5D">
        <w:rPr>
          <w:b w:val="0"/>
          <w:sz w:val="28"/>
          <w:szCs w:val="28"/>
        </w:rPr>
        <w:t xml:space="preserve"> </w:t>
      </w:r>
      <w:r w:rsidR="00D34334">
        <w:rPr>
          <w:b w:val="0"/>
          <w:sz w:val="28"/>
          <w:szCs w:val="28"/>
        </w:rPr>
        <w:t xml:space="preserve">Отрицательные ответы на этот вопрос дали 36 человек </w:t>
      </w:r>
      <w:proofErr w:type="gramStart"/>
      <w:r w:rsidR="00D34334">
        <w:rPr>
          <w:b w:val="0"/>
          <w:sz w:val="28"/>
          <w:szCs w:val="28"/>
        </w:rPr>
        <w:t xml:space="preserve">( </w:t>
      </w:r>
      <w:proofErr w:type="gramEnd"/>
      <w:r w:rsidR="00D34334">
        <w:rPr>
          <w:b w:val="0"/>
          <w:sz w:val="28"/>
          <w:szCs w:val="28"/>
        </w:rPr>
        <w:t>мнения единичны, установлены в 17 учреждениях).</w:t>
      </w:r>
    </w:p>
    <w:p w:rsidR="000C209E" w:rsidRDefault="000C209E" w:rsidP="00972D5D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972D5D">
        <w:rPr>
          <w:rStyle w:val="FontStyle26"/>
          <w:sz w:val="28"/>
          <w:szCs w:val="28"/>
        </w:rPr>
        <w:t xml:space="preserve">В ходе анализа установлено, что </w:t>
      </w:r>
      <w:r w:rsidR="0061235E" w:rsidRPr="00972D5D">
        <w:rPr>
          <w:rStyle w:val="FontStyle26"/>
          <w:sz w:val="28"/>
          <w:szCs w:val="28"/>
        </w:rPr>
        <w:t>количество родителей, которые дали отрицательные ответы</w:t>
      </w:r>
      <w:r w:rsidR="0073567A">
        <w:rPr>
          <w:rStyle w:val="FontStyle26"/>
          <w:sz w:val="28"/>
          <w:szCs w:val="28"/>
        </w:rPr>
        <w:t>,</w:t>
      </w:r>
      <w:r w:rsidR="00FB0558">
        <w:rPr>
          <w:rStyle w:val="FontStyle26"/>
          <w:sz w:val="28"/>
          <w:szCs w:val="28"/>
        </w:rPr>
        <w:t xml:space="preserve"> </w:t>
      </w:r>
      <w:r w:rsidR="00A64C81">
        <w:rPr>
          <w:rStyle w:val="FontStyle26"/>
          <w:sz w:val="28"/>
          <w:szCs w:val="28"/>
        </w:rPr>
        <w:t xml:space="preserve">в сравнении с прошлым годом уменьшилось.  </w:t>
      </w:r>
    </w:p>
    <w:p w:rsidR="000C209E" w:rsidRDefault="000C209E" w:rsidP="000C209E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 целом по городу удовлетворенность родител</w:t>
      </w:r>
      <w:r w:rsidR="00A64C81">
        <w:rPr>
          <w:rStyle w:val="FontStyle26"/>
          <w:sz w:val="28"/>
          <w:szCs w:val="28"/>
        </w:rPr>
        <w:t xml:space="preserve">ей образовательной средой - 0,99 </w:t>
      </w:r>
      <w:r w:rsidR="00A64C81">
        <w:rPr>
          <w:rFonts w:ascii="Times New Roman" w:hAnsi="Times New Roman" w:cs="Times New Roman"/>
          <w:sz w:val="28"/>
          <w:szCs w:val="28"/>
        </w:rPr>
        <w:t xml:space="preserve">(Диаграмма 3) </w:t>
      </w:r>
      <w:r>
        <w:rPr>
          <w:rStyle w:val="FontStyle26"/>
          <w:sz w:val="28"/>
          <w:szCs w:val="28"/>
        </w:rPr>
        <w:t xml:space="preserve"> , что соответствует высокому уровню и </w:t>
      </w:r>
      <w:r w:rsidR="00A64C81">
        <w:rPr>
          <w:rStyle w:val="FontStyle26"/>
          <w:sz w:val="28"/>
          <w:szCs w:val="28"/>
        </w:rPr>
        <w:t>выше  показателей, которые</w:t>
      </w:r>
      <w:r>
        <w:rPr>
          <w:rStyle w:val="FontStyle26"/>
          <w:sz w:val="28"/>
          <w:szCs w:val="28"/>
        </w:rPr>
        <w:t xml:space="preserve"> </w:t>
      </w:r>
      <w:r w:rsidR="00930108">
        <w:rPr>
          <w:rStyle w:val="FontStyle26"/>
          <w:sz w:val="28"/>
          <w:szCs w:val="28"/>
        </w:rPr>
        <w:t>был</w:t>
      </w:r>
      <w:r w:rsidR="0073567A">
        <w:rPr>
          <w:rStyle w:val="FontStyle26"/>
          <w:sz w:val="28"/>
          <w:szCs w:val="28"/>
        </w:rPr>
        <w:t>и</w:t>
      </w:r>
      <w:r w:rsidR="00930108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>установлен</w:t>
      </w:r>
      <w:r w:rsidR="0073567A">
        <w:rPr>
          <w:rStyle w:val="FontStyle26"/>
          <w:sz w:val="28"/>
          <w:szCs w:val="28"/>
        </w:rPr>
        <w:t>ы</w:t>
      </w:r>
      <w:r>
        <w:rPr>
          <w:rStyle w:val="FontStyle26"/>
          <w:sz w:val="28"/>
          <w:szCs w:val="28"/>
        </w:rPr>
        <w:t xml:space="preserve"> по итогам анкетирования родителей воспитанников ДОУ в </w:t>
      </w:r>
      <w:r w:rsidR="00DB390B">
        <w:rPr>
          <w:rStyle w:val="FontStyle26"/>
          <w:sz w:val="28"/>
          <w:szCs w:val="28"/>
        </w:rPr>
        <w:t xml:space="preserve">2018 </w:t>
      </w:r>
      <w:r w:rsidR="00A64C81">
        <w:rPr>
          <w:rStyle w:val="FontStyle26"/>
          <w:sz w:val="28"/>
          <w:szCs w:val="28"/>
        </w:rPr>
        <w:t xml:space="preserve">и 2019 </w:t>
      </w:r>
      <w:r w:rsidR="00DB390B">
        <w:rPr>
          <w:rStyle w:val="FontStyle26"/>
          <w:sz w:val="28"/>
          <w:szCs w:val="28"/>
        </w:rPr>
        <w:t>годах</w:t>
      </w:r>
      <w:r>
        <w:rPr>
          <w:rStyle w:val="FontStyle26"/>
          <w:sz w:val="28"/>
          <w:szCs w:val="28"/>
        </w:rPr>
        <w:t>. Диапазон</w:t>
      </w:r>
      <w:r w:rsidR="00DB390B">
        <w:rPr>
          <w:rStyle w:val="FontStyle26"/>
          <w:sz w:val="28"/>
          <w:szCs w:val="28"/>
        </w:rPr>
        <w:t xml:space="preserve"> выраженности показателя от </w:t>
      </w:r>
      <w:r w:rsidR="00A64C81">
        <w:rPr>
          <w:rStyle w:val="FontStyle26"/>
          <w:sz w:val="28"/>
          <w:szCs w:val="28"/>
        </w:rPr>
        <w:t xml:space="preserve">0,95 до 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64C8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64C81">
        <w:rPr>
          <w:rFonts w:ascii="Times New Roman" w:hAnsi="Times New Roman" w:cs="Times New Roman"/>
          <w:sz w:val="28"/>
          <w:szCs w:val="28"/>
        </w:rPr>
        <w:t>«1» -</w:t>
      </w:r>
      <w:r>
        <w:rPr>
          <w:rStyle w:val="FontStyle26"/>
          <w:sz w:val="28"/>
          <w:szCs w:val="28"/>
        </w:rPr>
        <w:t xml:space="preserve">в </w:t>
      </w:r>
      <w:r w:rsidR="00BA4911">
        <w:rPr>
          <w:rStyle w:val="FontStyle26"/>
          <w:sz w:val="28"/>
          <w:szCs w:val="28"/>
        </w:rPr>
        <w:t>12-ти</w:t>
      </w:r>
      <w:r w:rsidR="00A64C81">
        <w:rPr>
          <w:rStyle w:val="FontStyle26"/>
          <w:sz w:val="28"/>
          <w:szCs w:val="28"/>
        </w:rPr>
        <w:t xml:space="preserve"> учреждениях)</w:t>
      </w:r>
      <w:r>
        <w:rPr>
          <w:rStyle w:val="FontStyle26"/>
          <w:sz w:val="28"/>
          <w:szCs w:val="28"/>
        </w:rPr>
        <w:t>.</w:t>
      </w:r>
    </w:p>
    <w:p w:rsidR="00236D0F" w:rsidRDefault="000C209E" w:rsidP="00A64C8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26"/>
          <w:sz w:val="24"/>
          <w:szCs w:val="24"/>
        </w:rPr>
        <w:t xml:space="preserve">Диаграмма 3. </w:t>
      </w:r>
      <w:r w:rsidR="00BA4911" w:rsidRPr="00BA4911">
        <w:rPr>
          <w:rStyle w:val="FontStyle26"/>
          <w:noProof/>
          <w:sz w:val="24"/>
          <w:szCs w:val="24"/>
        </w:rPr>
        <w:drawing>
          <wp:inline distT="0" distB="0" distL="0" distR="0">
            <wp:extent cx="6305550" cy="2609850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BA4911" w:rsidRPr="00BA4911">
        <w:rPr>
          <w:rStyle w:val="FontStyle26"/>
          <w:sz w:val="24"/>
          <w:szCs w:val="24"/>
        </w:rPr>
        <w:t xml:space="preserve"> </w:t>
      </w:r>
    </w:p>
    <w:p w:rsidR="00236D0F" w:rsidRDefault="00236D0F" w:rsidP="00B07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09E" w:rsidRPr="00284BC3" w:rsidRDefault="000C209E" w:rsidP="00B07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BC3">
        <w:rPr>
          <w:rFonts w:ascii="Times New Roman" w:hAnsi="Times New Roman" w:cs="Times New Roman"/>
          <w:b/>
          <w:sz w:val="28"/>
          <w:szCs w:val="28"/>
        </w:rPr>
        <w:t>Удовлетворенность материально-техническим оснащением.</w:t>
      </w:r>
    </w:p>
    <w:p w:rsidR="000C209E" w:rsidRPr="00930108" w:rsidRDefault="000C209E" w:rsidP="000C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08">
        <w:rPr>
          <w:rFonts w:ascii="Times New Roman" w:hAnsi="Times New Roman" w:cs="Times New Roman"/>
          <w:sz w:val="28"/>
          <w:szCs w:val="28"/>
        </w:rPr>
        <w:t xml:space="preserve">На вопрос об удовлетворенности материально-техническим оснащением </w:t>
      </w:r>
      <w:r w:rsidR="00F56356">
        <w:rPr>
          <w:rFonts w:ascii="Times New Roman" w:hAnsi="Times New Roman" w:cs="Times New Roman"/>
          <w:sz w:val="28"/>
          <w:szCs w:val="28"/>
        </w:rPr>
        <w:t xml:space="preserve">81,9% </w:t>
      </w:r>
      <w:r w:rsidRPr="00930108">
        <w:rPr>
          <w:rFonts w:ascii="Times New Roman" w:hAnsi="Times New Roman" w:cs="Times New Roman"/>
          <w:sz w:val="28"/>
          <w:szCs w:val="28"/>
        </w:rPr>
        <w:t>опрошенных ответили утвердительно</w:t>
      </w:r>
      <w:r w:rsidR="00F56356">
        <w:rPr>
          <w:rFonts w:ascii="Times New Roman" w:hAnsi="Times New Roman" w:cs="Times New Roman"/>
          <w:sz w:val="28"/>
          <w:szCs w:val="28"/>
        </w:rPr>
        <w:t>(2019-</w:t>
      </w:r>
      <w:r w:rsidR="00F56356" w:rsidRPr="00930108">
        <w:rPr>
          <w:rFonts w:ascii="Times New Roman" w:hAnsi="Times New Roman" w:cs="Times New Roman"/>
          <w:sz w:val="28"/>
          <w:szCs w:val="28"/>
        </w:rPr>
        <w:t>79,7%</w:t>
      </w:r>
      <w:r w:rsidR="00F56356">
        <w:rPr>
          <w:rFonts w:ascii="Times New Roman" w:hAnsi="Times New Roman" w:cs="Times New Roman"/>
          <w:sz w:val="28"/>
          <w:szCs w:val="28"/>
        </w:rPr>
        <w:t>)</w:t>
      </w:r>
      <w:r w:rsidRPr="00930108">
        <w:rPr>
          <w:rFonts w:ascii="Times New Roman" w:hAnsi="Times New Roman" w:cs="Times New Roman"/>
          <w:sz w:val="28"/>
          <w:szCs w:val="28"/>
        </w:rPr>
        <w:t xml:space="preserve">, </w:t>
      </w:r>
      <w:r w:rsidR="00F56356">
        <w:rPr>
          <w:rFonts w:ascii="Times New Roman" w:hAnsi="Times New Roman" w:cs="Times New Roman"/>
          <w:sz w:val="28"/>
          <w:szCs w:val="28"/>
        </w:rPr>
        <w:t>16,6</w:t>
      </w:r>
      <w:r w:rsidRPr="00930108">
        <w:rPr>
          <w:rFonts w:ascii="Times New Roman" w:hAnsi="Times New Roman" w:cs="Times New Roman"/>
          <w:sz w:val="28"/>
          <w:szCs w:val="28"/>
        </w:rPr>
        <w:t xml:space="preserve">% «частично», а </w:t>
      </w:r>
      <w:r w:rsidR="00F56356">
        <w:rPr>
          <w:rFonts w:ascii="Times New Roman" w:hAnsi="Times New Roman" w:cs="Times New Roman"/>
          <w:sz w:val="28"/>
          <w:szCs w:val="28"/>
        </w:rPr>
        <w:t xml:space="preserve">1,5 </w:t>
      </w:r>
      <w:r w:rsidRPr="00930108">
        <w:rPr>
          <w:rFonts w:ascii="Times New Roman" w:hAnsi="Times New Roman" w:cs="Times New Roman"/>
          <w:sz w:val="28"/>
          <w:szCs w:val="28"/>
        </w:rPr>
        <w:t>% дали отрицательный ответ</w:t>
      </w:r>
      <w:r w:rsidR="00F56356">
        <w:rPr>
          <w:rFonts w:ascii="Times New Roman" w:hAnsi="Times New Roman" w:cs="Times New Roman"/>
          <w:sz w:val="28"/>
          <w:szCs w:val="28"/>
        </w:rPr>
        <w:t xml:space="preserve"> </w:t>
      </w:r>
      <w:r w:rsidR="00F56356" w:rsidRPr="00930108">
        <w:rPr>
          <w:rFonts w:ascii="Times New Roman" w:hAnsi="Times New Roman" w:cs="Times New Roman"/>
          <w:sz w:val="28"/>
          <w:szCs w:val="28"/>
        </w:rPr>
        <w:t>(</w:t>
      </w:r>
      <w:r w:rsidR="00F56356">
        <w:rPr>
          <w:rFonts w:ascii="Times New Roman" w:hAnsi="Times New Roman" w:cs="Times New Roman"/>
          <w:sz w:val="28"/>
          <w:szCs w:val="28"/>
        </w:rPr>
        <w:t>2019 - 2%</w:t>
      </w:r>
      <w:r w:rsidR="00F56356" w:rsidRPr="00930108">
        <w:rPr>
          <w:rFonts w:ascii="Times New Roman" w:hAnsi="Times New Roman" w:cs="Times New Roman"/>
          <w:sz w:val="28"/>
          <w:szCs w:val="28"/>
        </w:rPr>
        <w:t xml:space="preserve">) </w:t>
      </w:r>
      <w:r w:rsidRPr="00930108">
        <w:rPr>
          <w:rFonts w:ascii="Times New Roman" w:hAnsi="Times New Roman" w:cs="Times New Roman"/>
          <w:sz w:val="28"/>
          <w:szCs w:val="28"/>
        </w:rPr>
        <w:t xml:space="preserve"> (Таблица 4).</w:t>
      </w:r>
      <w:r w:rsidR="00DB390B" w:rsidRPr="00930108">
        <w:rPr>
          <w:rFonts w:ascii="Times New Roman" w:hAnsi="Times New Roman" w:cs="Times New Roman"/>
          <w:sz w:val="28"/>
          <w:szCs w:val="28"/>
        </w:rPr>
        <w:t xml:space="preserve"> В сравнении с </w:t>
      </w:r>
      <w:r w:rsidR="00F56356">
        <w:rPr>
          <w:rFonts w:ascii="Times New Roman" w:hAnsi="Times New Roman" w:cs="Times New Roman"/>
          <w:sz w:val="28"/>
          <w:szCs w:val="28"/>
        </w:rPr>
        <w:t>предыдущими</w:t>
      </w:r>
      <w:r w:rsidR="00DB390B" w:rsidRPr="00930108">
        <w:rPr>
          <w:rFonts w:ascii="Times New Roman" w:hAnsi="Times New Roman" w:cs="Times New Roman"/>
          <w:sz w:val="28"/>
          <w:szCs w:val="28"/>
        </w:rPr>
        <w:t xml:space="preserve"> год</w:t>
      </w:r>
      <w:r w:rsidR="00F56356">
        <w:rPr>
          <w:rFonts w:ascii="Times New Roman" w:hAnsi="Times New Roman" w:cs="Times New Roman"/>
          <w:sz w:val="28"/>
          <w:szCs w:val="28"/>
        </w:rPr>
        <w:t>ами</w:t>
      </w:r>
      <w:r w:rsidR="00DB390B" w:rsidRPr="00930108">
        <w:rPr>
          <w:rFonts w:ascii="Times New Roman" w:hAnsi="Times New Roman" w:cs="Times New Roman"/>
          <w:sz w:val="28"/>
          <w:szCs w:val="28"/>
        </w:rPr>
        <w:t xml:space="preserve"> характер ответов изменился в лучшую сторону. Доля положительных ответов</w:t>
      </w:r>
      <w:r w:rsidR="00F56356">
        <w:rPr>
          <w:rFonts w:ascii="Times New Roman" w:hAnsi="Times New Roman" w:cs="Times New Roman"/>
          <w:sz w:val="28"/>
          <w:szCs w:val="28"/>
        </w:rPr>
        <w:t xml:space="preserve"> с 2018 года  увеличилась на 7</w:t>
      </w:r>
      <w:r w:rsidR="00DB390B" w:rsidRPr="00930108">
        <w:rPr>
          <w:rFonts w:ascii="Times New Roman" w:hAnsi="Times New Roman" w:cs="Times New Roman"/>
          <w:sz w:val="28"/>
          <w:szCs w:val="28"/>
        </w:rPr>
        <w:t>%.</w:t>
      </w:r>
    </w:p>
    <w:p w:rsidR="000C209E" w:rsidRDefault="000C209E" w:rsidP="000C20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241"/>
        <w:gridCol w:w="1133"/>
        <w:gridCol w:w="1558"/>
        <w:gridCol w:w="1078"/>
      </w:tblGrid>
      <w:tr w:rsidR="000C209E" w:rsidTr="000C20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jc w:val="center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jc w:val="center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Вопрос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jc w:val="center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Вариант ответа</w:t>
            </w:r>
          </w:p>
        </w:tc>
      </w:tr>
      <w:tr w:rsidR="000C209E" w:rsidTr="000C20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Удовлетворяет ли Вас материально-техническое оснащение помещений детского сада?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Да-</w:t>
            </w:r>
          </w:p>
          <w:p w:rsidR="000C209E" w:rsidRDefault="00F56356" w:rsidP="00BA4911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81,</w:t>
            </w:r>
            <w:r w:rsidR="00A403EA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0C209E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Частично-</w:t>
            </w:r>
          </w:p>
          <w:p w:rsidR="000C209E" w:rsidRDefault="00F56356" w:rsidP="00BA4911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16,</w:t>
            </w:r>
            <w:r w:rsidR="007B7FCF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0C209E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Нет-</w:t>
            </w:r>
          </w:p>
          <w:p w:rsidR="000C209E" w:rsidRDefault="00F56356" w:rsidP="00BA4911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1,5%   </w:t>
            </w:r>
          </w:p>
        </w:tc>
      </w:tr>
    </w:tbl>
    <w:p w:rsidR="000C2847" w:rsidRDefault="000C209E" w:rsidP="00A9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5C">
        <w:rPr>
          <w:rFonts w:ascii="Times New Roman" w:hAnsi="Times New Roman" w:cs="Times New Roman"/>
          <w:sz w:val="28"/>
          <w:szCs w:val="28"/>
        </w:rPr>
        <w:t xml:space="preserve">Отрицательные мнения присутствуют в </w:t>
      </w:r>
      <w:r w:rsidR="00A94B5C" w:rsidRPr="00A94B5C">
        <w:rPr>
          <w:rFonts w:ascii="Times New Roman" w:hAnsi="Times New Roman" w:cs="Times New Roman"/>
          <w:sz w:val="28"/>
          <w:szCs w:val="28"/>
        </w:rPr>
        <w:t xml:space="preserve">двадцати </w:t>
      </w:r>
      <w:r w:rsidR="00BA4911">
        <w:rPr>
          <w:rFonts w:ascii="Times New Roman" w:hAnsi="Times New Roman" w:cs="Times New Roman"/>
          <w:sz w:val="28"/>
          <w:szCs w:val="28"/>
        </w:rPr>
        <w:t>четырех</w:t>
      </w:r>
      <w:r w:rsidR="00A94B5C" w:rsidRPr="00A94B5C">
        <w:rPr>
          <w:rFonts w:ascii="Times New Roman" w:hAnsi="Times New Roman" w:cs="Times New Roman"/>
          <w:sz w:val="28"/>
          <w:szCs w:val="28"/>
        </w:rPr>
        <w:t xml:space="preserve"> </w:t>
      </w:r>
      <w:r w:rsidR="00F56356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0A1A9E">
        <w:rPr>
          <w:rFonts w:ascii="Times New Roman" w:hAnsi="Times New Roman" w:cs="Times New Roman"/>
          <w:sz w:val="28"/>
          <w:szCs w:val="28"/>
        </w:rPr>
        <w:t xml:space="preserve"> (</w:t>
      </w:r>
      <w:r w:rsidR="00F56356">
        <w:rPr>
          <w:rFonts w:ascii="Times New Roman" w:hAnsi="Times New Roman" w:cs="Times New Roman"/>
          <w:sz w:val="28"/>
          <w:szCs w:val="28"/>
        </w:rPr>
        <w:t xml:space="preserve">2019 - в  26 ОО, </w:t>
      </w:r>
      <w:r w:rsidR="00A94B5C" w:rsidRPr="00A94B5C">
        <w:rPr>
          <w:rFonts w:ascii="Times New Roman" w:hAnsi="Times New Roman" w:cs="Times New Roman"/>
          <w:sz w:val="28"/>
          <w:szCs w:val="28"/>
        </w:rPr>
        <w:t xml:space="preserve"> 2018</w:t>
      </w:r>
      <w:r w:rsidR="000A1A9E">
        <w:rPr>
          <w:rFonts w:ascii="Times New Roman" w:hAnsi="Times New Roman" w:cs="Times New Roman"/>
          <w:sz w:val="28"/>
          <w:szCs w:val="28"/>
        </w:rPr>
        <w:t xml:space="preserve"> </w:t>
      </w:r>
      <w:r w:rsidR="00A94B5C" w:rsidRPr="00A94B5C">
        <w:rPr>
          <w:rFonts w:ascii="Times New Roman" w:hAnsi="Times New Roman" w:cs="Times New Roman"/>
          <w:sz w:val="28"/>
          <w:szCs w:val="28"/>
        </w:rPr>
        <w:t xml:space="preserve">- </w:t>
      </w:r>
      <w:r w:rsidR="00F56356">
        <w:rPr>
          <w:rFonts w:ascii="Times New Roman" w:hAnsi="Times New Roman" w:cs="Times New Roman"/>
          <w:sz w:val="28"/>
          <w:szCs w:val="28"/>
        </w:rPr>
        <w:t xml:space="preserve">в 34 ОО, </w:t>
      </w:r>
      <w:r w:rsidR="005E4BD6" w:rsidRPr="00A94B5C">
        <w:rPr>
          <w:rFonts w:ascii="Times New Roman" w:hAnsi="Times New Roman" w:cs="Times New Roman"/>
          <w:sz w:val="28"/>
          <w:szCs w:val="28"/>
        </w:rPr>
        <w:t xml:space="preserve">2017 г – </w:t>
      </w:r>
      <w:r w:rsidR="00F56356">
        <w:rPr>
          <w:rFonts w:ascii="Times New Roman" w:hAnsi="Times New Roman" w:cs="Times New Roman"/>
          <w:sz w:val="28"/>
          <w:szCs w:val="28"/>
        </w:rPr>
        <w:t>в 40 ОО</w:t>
      </w:r>
      <w:r w:rsidR="005E4BD6" w:rsidRPr="00A94B5C">
        <w:rPr>
          <w:rFonts w:ascii="Times New Roman" w:hAnsi="Times New Roman" w:cs="Times New Roman"/>
          <w:sz w:val="28"/>
          <w:szCs w:val="28"/>
        </w:rPr>
        <w:t>)</w:t>
      </w:r>
      <w:r w:rsidRPr="00A94B5C">
        <w:rPr>
          <w:rFonts w:ascii="Times New Roman" w:hAnsi="Times New Roman" w:cs="Times New Roman"/>
          <w:sz w:val="28"/>
          <w:szCs w:val="28"/>
        </w:rPr>
        <w:t>. Доля отрицательных ответов находится в диапазоне</w:t>
      </w:r>
      <w:r w:rsidR="00F56356">
        <w:rPr>
          <w:rFonts w:ascii="Times New Roman" w:hAnsi="Times New Roman" w:cs="Times New Roman"/>
          <w:sz w:val="28"/>
          <w:szCs w:val="28"/>
        </w:rPr>
        <w:t xml:space="preserve"> от 1% до 18,4% </w:t>
      </w:r>
      <w:proofErr w:type="gramStart"/>
      <w:r w:rsidR="00F563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56356">
        <w:rPr>
          <w:rFonts w:ascii="Times New Roman" w:hAnsi="Times New Roman" w:cs="Times New Roman"/>
          <w:sz w:val="28"/>
          <w:szCs w:val="28"/>
        </w:rPr>
        <w:t xml:space="preserve">в 2019 </w:t>
      </w:r>
      <w:r w:rsidRPr="00A94B5C">
        <w:rPr>
          <w:rFonts w:ascii="Times New Roman" w:hAnsi="Times New Roman" w:cs="Times New Roman"/>
          <w:sz w:val="28"/>
          <w:szCs w:val="28"/>
        </w:rPr>
        <w:t xml:space="preserve"> от </w:t>
      </w:r>
      <w:r w:rsidR="00A94B5C" w:rsidRPr="00A94B5C">
        <w:rPr>
          <w:rFonts w:ascii="Times New Roman" w:hAnsi="Times New Roman" w:cs="Times New Roman"/>
          <w:sz w:val="28"/>
          <w:szCs w:val="28"/>
        </w:rPr>
        <w:t>1% до 16,2%</w:t>
      </w:r>
      <w:r w:rsidR="00F56356">
        <w:rPr>
          <w:rFonts w:ascii="Times New Roman" w:hAnsi="Times New Roman" w:cs="Times New Roman"/>
          <w:sz w:val="28"/>
          <w:szCs w:val="28"/>
        </w:rPr>
        <w:t xml:space="preserve"> , </w:t>
      </w:r>
      <w:r w:rsidRPr="00A94B5C">
        <w:rPr>
          <w:rFonts w:ascii="Times New Roman" w:hAnsi="Times New Roman" w:cs="Times New Roman"/>
          <w:sz w:val="28"/>
          <w:szCs w:val="28"/>
        </w:rPr>
        <w:t>в</w:t>
      </w:r>
      <w:r w:rsidR="00A94B5C" w:rsidRPr="00A94B5C">
        <w:rPr>
          <w:rFonts w:ascii="Times New Roman" w:hAnsi="Times New Roman" w:cs="Times New Roman"/>
          <w:sz w:val="28"/>
          <w:szCs w:val="28"/>
        </w:rPr>
        <w:t xml:space="preserve"> 2018</w:t>
      </w:r>
      <w:r w:rsidR="00A94B5C">
        <w:rPr>
          <w:rFonts w:ascii="Times New Roman" w:hAnsi="Times New Roman" w:cs="Times New Roman"/>
          <w:sz w:val="28"/>
          <w:szCs w:val="28"/>
        </w:rPr>
        <w:t xml:space="preserve">году </w:t>
      </w:r>
      <w:r w:rsidR="00A94B5C" w:rsidRPr="00A94B5C">
        <w:rPr>
          <w:rFonts w:ascii="Times New Roman" w:hAnsi="Times New Roman" w:cs="Times New Roman"/>
          <w:sz w:val="28"/>
          <w:szCs w:val="28"/>
        </w:rPr>
        <w:t>от 1,2% до 39 %</w:t>
      </w:r>
      <w:r w:rsidRPr="00A94B5C">
        <w:rPr>
          <w:rFonts w:ascii="Times New Roman" w:hAnsi="Times New Roman" w:cs="Times New Roman"/>
          <w:sz w:val="28"/>
          <w:szCs w:val="28"/>
        </w:rPr>
        <w:t>).</w:t>
      </w:r>
      <w:r w:rsidR="00A94B5C" w:rsidRPr="00A94B5C">
        <w:rPr>
          <w:rFonts w:ascii="Times New Roman" w:hAnsi="Times New Roman" w:cs="Times New Roman"/>
          <w:sz w:val="28"/>
          <w:szCs w:val="28"/>
        </w:rPr>
        <w:t xml:space="preserve"> </w:t>
      </w:r>
      <w:r w:rsidR="0073567A">
        <w:rPr>
          <w:rFonts w:ascii="Times New Roman" w:hAnsi="Times New Roman" w:cs="Times New Roman"/>
          <w:sz w:val="28"/>
          <w:szCs w:val="28"/>
        </w:rPr>
        <w:t xml:space="preserve">Закономерность выраженности отрицательных ответов </w:t>
      </w:r>
      <w:r w:rsidR="000F14BE">
        <w:rPr>
          <w:rFonts w:ascii="Times New Roman" w:hAnsi="Times New Roman" w:cs="Times New Roman"/>
          <w:sz w:val="28"/>
          <w:szCs w:val="28"/>
        </w:rPr>
        <w:t>в одних и тех же учреждениях не установлена.</w:t>
      </w:r>
    </w:p>
    <w:p w:rsidR="000C209E" w:rsidRPr="00A94B5C" w:rsidRDefault="000C2847" w:rsidP="00A9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разрезе учреждений положительные ответы дали от 40% до 100% респондентов. Т</w:t>
      </w:r>
      <w:r w:rsidR="000C209E" w:rsidRPr="00A94B5C">
        <w:rPr>
          <w:rFonts w:ascii="Times New Roman" w:hAnsi="Times New Roman" w:cs="Times New Roman"/>
          <w:sz w:val="28"/>
          <w:szCs w:val="28"/>
        </w:rPr>
        <w:t>олько положительные ответы</w:t>
      </w:r>
      <w:r>
        <w:rPr>
          <w:rFonts w:ascii="Times New Roman" w:hAnsi="Times New Roman" w:cs="Times New Roman"/>
          <w:sz w:val="28"/>
          <w:szCs w:val="28"/>
        </w:rPr>
        <w:t xml:space="preserve"> в ДОУ № 62,1</w:t>
      </w:r>
      <w:r w:rsidR="00BA49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0,115,119</w:t>
      </w:r>
      <w:r w:rsidR="000C209E" w:rsidRPr="00A94B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09E" w:rsidRDefault="000C209E" w:rsidP="000C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городу показатель удовлетворенности </w:t>
      </w:r>
      <w:r w:rsidR="000C2847">
        <w:rPr>
          <w:rFonts w:ascii="Times New Roman" w:hAnsi="Times New Roman" w:cs="Times New Roman"/>
          <w:sz w:val="28"/>
          <w:szCs w:val="28"/>
        </w:rPr>
        <w:t>0,90</w:t>
      </w:r>
      <w:r w:rsidR="00861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930108">
        <w:rPr>
          <w:rFonts w:ascii="Times New Roman" w:hAnsi="Times New Roman" w:cs="Times New Roman"/>
          <w:sz w:val="28"/>
          <w:szCs w:val="28"/>
        </w:rPr>
        <w:t>соответствует высокому уровню (</w:t>
      </w:r>
      <w:r w:rsidR="0086146E">
        <w:rPr>
          <w:rFonts w:ascii="Times New Roman" w:hAnsi="Times New Roman" w:cs="Times New Roman"/>
          <w:sz w:val="28"/>
          <w:szCs w:val="28"/>
        </w:rPr>
        <w:t>в 2018 - 0,86</w:t>
      </w:r>
      <w:r w:rsidR="000C2847">
        <w:rPr>
          <w:rFonts w:ascii="Times New Roman" w:hAnsi="Times New Roman" w:cs="Times New Roman"/>
          <w:sz w:val="28"/>
          <w:szCs w:val="28"/>
        </w:rPr>
        <w:t>,</w:t>
      </w:r>
      <w:r w:rsidR="000C2847" w:rsidRPr="000C2847">
        <w:rPr>
          <w:rFonts w:ascii="Times New Roman" w:hAnsi="Times New Roman" w:cs="Times New Roman"/>
          <w:sz w:val="28"/>
          <w:szCs w:val="28"/>
        </w:rPr>
        <w:t xml:space="preserve"> </w:t>
      </w:r>
      <w:r w:rsidR="000C2847">
        <w:rPr>
          <w:rFonts w:ascii="Times New Roman" w:hAnsi="Times New Roman" w:cs="Times New Roman"/>
          <w:sz w:val="28"/>
          <w:szCs w:val="28"/>
        </w:rPr>
        <w:t>в 2019 – 0,89</w:t>
      </w:r>
      <w:r>
        <w:rPr>
          <w:rFonts w:ascii="Times New Roman" w:hAnsi="Times New Roman" w:cs="Times New Roman"/>
          <w:sz w:val="28"/>
          <w:szCs w:val="28"/>
        </w:rPr>
        <w:t xml:space="preserve">). Диапазон лежит в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определения от среднего  уровня </w:t>
      </w:r>
      <w:r w:rsidR="000C2847">
        <w:rPr>
          <w:rFonts w:ascii="Times New Roman" w:hAnsi="Times New Roman" w:cs="Times New Roman"/>
          <w:sz w:val="28"/>
          <w:szCs w:val="28"/>
        </w:rPr>
        <w:t>- 0, 64 до высокого уровня -1. В</w:t>
      </w:r>
      <w:r>
        <w:rPr>
          <w:rFonts w:ascii="Times New Roman" w:hAnsi="Times New Roman" w:cs="Times New Roman"/>
          <w:sz w:val="28"/>
          <w:szCs w:val="28"/>
        </w:rPr>
        <w:t xml:space="preserve"> прошлом году </w:t>
      </w:r>
      <w:r w:rsidR="000C2847">
        <w:rPr>
          <w:rFonts w:ascii="Times New Roman" w:hAnsi="Times New Roman" w:cs="Times New Roman"/>
          <w:sz w:val="28"/>
          <w:szCs w:val="28"/>
        </w:rPr>
        <w:t xml:space="preserve">- от 0,52 до 1. </w:t>
      </w:r>
    </w:p>
    <w:p w:rsidR="000C209E" w:rsidRDefault="000C209E" w:rsidP="000C2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Диаграммы 4 видно, что в </w:t>
      </w:r>
      <w:r w:rsidR="0086146E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учреждениях удовлетворенность родителей материально – техническим оснащением организации соответствует среднему уровню.</w:t>
      </w:r>
      <w:r w:rsidR="000A1A9E">
        <w:rPr>
          <w:rFonts w:ascii="Times New Roman" w:hAnsi="Times New Roman" w:cs="Times New Roman"/>
          <w:sz w:val="28"/>
          <w:szCs w:val="28"/>
        </w:rPr>
        <w:t xml:space="preserve"> В подавляющем большинстве </w:t>
      </w:r>
      <w:r w:rsidR="007C5D36">
        <w:rPr>
          <w:rFonts w:ascii="Times New Roman" w:hAnsi="Times New Roman" w:cs="Times New Roman"/>
          <w:sz w:val="28"/>
          <w:szCs w:val="28"/>
        </w:rPr>
        <w:t>(9</w:t>
      </w:r>
      <w:r w:rsidR="008614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 учреждений) уровень удовлетворенности высокий. </w:t>
      </w:r>
      <w:r w:rsidR="0086146E">
        <w:rPr>
          <w:rFonts w:ascii="Times New Roman" w:hAnsi="Times New Roman" w:cs="Times New Roman"/>
          <w:sz w:val="28"/>
          <w:szCs w:val="28"/>
        </w:rPr>
        <w:t>В 2018г - высокий уровень установлен в 92,8% учреждений</w:t>
      </w:r>
      <w:r w:rsidR="00284BC3">
        <w:rPr>
          <w:rFonts w:ascii="Times New Roman" w:hAnsi="Times New Roman" w:cs="Times New Roman"/>
          <w:sz w:val="28"/>
          <w:szCs w:val="28"/>
        </w:rPr>
        <w:t>, в 2019г. -  в 97% учреждениях</w:t>
      </w:r>
      <w:r w:rsidR="0086146E">
        <w:rPr>
          <w:rFonts w:ascii="Times New Roman" w:hAnsi="Times New Roman" w:cs="Times New Roman"/>
          <w:sz w:val="28"/>
          <w:szCs w:val="28"/>
        </w:rPr>
        <w:t>.</w:t>
      </w:r>
    </w:p>
    <w:p w:rsidR="000C209E" w:rsidRDefault="0086146E" w:rsidP="000C2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четырех ДОУ</w:t>
      </w:r>
      <w:r w:rsidR="000C209E">
        <w:rPr>
          <w:rFonts w:ascii="Times New Roman" w:hAnsi="Times New Roman" w:cs="Times New Roman"/>
          <w:sz w:val="28"/>
          <w:szCs w:val="28"/>
        </w:rPr>
        <w:t xml:space="preserve"> показатель удовлетворенности родителей материально-техн</w:t>
      </w:r>
      <w:r w:rsidR="00284BC3">
        <w:rPr>
          <w:rFonts w:ascii="Times New Roman" w:hAnsi="Times New Roman" w:cs="Times New Roman"/>
          <w:sz w:val="28"/>
          <w:szCs w:val="28"/>
        </w:rPr>
        <w:t xml:space="preserve">ическим обеспечением максимальный - </w:t>
      </w:r>
      <w:r w:rsidR="000C209E">
        <w:rPr>
          <w:rFonts w:ascii="Times New Roman" w:hAnsi="Times New Roman" w:cs="Times New Roman"/>
          <w:sz w:val="28"/>
          <w:szCs w:val="28"/>
        </w:rPr>
        <w:t xml:space="preserve"> </w:t>
      </w:r>
      <w:r w:rsidR="00284BC3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0C209E">
        <w:rPr>
          <w:rFonts w:ascii="Times New Roman" w:hAnsi="Times New Roman" w:cs="Times New Roman"/>
          <w:sz w:val="28"/>
          <w:szCs w:val="28"/>
        </w:rPr>
        <w:t xml:space="preserve"> «1» . </w:t>
      </w:r>
    </w:p>
    <w:p w:rsidR="000C209E" w:rsidRDefault="000C209E" w:rsidP="000C209E">
      <w:pPr>
        <w:spacing w:after="0" w:line="240" w:lineRule="auto"/>
        <w:ind w:firstLine="708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Диаграмма 4.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A4911" w:rsidRPr="00BA49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2515" cy="2175510"/>
            <wp:effectExtent l="19050" t="0" r="19685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BA4911" w:rsidRPr="00BA491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C209E" w:rsidRPr="000F14BE" w:rsidRDefault="000C209E" w:rsidP="000C209E">
      <w:pPr>
        <w:spacing w:after="0" w:line="240" w:lineRule="auto"/>
        <w:ind w:firstLine="708"/>
        <w:jc w:val="both"/>
        <w:rPr>
          <w:rStyle w:val="FontStyle26"/>
          <w:b/>
          <w:sz w:val="28"/>
          <w:szCs w:val="28"/>
        </w:rPr>
      </w:pPr>
      <w:r w:rsidRPr="000F14BE">
        <w:rPr>
          <w:rStyle w:val="FontStyle26"/>
          <w:b/>
          <w:sz w:val="28"/>
          <w:szCs w:val="28"/>
        </w:rPr>
        <w:t>Удовлетворенность родителей кадровыми условиями.</w:t>
      </w:r>
    </w:p>
    <w:p w:rsidR="000C209E" w:rsidRDefault="000C209E" w:rsidP="000C209E">
      <w:pPr>
        <w:spacing w:after="0" w:line="240" w:lineRule="auto"/>
        <w:ind w:firstLine="708"/>
        <w:jc w:val="both"/>
        <w:rPr>
          <w:rStyle w:val="FontStyle26"/>
          <w:b/>
          <w:sz w:val="28"/>
          <w:szCs w:val="28"/>
        </w:rPr>
      </w:pPr>
      <w:r>
        <w:rPr>
          <w:rStyle w:val="FontStyle26"/>
          <w:sz w:val="28"/>
          <w:szCs w:val="28"/>
        </w:rPr>
        <w:t xml:space="preserve">Показатель выраженности данного фактора обусловлен мнением родителей о роли ДОУ в формировании морально – нравственных ценностей ребенка и уверенности в том, что в ДОУ работают квалифицированные педагоги. </w:t>
      </w:r>
    </w:p>
    <w:p w:rsidR="000C209E" w:rsidRDefault="000C209E" w:rsidP="000C209E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Анализ полученных результатов (Таблица 5) свидетельствует, что подавляющее большинство</w:t>
      </w:r>
      <w:r w:rsidR="00504C9B">
        <w:rPr>
          <w:rStyle w:val="FontStyle26"/>
          <w:sz w:val="28"/>
          <w:szCs w:val="28"/>
        </w:rPr>
        <w:t xml:space="preserve"> респондентов (98,4%)</w:t>
      </w:r>
      <w:r>
        <w:rPr>
          <w:rStyle w:val="FontStyle26"/>
          <w:sz w:val="28"/>
          <w:szCs w:val="28"/>
        </w:rPr>
        <w:t xml:space="preserve"> считают, что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педагогов учреждения способствует формированию </w:t>
      </w:r>
      <w:r>
        <w:rPr>
          <w:rFonts w:ascii="Times New Roman" w:eastAsia="Times New Roman" w:hAnsi="Times New Roman" w:cs="Times New Roman"/>
          <w:sz w:val="28"/>
          <w:szCs w:val="28"/>
        </w:rPr>
        <w:t>морально-нр</w:t>
      </w:r>
      <w:r w:rsidR="00CD7334">
        <w:rPr>
          <w:rFonts w:ascii="Times New Roman" w:eastAsia="Times New Roman" w:hAnsi="Times New Roman" w:cs="Times New Roman"/>
          <w:sz w:val="28"/>
          <w:szCs w:val="28"/>
        </w:rPr>
        <w:t>ав</w:t>
      </w:r>
      <w:r w:rsidR="0086146E">
        <w:rPr>
          <w:rFonts w:ascii="Times New Roman" w:eastAsia="Times New Roman" w:hAnsi="Times New Roman" w:cs="Times New Roman"/>
          <w:sz w:val="28"/>
          <w:szCs w:val="28"/>
        </w:rPr>
        <w:t>ственных ценностей ребенка</w:t>
      </w:r>
      <w:r w:rsidR="00504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C9B">
        <w:rPr>
          <w:rStyle w:val="FontStyle26"/>
          <w:sz w:val="28"/>
          <w:szCs w:val="28"/>
        </w:rPr>
        <w:t>(2019г. - 97,6%)</w:t>
      </w:r>
      <w:r w:rsidR="0086146E">
        <w:rPr>
          <w:rFonts w:ascii="Times New Roman" w:eastAsia="Times New Roman" w:hAnsi="Times New Roman" w:cs="Times New Roman"/>
          <w:sz w:val="28"/>
          <w:szCs w:val="28"/>
        </w:rPr>
        <w:t>, 98</w:t>
      </w:r>
      <w:r w:rsidR="00504C9B">
        <w:rPr>
          <w:rFonts w:ascii="Times New Roman" w:eastAsia="Times New Roman" w:hAnsi="Times New Roman" w:cs="Times New Roman"/>
          <w:sz w:val="28"/>
          <w:szCs w:val="28"/>
        </w:rPr>
        <w:t>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504C9B">
        <w:rPr>
          <w:rFonts w:ascii="Times New Roman" w:eastAsia="Times New Roman" w:hAnsi="Times New Roman" w:cs="Times New Roman"/>
          <w:sz w:val="28"/>
          <w:szCs w:val="28"/>
        </w:rPr>
        <w:t xml:space="preserve">респондентов </w:t>
      </w:r>
      <w:r>
        <w:rPr>
          <w:rFonts w:ascii="Times New Roman" w:eastAsia="Times New Roman" w:hAnsi="Times New Roman" w:cs="Times New Roman"/>
          <w:sz w:val="28"/>
          <w:szCs w:val="28"/>
        </w:rPr>
        <w:t>уверены в квалифицированности педагогического состава</w:t>
      </w:r>
      <w:r w:rsidR="00504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C9B">
        <w:rPr>
          <w:rStyle w:val="FontStyle26"/>
          <w:sz w:val="28"/>
          <w:szCs w:val="28"/>
        </w:rPr>
        <w:t>(2019г. - 98%)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09E" w:rsidRDefault="000C209E" w:rsidP="000C209E">
      <w:pPr>
        <w:spacing w:after="0" w:line="240" w:lineRule="auto"/>
        <w:ind w:firstLine="708"/>
        <w:jc w:val="righ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Таблица 5.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378"/>
        <w:gridCol w:w="851"/>
        <w:gridCol w:w="992"/>
        <w:gridCol w:w="992"/>
      </w:tblGrid>
      <w:tr w:rsidR="000C209E" w:rsidTr="000C20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jc w:val="center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jc w:val="center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Вопрос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jc w:val="center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Вариант ответа</w:t>
            </w:r>
          </w:p>
        </w:tc>
      </w:tr>
      <w:tr w:rsidR="000C209E" w:rsidTr="000C209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Способствует ли ДОУ формированию морально-нравственных ценностей ребенка?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Да-</w:t>
            </w:r>
          </w:p>
          <w:p w:rsidR="000C209E" w:rsidRDefault="00920BB0" w:rsidP="00BA4911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98,4</w:t>
            </w:r>
            <w:r w:rsidR="000C209E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 w:rsidP="000B5042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вполне– </w:t>
            </w:r>
            <w:r w:rsidR="00920BB0">
              <w:rPr>
                <w:b w:val="0"/>
                <w:sz w:val="24"/>
                <w:szCs w:val="24"/>
              </w:rPr>
              <w:t>1,5</w:t>
            </w: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Нет-</w:t>
            </w:r>
          </w:p>
          <w:p w:rsidR="000C209E" w:rsidRDefault="00920BB0" w:rsidP="00BA4911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0,1</w:t>
            </w:r>
            <w:r w:rsidR="000C209E">
              <w:rPr>
                <w:b w:val="0"/>
                <w:sz w:val="24"/>
                <w:szCs w:val="24"/>
              </w:rPr>
              <w:t>%</w:t>
            </w:r>
          </w:p>
        </w:tc>
      </w:tr>
      <w:tr w:rsidR="000C209E" w:rsidTr="000C209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Считаете ли Вы, что в ДОУ работают квалифицированные педагоги?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 w:rsidP="00BA4911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Да-</w:t>
            </w:r>
            <w:r w:rsidR="00920BB0">
              <w:rPr>
                <w:b w:val="0"/>
                <w:sz w:val="24"/>
                <w:szCs w:val="24"/>
              </w:rPr>
              <w:t xml:space="preserve"> </w:t>
            </w:r>
            <w:r w:rsidR="00BA4911">
              <w:rPr>
                <w:b w:val="0"/>
                <w:sz w:val="24"/>
                <w:szCs w:val="24"/>
              </w:rPr>
              <w:t>98,</w:t>
            </w:r>
            <w:r w:rsidR="00920BB0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 w:rsidP="000B5042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</w:t>
            </w:r>
            <w:r w:rsidR="00F33C38">
              <w:rPr>
                <w:b w:val="0"/>
                <w:sz w:val="24"/>
                <w:szCs w:val="24"/>
              </w:rPr>
              <w:t>вполне–</w:t>
            </w:r>
            <w:r w:rsidR="00920BB0">
              <w:rPr>
                <w:b w:val="0"/>
                <w:sz w:val="24"/>
                <w:szCs w:val="24"/>
              </w:rPr>
              <w:t>1,4</w:t>
            </w: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Нет-</w:t>
            </w:r>
          </w:p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0,1%</w:t>
            </w:r>
          </w:p>
        </w:tc>
      </w:tr>
    </w:tbl>
    <w:p w:rsidR="003C7848" w:rsidRDefault="000C209E" w:rsidP="000C209E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Отрицательные мнения на вопросы единичны (</w:t>
      </w:r>
      <w:r w:rsidR="0086146E">
        <w:rPr>
          <w:rStyle w:val="FontStyle26"/>
          <w:sz w:val="28"/>
          <w:szCs w:val="28"/>
        </w:rPr>
        <w:t xml:space="preserve">на 4й вопрос анкеты </w:t>
      </w:r>
      <w:r>
        <w:rPr>
          <w:rStyle w:val="FontStyle26"/>
          <w:sz w:val="28"/>
          <w:szCs w:val="28"/>
        </w:rPr>
        <w:t xml:space="preserve">отмечен у </w:t>
      </w:r>
      <w:r w:rsidR="00504C9B">
        <w:rPr>
          <w:rStyle w:val="FontStyle26"/>
          <w:sz w:val="28"/>
          <w:szCs w:val="28"/>
        </w:rPr>
        <w:t>3х</w:t>
      </w:r>
      <w:r>
        <w:rPr>
          <w:rStyle w:val="FontStyle26"/>
          <w:sz w:val="28"/>
          <w:szCs w:val="28"/>
        </w:rPr>
        <w:t xml:space="preserve"> </w:t>
      </w:r>
      <w:r w:rsidR="00504C9B">
        <w:rPr>
          <w:rStyle w:val="FontStyle26"/>
          <w:sz w:val="28"/>
          <w:szCs w:val="28"/>
        </w:rPr>
        <w:t>опрошенных из 3х ДОУ</w:t>
      </w:r>
      <w:r w:rsidR="003C7848">
        <w:rPr>
          <w:rStyle w:val="FontStyle26"/>
          <w:sz w:val="28"/>
          <w:szCs w:val="28"/>
        </w:rPr>
        <w:t xml:space="preserve">, на 7 вопрос  - у </w:t>
      </w:r>
      <w:r w:rsidR="00504C9B">
        <w:rPr>
          <w:rStyle w:val="FontStyle26"/>
          <w:sz w:val="28"/>
          <w:szCs w:val="28"/>
        </w:rPr>
        <w:t>6-ти</w:t>
      </w:r>
      <w:r w:rsidR="003C7848">
        <w:rPr>
          <w:rStyle w:val="FontStyle26"/>
          <w:sz w:val="28"/>
          <w:szCs w:val="28"/>
        </w:rPr>
        <w:t xml:space="preserve"> человек из </w:t>
      </w:r>
      <w:r w:rsidR="00504C9B">
        <w:rPr>
          <w:rStyle w:val="FontStyle26"/>
          <w:sz w:val="28"/>
          <w:szCs w:val="28"/>
        </w:rPr>
        <w:t>6-ти</w:t>
      </w:r>
      <w:r w:rsidR="003C7848">
        <w:rPr>
          <w:rStyle w:val="FontStyle26"/>
          <w:sz w:val="28"/>
          <w:szCs w:val="28"/>
        </w:rPr>
        <w:t xml:space="preserve"> учреждений</w:t>
      </w:r>
      <w:r>
        <w:rPr>
          <w:rStyle w:val="FontStyle26"/>
          <w:sz w:val="28"/>
          <w:szCs w:val="28"/>
        </w:rPr>
        <w:t>)</w:t>
      </w:r>
      <w:r w:rsidR="003C7848">
        <w:rPr>
          <w:rStyle w:val="FontStyle26"/>
          <w:sz w:val="28"/>
          <w:szCs w:val="28"/>
        </w:rPr>
        <w:t>.</w:t>
      </w:r>
      <w:r>
        <w:rPr>
          <w:rStyle w:val="FontStyle26"/>
          <w:sz w:val="28"/>
          <w:szCs w:val="28"/>
        </w:rPr>
        <w:t xml:space="preserve"> </w:t>
      </w:r>
    </w:p>
    <w:p w:rsidR="000C209E" w:rsidRDefault="00504C9B" w:rsidP="000C209E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100 % респондентов из 3</w:t>
      </w:r>
      <w:r w:rsidR="00BA4911">
        <w:rPr>
          <w:rStyle w:val="FontStyle26"/>
          <w:sz w:val="28"/>
          <w:szCs w:val="28"/>
        </w:rPr>
        <w:t>3</w:t>
      </w:r>
      <w:r>
        <w:rPr>
          <w:rStyle w:val="FontStyle26"/>
          <w:sz w:val="28"/>
          <w:szCs w:val="28"/>
        </w:rPr>
        <w:t xml:space="preserve">-х </w:t>
      </w:r>
      <w:r w:rsidR="003C7848">
        <w:rPr>
          <w:rStyle w:val="FontStyle26"/>
          <w:sz w:val="28"/>
          <w:szCs w:val="28"/>
        </w:rPr>
        <w:t xml:space="preserve"> </w:t>
      </w:r>
      <w:r w:rsidR="000C209E">
        <w:rPr>
          <w:rStyle w:val="FontStyle26"/>
          <w:sz w:val="28"/>
          <w:szCs w:val="28"/>
        </w:rPr>
        <w:t xml:space="preserve">ДОУ считают, что педагоги </w:t>
      </w:r>
      <w:r w:rsidR="003C7848">
        <w:rPr>
          <w:rStyle w:val="FontStyle26"/>
          <w:sz w:val="28"/>
          <w:szCs w:val="28"/>
        </w:rPr>
        <w:t>учреждения</w:t>
      </w:r>
      <w:r w:rsidR="000C209E">
        <w:rPr>
          <w:rStyle w:val="FontStyle26"/>
          <w:sz w:val="28"/>
          <w:szCs w:val="28"/>
        </w:rPr>
        <w:t xml:space="preserve"> способствуют </w:t>
      </w:r>
      <w:r w:rsidR="000C209E">
        <w:rPr>
          <w:rFonts w:ascii="Times New Roman" w:hAnsi="Times New Roman" w:cs="Times New Roman"/>
          <w:sz w:val="28"/>
          <w:szCs w:val="28"/>
        </w:rPr>
        <w:t xml:space="preserve">формированию морально-нравственных ценностей ребенка, </w:t>
      </w:r>
      <w:r w:rsidR="00100DB6">
        <w:rPr>
          <w:rFonts w:ascii="Times New Roman" w:hAnsi="Times New Roman" w:cs="Times New Roman"/>
          <w:sz w:val="28"/>
          <w:szCs w:val="28"/>
        </w:rPr>
        <w:t xml:space="preserve"> </w:t>
      </w:r>
      <w:r w:rsidR="00100DB6">
        <w:rPr>
          <w:rFonts w:ascii="Times New Roman" w:hAnsi="Times New Roman" w:cs="Times New Roman"/>
          <w:sz w:val="28"/>
          <w:szCs w:val="28"/>
        </w:rPr>
        <w:lastRenderedPageBreak/>
        <w:t xml:space="preserve">100% </w:t>
      </w:r>
      <w:r>
        <w:rPr>
          <w:rFonts w:ascii="Times New Roman" w:hAnsi="Times New Roman" w:cs="Times New Roman"/>
          <w:sz w:val="28"/>
          <w:szCs w:val="28"/>
        </w:rPr>
        <w:t>респондентов 32</w:t>
      </w:r>
      <w:r w:rsidR="000C20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C209E">
        <w:rPr>
          <w:rFonts w:ascii="Times New Roman" w:hAnsi="Times New Roman" w:cs="Times New Roman"/>
          <w:sz w:val="28"/>
          <w:szCs w:val="28"/>
        </w:rPr>
        <w:t xml:space="preserve"> учреждений утвердительно заявили, что в их учреждении работают квалифицированные педагоги.</w:t>
      </w:r>
      <w:r w:rsidR="00BA4911">
        <w:rPr>
          <w:rFonts w:ascii="Times New Roman" w:hAnsi="Times New Roman" w:cs="Times New Roman"/>
          <w:sz w:val="28"/>
          <w:szCs w:val="28"/>
        </w:rPr>
        <w:t xml:space="preserve"> В разрезе учреждений  </w:t>
      </w:r>
      <w:r w:rsidR="000C209E">
        <w:rPr>
          <w:rFonts w:ascii="Times New Roman" w:hAnsi="Times New Roman" w:cs="Times New Roman"/>
          <w:sz w:val="28"/>
          <w:szCs w:val="28"/>
        </w:rPr>
        <w:t xml:space="preserve"> </w:t>
      </w:r>
      <w:r w:rsidR="00BA4911">
        <w:rPr>
          <w:rFonts w:ascii="Times New Roman" w:hAnsi="Times New Roman" w:cs="Times New Roman"/>
          <w:sz w:val="28"/>
          <w:szCs w:val="28"/>
        </w:rPr>
        <w:t xml:space="preserve">положительное мнение выражают  </w:t>
      </w:r>
      <w:r w:rsidR="003C784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85,7% до 100%</w:t>
      </w:r>
      <w:r w:rsidR="00BA4911">
        <w:rPr>
          <w:rFonts w:ascii="Times New Roman" w:hAnsi="Times New Roman" w:cs="Times New Roman"/>
          <w:sz w:val="28"/>
          <w:szCs w:val="28"/>
        </w:rPr>
        <w:t xml:space="preserve"> опрошенных родителей</w:t>
      </w:r>
      <w:r>
        <w:rPr>
          <w:rFonts w:ascii="Times New Roman" w:hAnsi="Times New Roman" w:cs="Times New Roman"/>
          <w:sz w:val="28"/>
          <w:szCs w:val="28"/>
        </w:rPr>
        <w:t xml:space="preserve"> (в 2019 - от </w:t>
      </w:r>
      <w:r w:rsidR="003C7848">
        <w:rPr>
          <w:rFonts w:ascii="Times New Roman" w:hAnsi="Times New Roman" w:cs="Times New Roman"/>
          <w:sz w:val="28"/>
          <w:szCs w:val="28"/>
        </w:rPr>
        <w:t>76,4% до 100%</w:t>
      </w:r>
      <w:r>
        <w:rPr>
          <w:rFonts w:ascii="Times New Roman" w:hAnsi="Times New Roman" w:cs="Times New Roman"/>
          <w:sz w:val="28"/>
          <w:szCs w:val="28"/>
        </w:rPr>
        <w:t>)</w:t>
      </w:r>
      <w:r w:rsidR="003C7848">
        <w:rPr>
          <w:rFonts w:ascii="Times New Roman" w:hAnsi="Times New Roman" w:cs="Times New Roman"/>
          <w:sz w:val="28"/>
          <w:szCs w:val="28"/>
        </w:rPr>
        <w:t>.</w:t>
      </w:r>
    </w:p>
    <w:p w:rsidR="000C209E" w:rsidRDefault="000C209E" w:rsidP="000C209E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В целом удовлетворенность родителей кадровыми условиями ДОУ соответствует высокому уровню, как и в </w:t>
      </w:r>
      <w:r w:rsidR="00504C9B">
        <w:rPr>
          <w:rStyle w:val="FontStyle26"/>
          <w:sz w:val="28"/>
          <w:szCs w:val="28"/>
        </w:rPr>
        <w:t xml:space="preserve">три предыдущих </w:t>
      </w:r>
      <w:r>
        <w:rPr>
          <w:rStyle w:val="FontStyle26"/>
          <w:sz w:val="28"/>
          <w:szCs w:val="28"/>
        </w:rPr>
        <w:t xml:space="preserve"> год</w:t>
      </w:r>
      <w:r w:rsidR="00504C9B">
        <w:rPr>
          <w:rStyle w:val="FontStyle26"/>
          <w:sz w:val="28"/>
          <w:szCs w:val="28"/>
        </w:rPr>
        <w:t>а</w:t>
      </w:r>
      <w:r w:rsidR="00100DB6">
        <w:rPr>
          <w:rStyle w:val="FontStyle26"/>
          <w:sz w:val="28"/>
          <w:szCs w:val="28"/>
        </w:rPr>
        <w:t>,</w:t>
      </w:r>
      <w:r>
        <w:rPr>
          <w:rStyle w:val="FontStyle26"/>
          <w:sz w:val="28"/>
          <w:szCs w:val="28"/>
        </w:rPr>
        <w:t xml:space="preserve"> составляет 0,99. Диапазон в разрезе всех ДОУ, участников анкетирования, лежит в области определения высокого уровн</w:t>
      </w:r>
      <w:r w:rsidR="003C7848">
        <w:rPr>
          <w:rStyle w:val="FontStyle26"/>
          <w:sz w:val="28"/>
          <w:szCs w:val="28"/>
        </w:rPr>
        <w:t>я</w:t>
      </w:r>
      <w:r w:rsidR="00504C9B">
        <w:rPr>
          <w:rStyle w:val="FontStyle26"/>
          <w:sz w:val="28"/>
          <w:szCs w:val="28"/>
        </w:rPr>
        <w:t xml:space="preserve"> </w:t>
      </w:r>
      <w:proofErr w:type="gramStart"/>
      <w:r w:rsidR="00504C9B">
        <w:rPr>
          <w:rStyle w:val="FontStyle26"/>
          <w:sz w:val="28"/>
          <w:szCs w:val="28"/>
        </w:rPr>
        <w:t xml:space="preserve">( </w:t>
      </w:r>
      <w:proofErr w:type="gramEnd"/>
      <w:r w:rsidR="00504C9B">
        <w:rPr>
          <w:rStyle w:val="FontStyle26"/>
          <w:sz w:val="28"/>
          <w:szCs w:val="28"/>
        </w:rPr>
        <w:t xml:space="preserve">от 0,95 до 1),  в 2019 - </w:t>
      </w:r>
      <w:r w:rsidR="003C7848">
        <w:rPr>
          <w:rStyle w:val="FontStyle26"/>
          <w:sz w:val="28"/>
          <w:szCs w:val="28"/>
        </w:rPr>
        <w:t>от 0,93</w:t>
      </w:r>
      <w:r w:rsidR="00504C9B">
        <w:rPr>
          <w:rStyle w:val="FontStyle26"/>
          <w:sz w:val="28"/>
          <w:szCs w:val="28"/>
        </w:rPr>
        <w:t xml:space="preserve"> до 1</w:t>
      </w:r>
      <w:r>
        <w:rPr>
          <w:rStyle w:val="FontStyle26"/>
          <w:sz w:val="28"/>
          <w:szCs w:val="28"/>
        </w:rPr>
        <w:t xml:space="preserve">. На диаграмме 5 представлены результаты в каждом образовательном учреждении.  </w:t>
      </w:r>
    </w:p>
    <w:p w:rsidR="00285C6D" w:rsidRDefault="000C209E" w:rsidP="000C209E">
      <w:pPr>
        <w:spacing w:after="0" w:line="240" w:lineRule="auto"/>
        <w:jc w:val="right"/>
        <w:rPr>
          <w:noProof/>
        </w:rPr>
      </w:pPr>
      <w:r>
        <w:rPr>
          <w:rStyle w:val="FontStyle26"/>
          <w:sz w:val="24"/>
          <w:szCs w:val="24"/>
        </w:rPr>
        <w:t>Диаграмма 5.</w:t>
      </w:r>
      <w:r w:rsidR="00504C9B" w:rsidRPr="00504C9B">
        <w:rPr>
          <w:noProof/>
        </w:rPr>
        <w:t xml:space="preserve"> </w:t>
      </w:r>
      <w:r w:rsidR="00285C6D" w:rsidRPr="00285C6D">
        <w:rPr>
          <w:noProof/>
        </w:rPr>
        <w:drawing>
          <wp:inline distT="0" distB="0" distL="0" distR="0">
            <wp:extent cx="6429375" cy="2743200"/>
            <wp:effectExtent l="19050" t="0" r="9525" b="0"/>
            <wp:docPr id="1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285C6D" w:rsidRPr="00285C6D">
        <w:rPr>
          <w:noProof/>
        </w:rPr>
        <w:t xml:space="preserve">  </w:t>
      </w:r>
    </w:p>
    <w:p w:rsidR="000C209E" w:rsidRDefault="000C209E" w:rsidP="000C209E">
      <w:pPr>
        <w:spacing w:after="0" w:line="240" w:lineRule="auto"/>
        <w:jc w:val="right"/>
        <w:rPr>
          <w:rStyle w:val="FontStyle26"/>
          <w:sz w:val="28"/>
          <w:szCs w:val="28"/>
        </w:rPr>
      </w:pPr>
      <w:r>
        <w:rPr>
          <w:noProof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0C209E" w:rsidRDefault="00504C9B" w:rsidP="000C209E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Из диаграммы видно, что в 32</w:t>
      </w:r>
      <w:r w:rsidR="000C209E">
        <w:rPr>
          <w:rStyle w:val="FontStyle26"/>
          <w:sz w:val="28"/>
          <w:szCs w:val="28"/>
        </w:rPr>
        <w:t>-х</w:t>
      </w:r>
      <w:r w:rsidR="003C7848">
        <w:rPr>
          <w:rStyle w:val="FontStyle26"/>
          <w:sz w:val="28"/>
          <w:szCs w:val="28"/>
        </w:rPr>
        <w:t xml:space="preserve"> (</w:t>
      </w:r>
      <w:r w:rsidR="00BE4340">
        <w:rPr>
          <w:rStyle w:val="FontStyle26"/>
          <w:sz w:val="28"/>
          <w:szCs w:val="28"/>
        </w:rPr>
        <w:t>49</w:t>
      </w:r>
      <w:r w:rsidR="003C7848">
        <w:rPr>
          <w:rStyle w:val="FontStyle26"/>
          <w:sz w:val="28"/>
          <w:szCs w:val="28"/>
        </w:rPr>
        <w:t>%)</w:t>
      </w:r>
      <w:r w:rsidR="000C209E">
        <w:rPr>
          <w:rStyle w:val="FontStyle26"/>
          <w:sz w:val="28"/>
          <w:szCs w:val="28"/>
        </w:rPr>
        <w:t xml:space="preserve"> ДОУ показатель удовлетворенности кадровыми условиями соответствует «1».</w:t>
      </w:r>
      <w:r w:rsidR="000C2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09E" w:rsidRDefault="000C209E" w:rsidP="000C209E">
      <w:pPr>
        <w:spacing w:after="0" w:line="240" w:lineRule="auto"/>
        <w:ind w:firstLine="708"/>
        <w:jc w:val="both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t>Противодействие коррупции.</w:t>
      </w:r>
    </w:p>
    <w:p w:rsidR="0099565A" w:rsidRDefault="000C209E" w:rsidP="00FD2FA0">
      <w:pPr>
        <w:spacing w:after="0" w:line="240" w:lineRule="auto"/>
        <w:ind w:firstLine="708"/>
        <w:jc w:val="both"/>
        <w:rPr>
          <w:rStyle w:val="FontStyle26"/>
          <w:sz w:val="24"/>
          <w:szCs w:val="24"/>
        </w:rPr>
      </w:pPr>
      <w:proofErr w:type="gramStart"/>
      <w:r>
        <w:rPr>
          <w:rStyle w:val="FontStyle26"/>
          <w:sz w:val="28"/>
          <w:szCs w:val="28"/>
        </w:rPr>
        <w:t xml:space="preserve">Уровень противодействия коррупции определялся с учетом мнения </w:t>
      </w:r>
      <w:r w:rsidR="00100DB6">
        <w:rPr>
          <w:rStyle w:val="FontStyle26"/>
          <w:sz w:val="28"/>
          <w:szCs w:val="28"/>
        </w:rPr>
        <w:t>респондентов</w:t>
      </w:r>
      <w:r>
        <w:rPr>
          <w:rStyle w:val="FontStyle26"/>
          <w:sz w:val="28"/>
          <w:szCs w:val="28"/>
        </w:rPr>
        <w:t xml:space="preserve"> </w:t>
      </w:r>
      <w:r w:rsidR="00100DB6">
        <w:rPr>
          <w:rStyle w:val="FontStyle26"/>
          <w:sz w:val="28"/>
          <w:szCs w:val="28"/>
        </w:rPr>
        <w:t xml:space="preserve">в части </w:t>
      </w:r>
      <w:r>
        <w:rPr>
          <w:rStyle w:val="FontStyle26"/>
          <w:sz w:val="28"/>
          <w:szCs w:val="28"/>
        </w:rPr>
        <w:t xml:space="preserve">доступности и открытости информации о деятельности учреждения, о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родителей участвовать в управлении </w:t>
      </w:r>
      <w:r w:rsidR="00773920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(вносить предложения по улучшению образовательной деятельности и отстаивать интересы своего ребенка), учитывались мнения респондентов об оценке уровня информированности родителей по противодействию коррупции, а также ответы на вопрос «Сталкиваетесь ли Вы с проявлением коррупции в нашем детском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</w:t>
      </w:r>
      <w:r>
        <w:rPr>
          <w:rStyle w:val="FontStyle26"/>
          <w:sz w:val="28"/>
          <w:szCs w:val="28"/>
        </w:rPr>
        <w:t>» (Таблица 6).</w:t>
      </w:r>
    </w:p>
    <w:p w:rsidR="000C209E" w:rsidRDefault="000C209E" w:rsidP="000C209E">
      <w:pPr>
        <w:spacing w:after="0" w:line="240" w:lineRule="auto"/>
        <w:ind w:firstLine="708"/>
        <w:jc w:val="righ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Таблица 6.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5779"/>
        <w:gridCol w:w="1276"/>
        <w:gridCol w:w="1134"/>
        <w:gridCol w:w="1130"/>
      </w:tblGrid>
      <w:tr w:rsidR="000C209E" w:rsidTr="00FD2F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jc w:val="center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jc w:val="center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Вопрос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jc w:val="center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Вариант ответа</w:t>
            </w:r>
          </w:p>
        </w:tc>
      </w:tr>
      <w:tr w:rsidR="000C209E" w:rsidTr="00FD2F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ind w:left="180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Имеете ли Вы возможность участвовать в управлении ДОУ, вносить предложения по улучшению образовательной деятельности и отстаивать интересы своего ребенка?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 w:rsidP="00B4674F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Да-</w:t>
            </w:r>
            <w:r w:rsidR="00B4674F">
              <w:rPr>
                <w:b w:val="0"/>
                <w:sz w:val="24"/>
                <w:szCs w:val="24"/>
              </w:rPr>
              <w:t>79,7</w:t>
            </w: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 w:rsidP="00B4674F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всегда – </w:t>
            </w:r>
            <w:r w:rsidR="00B4674F">
              <w:rPr>
                <w:b w:val="0"/>
                <w:sz w:val="24"/>
                <w:szCs w:val="24"/>
              </w:rPr>
              <w:t>18,3</w:t>
            </w: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 w:rsidP="00B4674F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Нет-</w:t>
            </w:r>
            <w:r w:rsidR="00704677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%</w:t>
            </w:r>
          </w:p>
        </w:tc>
      </w:tr>
      <w:tr w:rsidR="000C209E" w:rsidTr="00FD2F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Считаете ли Вы, что информация о деятельности ДОУ открыта, доступна, своевременна для </w:t>
            </w:r>
            <w:r>
              <w:rPr>
                <w:b w:val="0"/>
                <w:sz w:val="24"/>
                <w:szCs w:val="24"/>
              </w:rPr>
              <w:lastRenderedPageBreak/>
              <w:t>родителей?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 w:rsidP="00B4674F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Да</w:t>
            </w:r>
            <w:r w:rsidR="0070467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-</w:t>
            </w:r>
            <w:r w:rsidR="00704677">
              <w:rPr>
                <w:b w:val="0"/>
                <w:sz w:val="24"/>
                <w:szCs w:val="24"/>
              </w:rPr>
              <w:t xml:space="preserve"> 95,4</w:t>
            </w: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 w:rsidP="00B4674F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всегда –</w:t>
            </w:r>
            <w:r w:rsidR="00704677">
              <w:rPr>
                <w:b w:val="0"/>
                <w:sz w:val="24"/>
                <w:szCs w:val="24"/>
              </w:rPr>
              <w:lastRenderedPageBreak/>
              <w:t>4,4</w:t>
            </w: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 w:rsidP="00B4674F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Нет – </w:t>
            </w:r>
            <w:r w:rsidR="00704677">
              <w:rPr>
                <w:b w:val="0"/>
                <w:sz w:val="24"/>
                <w:szCs w:val="24"/>
              </w:rPr>
              <w:t>0,1</w:t>
            </w:r>
            <w:r>
              <w:rPr>
                <w:b w:val="0"/>
                <w:sz w:val="24"/>
                <w:szCs w:val="24"/>
              </w:rPr>
              <w:t>%</w:t>
            </w:r>
          </w:p>
        </w:tc>
      </w:tr>
      <w:tr w:rsidR="000C209E" w:rsidTr="00FD2F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Считаете ли Вы, что в нашем ДОУ проводится специальная работа с родителями по противодействию коррупции (информация на стенде, сайте учреждения, телефон обращения о фактах коррупционной направленности т.д.)?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 w:rsidP="00B4674F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Да – </w:t>
            </w:r>
            <w:r w:rsidR="000C0D99">
              <w:rPr>
                <w:b w:val="0"/>
                <w:sz w:val="24"/>
                <w:szCs w:val="24"/>
              </w:rPr>
              <w:t>90</w:t>
            </w: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 w:rsidP="00B4674F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вполне – </w:t>
            </w:r>
            <w:r w:rsidR="00704677">
              <w:rPr>
                <w:b w:val="0"/>
                <w:sz w:val="24"/>
                <w:szCs w:val="24"/>
              </w:rPr>
              <w:t>9,</w:t>
            </w:r>
            <w:r w:rsidR="000C0D99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9" w:rsidRDefault="00F33C38" w:rsidP="00B4674F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Нет – </w:t>
            </w:r>
          </w:p>
          <w:p w:rsidR="000C209E" w:rsidRDefault="00704677" w:rsidP="00B4674F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</w:t>
            </w:r>
            <w:r w:rsidR="00B4674F">
              <w:rPr>
                <w:b w:val="0"/>
                <w:sz w:val="24"/>
                <w:szCs w:val="24"/>
              </w:rPr>
              <w:t xml:space="preserve"> </w:t>
            </w:r>
            <w:r w:rsidR="0006045E">
              <w:rPr>
                <w:b w:val="0"/>
                <w:sz w:val="24"/>
                <w:szCs w:val="24"/>
              </w:rPr>
              <w:t>4</w:t>
            </w:r>
            <w:r w:rsidR="000C209E">
              <w:rPr>
                <w:b w:val="0"/>
                <w:sz w:val="24"/>
                <w:szCs w:val="24"/>
              </w:rPr>
              <w:t>%</w:t>
            </w:r>
          </w:p>
        </w:tc>
      </w:tr>
      <w:tr w:rsidR="000C209E" w:rsidTr="00FD2F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Каков уровень  информирования родителей по противодействию коррупции в  </w:t>
            </w:r>
            <w:proofErr w:type="gramStart"/>
            <w:r>
              <w:rPr>
                <w:b w:val="0"/>
                <w:sz w:val="24"/>
                <w:szCs w:val="24"/>
              </w:rPr>
              <w:t>нашем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ДОУ?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 w:rsidP="00FD2FA0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Высокий –</w:t>
            </w:r>
            <w:r w:rsidR="00704677">
              <w:rPr>
                <w:b w:val="0"/>
                <w:sz w:val="24"/>
                <w:szCs w:val="24"/>
              </w:rPr>
              <w:t xml:space="preserve">84,4 </w:t>
            </w: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F33C38" w:rsidP="00FD2FA0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Средний – </w:t>
            </w:r>
            <w:r w:rsidR="00F34D06">
              <w:rPr>
                <w:b w:val="0"/>
                <w:sz w:val="24"/>
                <w:szCs w:val="24"/>
              </w:rPr>
              <w:t>14,8</w:t>
            </w:r>
            <w:r w:rsidR="00704677">
              <w:rPr>
                <w:b w:val="0"/>
                <w:sz w:val="24"/>
                <w:szCs w:val="24"/>
              </w:rPr>
              <w:t xml:space="preserve"> </w:t>
            </w:r>
            <w:r w:rsidR="000C209E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 w:rsidP="00FD2FA0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Низкий </w:t>
            </w:r>
            <w:r w:rsidR="00704677">
              <w:rPr>
                <w:b w:val="0"/>
                <w:sz w:val="24"/>
                <w:szCs w:val="24"/>
              </w:rPr>
              <w:t xml:space="preserve">-0,8 </w:t>
            </w:r>
            <w:r>
              <w:rPr>
                <w:b w:val="0"/>
                <w:sz w:val="24"/>
                <w:szCs w:val="24"/>
              </w:rPr>
              <w:t>%</w:t>
            </w:r>
          </w:p>
        </w:tc>
      </w:tr>
      <w:tr w:rsidR="000C209E" w:rsidTr="00FD2F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>
            <w:pPr>
              <w:pStyle w:val="3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Сталкиваетесь ли Вы с проявлением коррупции в нашем детском саду?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0C209E" w:rsidP="00B4674F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Всегда – </w:t>
            </w:r>
            <w:r w:rsidR="00704677">
              <w:rPr>
                <w:b w:val="0"/>
                <w:sz w:val="24"/>
                <w:szCs w:val="24"/>
              </w:rPr>
              <w:t>0</w:t>
            </w:r>
            <w:r w:rsidR="00B4674F">
              <w:rPr>
                <w:b w:val="0"/>
                <w:sz w:val="24"/>
                <w:szCs w:val="24"/>
              </w:rPr>
              <w:t>,</w:t>
            </w:r>
            <w:r w:rsidR="00704677">
              <w:rPr>
                <w:b w:val="0"/>
                <w:sz w:val="24"/>
                <w:szCs w:val="24"/>
              </w:rPr>
              <w:t xml:space="preserve">02 </w:t>
            </w: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F33C38" w:rsidP="00B4674F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Иногда – </w:t>
            </w:r>
            <w:r w:rsidR="00704677">
              <w:rPr>
                <w:b w:val="0"/>
                <w:sz w:val="24"/>
                <w:szCs w:val="24"/>
              </w:rPr>
              <w:t>0,</w:t>
            </w:r>
            <w:r w:rsidR="00B4674F">
              <w:rPr>
                <w:b w:val="0"/>
                <w:sz w:val="24"/>
                <w:szCs w:val="24"/>
              </w:rPr>
              <w:t>44</w:t>
            </w:r>
            <w:r w:rsidR="000C209E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E" w:rsidRDefault="00F33C38" w:rsidP="00B4674F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Нет – </w:t>
            </w:r>
            <w:r w:rsidR="00704677">
              <w:rPr>
                <w:b w:val="0"/>
                <w:sz w:val="24"/>
                <w:szCs w:val="24"/>
              </w:rPr>
              <w:t>99,</w:t>
            </w:r>
            <w:r w:rsidR="00C770FA">
              <w:rPr>
                <w:b w:val="0"/>
                <w:sz w:val="24"/>
                <w:szCs w:val="24"/>
              </w:rPr>
              <w:t>54</w:t>
            </w:r>
            <w:r w:rsidR="00B4674F">
              <w:rPr>
                <w:b w:val="0"/>
                <w:sz w:val="24"/>
                <w:szCs w:val="24"/>
              </w:rPr>
              <w:t xml:space="preserve"> </w:t>
            </w:r>
            <w:r w:rsidR="000C209E">
              <w:rPr>
                <w:b w:val="0"/>
                <w:sz w:val="24"/>
                <w:szCs w:val="24"/>
              </w:rPr>
              <w:t>%</w:t>
            </w:r>
          </w:p>
        </w:tc>
      </w:tr>
    </w:tbl>
    <w:p w:rsidR="00B4674F" w:rsidRDefault="000C209E" w:rsidP="00B4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4F">
        <w:rPr>
          <w:rStyle w:val="FontStyle26"/>
          <w:sz w:val="28"/>
          <w:szCs w:val="28"/>
        </w:rPr>
        <w:t xml:space="preserve">Анализ ответов родителей на </w:t>
      </w:r>
      <w:r w:rsidR="00EC18A7" w:rsidRPr="00B4674F">
        <w:rPr>
          <w:rStyle w:val="FontStyle26"/>
          <w:sz w:val="28"/>
          <w:szCs w:val="28"/>
        </w:rPr>
        <w:t xml:space="preserve">все </w:t>
      </w:r>
      <w:r w:rsidRPr="00B4674F">
        <w:rPr>
          <w:rStyle w:val="FontStyle26"/>
          <w:sz w:val="28"/>
          <w:szCs w:val="28"/>
        </w:rPr>
        <w:t>поставленные вопросы показывает</w:t>
      </w:r>
      <w:r w:rsidR="00EC18A7" w:rsidRPr="00B4674F">
        <w:rPr>
          <w:rStyle w:val="FontStyle26"/>
          <w:sz w:val="28"/>
          <w:szCs w:val="28"/>
        </w:rPr>
        <w:t xml:space="preserve">, что </w:t>
      </w:r>
      <w:r w:rsidR="00704677" w:rsidRPr="00B4674F">
        <w:rPr>
          <w:rStyle w:val="FontStyle26"/>
          <w:sz w:val="28"/>
          <w:szCs w:val="28"/>
        </w:rPr>
        <w:t xml:space="preserve">подавляющее большинство респондентов выражает </w:t>
      </w:r>
      <w:r w:rsidR="00EC18A7" w:rsidRPr="00B4674F">
        <w:rPr>
          <w:rStyle w:val="FontStyle26"/>
          <w:sz w:val="28"/>
          <w:szCs w:val="28"/>
        </w:rPr>
        <w:t xml:space="preserve"> п</w:t>
      </w:r>
      <w:r w:rsidR="00704677" w:rsidRPr="00B4674F">
        <w:rPr>
          <w:rStyle w:val="FontStyle26"/>
          <w:sz w:val="28"/>
          <w:szCs w:val="28"/>
        </w:rPr>
        <w:t>оложительные  мнения.</w:t>
      </w:r>
      <w:r w:rsidR="00EC18A7" w:rsidRPr="00773920">
        <w:rPr>
          <w:rStyle w:val="FontStyle26"/>
          <w:b/>
          <w:sz w:val="28"/>
          <w:szCs w:val="28"/>
        </w:rPr>
        <w:t xml:space="preserve"> </w:t>
      </w:r>
      <w:r w:rsidR="00B4674F" w:rsidRPr="00773920">
        <w:rPr>
          <w:rFonts w:ascii="Times New Roman" w:hAnsi="Times New Roman" w:cs="Times New Roman"/>
          <w:sz w:val="28"/>
          <w:szCs w:val="28"/>
        </w:rPr>
        <w:t>О возможности участвовать в управлении учреждением, вносить предложения по улучшению образовательной деятельности и отстаивать интересы своего ребенка в среднем по городу</w:t>
      </w:r>
      <w:r w:rsidR="008A18D9">
        <w:rPr>
          <w:rFonts w:ascii="Times New Roman" w:hAnsi="Times New Roman" w:cs="Times New Roman"/>
          <w:sz w:val="28"/>
          <w:szCs w:val="28"/>
        </w:rPr>
        <w:t xml:space="preserve"> заявили 79,7</w:t>
      </w:r>
      <w:r w:rsidR="00B4674F">
        <w:rPr>
          <w:rFonts w:ascii="Times New Roman" w:hAnsi="Times New Roman" w:cs="Times New Roman"/>
          <w:sz w:val="28"/>
          <w:szCs w:val="28"/>
        </w:rPr>
        <w:t xml:space="preserve"> % опрошенных родителей дошкольников старших и подготовительных к школе групп. Отмечаем</w:t>
      </w:r>
      <w:r w:rsidR="00B4674F" w:rsidRPr="008252C1">
        <w:rPr>
          <w:rFonts w:ascii="Times New Roman" w:hAnsi="Times New Roman" w:cs="Times New Roman"/>
          <w:sz w:val="28"/>
          <w:szCs w:val="28"/>
        </w:rPr>
        <w:t xml:space="preserve">, что 100% родителей </w:t>
      </w:r>
      <w:r w:rsidR="00B4674F">
        <w:rPr>
          <w:rFonts w:ascii="Times New Roman" w:hAnsi="Times New Roman" w:cs="Times New Roman"/>
          <w:sz w:val="28"/>
          <w:szCs w:val="28"/>
        </w:rPr>
        <w:t>из ОУ №№ 63 и 58</w:t>
      </w:r>
      <w:r w:rsidR="00B4674F" w:rsidRPr="008252C1">
        <w:rPr>
          <w:rFonts w:ascii="Times New Roman" w:hAnsi="Times New Roman" w:cs="Times New Roman"/>
          <w:sz w:val="28"/>
          <w:szCs w:val="28"/>
        </w:rPr>
        <w:t xml:space="preserve"> ответили утвердительно. </w:t>
      </w:r>
      <w:r w:rsidR="00B4674F">
        <w:rPr>
          <w:rFonts w:ascii="Times New Roman" w:hAnsi="Times New Roman" w:cs="Times New Roman"/>
          <w:sz w:val="28"/>
          <w:szCs w:val="28"/>
        </w:rPr>
        <w:t xml:space="preserve">В то же время  в ДОУ №№ 85 и 87 </w:t>
      </w:r>
      <w:r w:rsidR="00B46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</w:t>
      </w:r>
      <w:r w:rsidR="00B4674F">
        <w:rPr>
          <w:rFonts w:ascii="Times New Roman" w:hAnsi="Times New Roman" w:cs="Times New Roman"/>
          <w:sz w:val="28"/>
          <w:szCs w:val="28"/>
        </w:rPr>
        <w:t xml:space="preserve"> 50% опрошенных родителей считают,</w:t>
      </w:r>
      <w:r w:rsidR="00C75686">
        <w:rPr>
          <w:rFonts w:ascii="Times New Roman" w:hAnsi="Times New Roman" w:cs="Times New Roman"/>
          <w:sz w:val="28"/>
          <w:szCs w:val="28"/>
        </w:rPr>
        <w:t xml:space="preserve"> что имеют такую возможность. 18,3</w:t>
      </w:r>
      <w:r w:rsidR="00B4674F">
        <w:rPr>
          <w:rFonts w:ascii="Times New Roman" w:hAnsi="Times New Roman" w:cs="Times New Roman"/>
          <w:sz w:val="28"/>
          <w:szCs w:val="28"/>
        </w:rPr>
        <w:t>% респондентов ответили «не всегда» (в разрезе учреждений ответ «н</w:t>
      </w:r>
      <w:r w:rsidR="00B4674F" w:rsidRPr="008252C1">
        <w:rPr>
          <w:rFonts w:ascii="Times New Roman" w:hAnsi="Times New Roman" w:cs="Times New Roman"/>
          <w:sz w:val="28"/>
          <w:szCs w:val="28"/>
        </w:rPr>
        <w:t>е всегда</w:t>
      </w:r>
      <w:r w:rsidR="00B4674F">
        <w:rPr>
          <w:rFonts w:ascii="Times New Roman" w:hAnsi="Times New Roman" w:cs="Times New Roman"/>
          <w:sz w:val="28"/>
          <w:szCs w:val="28"/>
        </w:rPr>
        <w:t>»</w:t>
      </w:r>
      <w:r w:rsidR="00B4674F" w:rsidRPr="008252C1">
        <w:rPr>
          <w:rFonts w:ascii="Times New Roman" w:hAnsi="Times New Roman" w:cs="Times New Roman"/>
          <w:sz w:val="28"/>
          <w:szCs w:val="28"/>
        </w:rPr>
        <w:t xml:space="preserve"> </w:t>
      </w:r>
      <w:r w:rsidR="00B4674F">
        <w:rPr>
          <w:rFonts w:ascii="Times New Roman" w:hAnsi="Times New Roman" w:cs="Times New Roman"/>
          <w:sz w:val="28"/>
          <w:szCs w:val="28"/>
        </w:rPr>
        <w:t xml:space="preserve">присутствует у  0,6% - 52 </w:t>
      </w:r>
      <w:r w:rsidR="00B4674F" w:rsidRPr="008252C1">
        <w:rPr>
          <w:rFonts w:ascii="Times New Roman" w:hAnsi="Times New Roman" w:cs="Times New Roman"/>
          <w:sz w:val="28"/>
          <w:szCs w:val="28"/>
        </w:rPr>
        <w:t>%</w:t>
      </w:r>
      <w:r w:rsidR="00B4674F">
        <w:rPr>
          <w:rFonts w:ascii="Times New Roman" w:hAnsi="Times New Roman" w:cs="Times New Roman"/>
          <w:sz w:val="28"/>
          <w:szCs w:val="28"/>
        </w:rPr>
        <w:t xml:space="preserve"> опрошенных</w:t>
      </w:r>
      <w:r w:rsidR="00B4674F" w:rsidRPr="008252C1">
        <w:rPr>
          <w:rFonts w:ascii="Times New Roman" w:hAnsi="Times New Roman" w:cs="Times New Roman"/>
          <w:sz w:val="28"/>
          <w:szCs w:val="28"/>
        </w:rPr>
        <w:t>)</w:t>
      </w:r>
      <w:r w:rsidR="00B4674F">
        <w:rPr>
          <w:rFonts w:ascii="Times New Roman" w:hAnsi="Times New Roman" w:cs="Times New Roman"/>
          <w:sz w:val="28"/>
          <w:szCs w:val="28"/>
        </w:rPr>
        <w:t>.</w:t>
      </w:r>
      <w:r w:rsidR="00B4674F" w:rsidRPr="0021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674F" w:rsidRPr="00D71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Отрицательные </w:t>
      </w:r>
      <w:r w:rsidR="00B46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мнения на вопрос высказали 100 респондентов (2%) из </w:t>
      </w:r>
      <w:r w:rsidR="00B4674F" w:rsidRPr="00D71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674F">
        <w:rPr>
          <w:rFonts w:ascii="Times New Roman" w:hAnsi="Times New Roman" w:cs="Times New Roman"/>
          <w:color w:val="000000" w:themeColor="text1"/>
          <w:sz w:val="28"/>
          <w:szCs w:val="28"/>
        </w:rPr>
        <w:t>32 учреждений.</w:t>
      </w:r>
      <w:r w:rsidR="00B4674F" w:rsidRPr="00D71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674F">
        <w:rPr>
          <w:rFonts w:ascii="Times New Roman" w:hAnsi="Times New Roman" w:cs="Times New Roman"/>
          <w:color w:val="000000" w:themeColor="text1"/>
          <w:sz w:val="28"/>
          <w:szCs w:val="28"/>
        </w:rPr>
        <w:t>В разрезе учреждений отрицательные ответы находятся в  пределе  от 1% до 9% .</w:t>
      </w:r>
      <w:r w:rsidR="00B4674F" w:rsidRPr="00825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09E" w:rsidRPr="00773920" w:rsidRDefault="00EC18A7" w:rsidP="00B4674F">
      <w:pPr>
        <w:pStyle w:val="3"/>
        <w:spacing w:before="0" w:beforeAutospacing="0" w:after="0" w:afterAutospacing="0" w:line="276" w:lineRule="auto"/>
        <w:ind w:firstLine="708"/>
        <w:textAlignment w:val="top"/>
        <w:rPr>
          <w:b w:val="0"/>
          <w:sz w:val="28"/>
          <w:szCs w:val="28"/>
        </w:rPr>
      </w:pPr>
      <w:r w:rsidRPr="00773920">
        <w:rPr>
          <w:b w:val="0"/>
          <w:sz w:val="28"/>
          <w:szCs w:val="28"/>
        </w:rPr>
        <w:t>9</w:t>
      </w:r>
      <w:r w:rsidR="00704677" w:rsidRPr="00773920">
        <w:rPr>
          <w:b w:val="0"/>
          <w:sz w:val="28"/>
          <w:szCs w:val="28"/>
        </w:rPr>
        <w:t>5,4</w:t>
      </w:r>
      <w:r w:rsidR="006050DC" w:rsidRPr="00773920">
        <w:rPr>
          <w:b w:val="0"/>
          <w:sz w:val="28"/>
          <w:szCs w:val="28"/>
        </w:rPr>
        <w:t>%</w:t>
      </w:r>
      <w:r w:rsidR="000C209E" w:rsidRPr="00773920">
        <w:rPr>
          <w:b w:val="0"/>
          <w:sz w:val="28"/>
          <w:szCs w:val="28"/>
        </w:rPr>
        <w:t xml:space="preserve"> опрошенных </w:t>
      </w:r>
      <w:r w:rsidR="00FF206B" w:rsidRPr="00773920">
        <w:rPr>
          <w:b w:val="0"/>
          <w:sz w:val="28"/>
          <w:szCs w:val="28"/>
        </w:rPr>
        <w:t xml:space="preserve">родителей </w:t>
      </w:r>
      <w:r w:rsidR="002630E5" w:rsidRPr="00773920">
        <w:rPr>
          <w:b w:val="0"/>
          <w:sz w:val="28"/>
          <w:szCs w:val="28"/>
        </w:rPr>
        <w:t>заявляют</w:t>
      </w:r>
      <w:r w:rsidR="000C209E" w:rsidRPr="00773920">
        <w:rPr>
          <w:b w:val="0"/>
          <w:sz w:val="28"/>
          <w:szCs w:val="28"/>
        </w:rPr>
        <w:t>, что информация о деятельности учреждения, которое посещает их ребенок, своевременна, открыта и доступна</w:t>
      </w:r>
      <w:r w:rsidR="00704677" w:rsidRPr="00773920">
        <w:rPr>
          <w:b w:val="0"/>
          <w:sz w:val="28"/>
          <w:szCs w:val="28"/>
        </w:rPr>
        <w:t xml:space="preserve"> </w:t>
      </w:r>
      <w:r w:rsidR="002630E5" w:rsidRPr="00773920">
        <w:rPr>
          <w:b w:val="0"/>
          <w:sz w:val="28"/>
          <w:szCs w:val="28"/>
        </w:rPr>
        <w:t>(</w:t>
      </w:r>
      <w:r w:rsidR="00704677" w:rsidRPr="00773920">
        <w:rPr>
          <w:b w:val="0"/>
          <w:sz w:val="28"/>
          <w:szCs w:val="28"/>
        </w:rPr>
        <w:t>в 2019</w:t>
      </w:r>
      <w:r w:rsidR="002630E5" w:rsidRPr="00773920">
        <w:rPr>
          <w:b w:val="0"/>
          <w:sz w:val="28"/>
          <w:szCs w:val="28"/>
        </w:rPr>
        <w:t>г.</w:t>
      </w:r>
      <w:r w:rsidR="00704677" w:rsidRPr="00773920">
        <w:rPr>
          <w:b w:val="0"/>
          <w:sz w:val="28"/>
          <w:szCs w:val="28"/>
        </w:rPr>
        <w:t xml:space="preserve"> - 96,1%</w:t>
      </w:r>
      <w:r w:rsidR="002630E5" w:rsidRPr="00773920">
        <w:rPr>
          <w:b w:val="0"/>
          <w:sz w:val="28"/>
          <w:szCs w:val="28"/>
        </w:rPr>
        <w:t xml:space="preserve"> опрошенных родителей</w:t>
      </w:r>
      <w:r w:rsidR="00704677" w:rsidRPr="00773920">
        <w:rPr>
          <w:b w:val="0"/>
          <w:sz w:val="28"/>
          <w:szCs w:val="28"/>
        </w:rPr>
        <w:t xml:space="preserve">).  </w:t>
      </w:r>
      <w:r w:rsidR="000C209E" w:rsidRPr="00773920">
        <w:rPr>
          <w:b w:val="0"/>
          <w:sz w:val="28"/>
          <w:szCs w:val="28"/>
        </w:rPr>
        <w:t xml:space="preserve"> Отрицательные мнения </w:t>
      </w:r>
      <w:r w:rsidR="00E612DF" w:rsidRPr="00773920">
        <w:rPr>
          <w:b w:val="0"/>
          <w:sz w:val="28"/>
          <w:szCs w:val="28"/>
        </w:rPr>
        <w:t>единичны</w:t>
      </w:r>
      <w:r w:rsidR="00704677" w:rsidRPr="00773920">
        <w:rPr>
          <w:b w:val="0"/>
          <w:sz w:val="28"/>
          <w:szCs w:val="28"/>
        </w:rPr>
        <w:t>. Их выразили 6 респондентов из 6-ти учреждений.</w:t>
      </w:r>
      <w:r w:rsidR="00E612DF" w:rsidRPr="00773920">
        <w:rPr>
          <w:b w:val="0"/>
          <w:sz w:val="28"/>
          <w:szCs w:val="28"/>
        </w:rPr>
        <w:t xml:space="preserve"> </w:t>
      </w:r>
    </w:p>
    <w:p w:rsidR="00CD3727" w:rsidRPr="00FF3DAD" w:rsidRDefault="0021512F" w:rsidP="00FF206B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Отвечая на 1</w:t>
      </w:r>
      <w:r w:rsidR="00B467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вопрос анкеты </w:t>
      </w:r>
      <w:r w:rsidR="00C75686">
        <w:rPr>
          <w:rFonts w:ascii="Times New Roman" w:hAnsi="Times New Roman" w:cs="Times New Roman"/>
          <w:sz w:val="28"/>
          <w:szCs w:val="28"/>
        </w:rPr>
        <w:t xml:space="preserve">90 </w:t>
      </w:r>
      <w:r w:rsidR="00E612DF" w:rsidRPr="002C7B12">
        <w:rPr>
          <w:rFonts w:ascii="Times New Roman" w:hAnsi="Times New Roman" w:cs="Times New Roman"/>
          <w:sz w:val="28"/>
          <w:szCs w:val="28"/>
        </w:rPr>
        <w:t xml:space="preserve">% </w:t>
      </w:r>
      <w:r w:rsidR="002630E5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704677">
        <w:rPr>
          <w:rFonts w:ascii="Times New Roman" w:hAnsi="Times New Roman" w:cs="Times New Roman"/>
          <w:sz w:val="28"/>
          <w:szCs w:val="28"/>
        </w:rPr>
        <w:t xml:space="preserve"> (в разрезе ДОУ от 67,7</w:t>
      </w:r>
      <w:r w:rsidR="00E612DF" w:rsidRPr="002C7B12">
        <w:rPr>
          <w:rFonts w:ascii="Times New Roman" w:hAnsi="Times New Roman" w:cs="Times New Roman"/>
          <w:sz w:val="28"/>
          <w:szCs w:val="28"/>
        </w:rPr>
        <w:t xml:space="preserve">% до 100%)  </w:t>
      </w:r>
      <w:r w:rsidR="007544B1">
        <w:rPr>
          <w:rFonts w:ascii="Times New Roman" w:hAnsi="Times New Roman" w:cs="Times New Roman"/>
          <w:sz w:val="28"/>
          <w:szCs w:val="28"/>
        </w:rPr>
        <w:t>сказали</w:t>
      </w:r>
      <w:r w:rsidR="00E612DF" w:rsidRPr="002C7B12">
        <w:rPr>
          <w:rFonts w:ascii="Times New Roman" w:hAnsi="Times New Roman" w:cs="Times New Roman"/>
          <w:sz w:val="28"/>
          <w:szCs w:val="28"/>
        </w:rPr>
        <w:t xml:space="preserve">, что </w:t>
      </w:r>
      <w:r w:rsidR="00E612DF" w:rsidRPr="002C7B12">
        <w:rPr>
          <w:rStyle w:val="FontStyle26"/>
          <w:sz w:val="28"/>
          <w:szCs w:val="28"/>
        </w:rPr>
        <w:t>учреждение информационную работу с родителями по противодействию коррупции проводит систематически</w:t>
      </w:r>
      <w:r w:rsidR="007544B1">
        <w:rPr>
          <w:rStyle w:val="FontStyle26"/>
          <w:sz w:val="28"/>
          <w:szCs w:val="28"/>
        </w:rPr>
        <w:t xml:space="preserve"> (к</w:t>
      </w:r>
      <w:r w:rsidR="00704677">
        <w:rPr>
          <w:rStyle w:val="FontStyle26"/>
          <w:sz w:val="28"/>
          <w:szCs w:val="28"/>
        </w:rPr>
        <w:t>онстатируем, что в 17-ти</w:t>
      </w:r>
      <w:r w:rsidR="00CD3727" w:rsidRPr="00FF3DAD">
        <w:rPr>
          <w:rStyle w:val="FontStyle26"/>
          <w:sz w:val="28"/>
          <w:szCs w:val="28"/>
        </w:rPr>
        <w:t xml:space="preserve"> учреждениях все </w:t>
      </w:r>
      <w:r w:rsidR="002630E5">
        <w:rPr>
          <w:rStyle w:val="FontStyle26"/>
          <w:sz w:val="28"/>
          <w:szCs w:val="28"/>
        </w:rPr>
        <w:t>опрошенные родители</w:t>
      </w:r>
      <w:r w:rsidR="00CD3727" w:rsidRPr="00FF3DAD">
        <w:rPr>
          <w:rStyle w:val="FontStyle26"/>
          <w:sz w:val="28"/>
          <w:szCs w:val="28"/>
        </w:rPr>
        <w:t xml:space="preserve"> на поставленный вопрос ответили утвердительно</w:t>
      </w:r>
      <w:r w:rsidR="007544B1">
        <w:rPr>
          <w:rStyle w:val="FontStyle26"/>
          <w:sz w:val="28"/>
          <w:szCs w:val="28"/>
        </w:rPr>
        <w:t>)</w:t>
      </w:r>
      <w:r w:rsidR="00CD3727" w:rsidRPr="00FF3DAD">
        <w:rPr>
          <w:rStyle w:val="FontStyle26"/>
          <w:sz w:val="28"/>
          <w:szCs w:val="28"/>
        </w:rPr>
        <w:t xml:space="preserve">. </w:t>
      </w:r>
      <w:r w:rsidR="002630E5">
        <w:rPr>
          <w:rStyle w:val="FontStyle26"/>
          <w:sz w:val="28"/>
          <w:szCs w:val="28"/>
        </w:rPr>
        <w:t>В целом по городу 9,</w:t>
      </w:r>
      <w:r w:rsidR="00171B4B">
        <w:rPr>
          <w:rStyle w:val="FontStyle26"/>
          <w:sz w:val="28"/>
          <w:szCs w:val="28"/>
        </w:rPr>
        <w:t>6</w:t>
      </w:r>
      <w:r w:rsidR="002630E5">
        <w:rPr>
          <w:rStyle w:val="FontStyle26"/>
          <w:sz w:val="28"/>
          <w:szCs w:val="28"/>
        </w:rPr>
        <w:t xml:space="preserve">% респондентов ДОУ на данный вопрос ответить </w:t>
      </w:r>
      <w:r w:rsidR="00B4674F">
        <w:rPr>
          <w:rStyle w:val="FontStyle26"/>
          <w:sz w:val="28"/>
          <w:szCs w:val="28"/>
        </w:rPr>
        <w:t>затруднились и</w:t>
      </w:r>
      <w:r w:rsidR="002630E5">
        <w:rPr>
          <w:rStyle w:val="FontStyle26"/>
          <w:sz w:val="28"/>
          <w:szCs w:val="28"/>
        </w:rPr>
        <w:t xml:space="preserve"> заявили «не знаю»</w:t>
      </w:r>
      <w:r w:rsidR="007544B1">
        <w:rPr>
          <w:rStyle w:val="FontStyle26"/>
          <w:sz w:val="28"/>
          <w:szCs w:val="28"/>
        </w:rPr>
        <w:t xml:space="preserve"> </w:t>
      </w:r>
      <w:proofErr w:type="gramStart"/>
      <w:r w:rsidR="007544B1">
        <w:rPr>
          <w:rStyle w:val="FontStyle26"/>
          <w:sz w:val="28"/>
          <w:szCs w:val="28"/>
        </w:rPr>
        <w:t>(</w:t>
      </w:r>
      <w:r w:rsidR="002630E5">
        <w:rPr>
          <w:rStyle w:val="FontStyle26"/>
          <w:sz w:val="28"/>
          <w:szCs w:val="28"/>
        </w:rPr>
        <w:t xml:space="preserve"> </w:t>
      </w:r>
      <w:proofErr w:type="gramEnd"/>
      <w:r w:rsidR="002630E5">
        <w:rPr>
          <w:rStyle w:val="FontStyle26"/>
          <w:sz w:val="28"/>
          <w:szCs w:val="28"/>
        </w:rPr>
        <w:t xml:space="preserve">в </w:t>
      </w:r>
      <w:r w:rsidR="005F4DBD">
        <w:rPr>
          <w:rStyle w:val="FontStyle26"/>
          <w:sz w:val="28"/>
          <w:szCs w:val="28"/>
        </w:rPr>
        <w:t xml:space="preserve"> 6</w:t>
      </w:r>
      <w:r w:rsidR="002630E5">
        <w:rPr>
          <w:rStyle w:val="FontStyle26"/>
          <w:sz w:val="28"/>
          <w:szCs w:val="28"/>
        </w:rPr>
        <w:t xml:space="preserve">- </w:t>
      </w:r>
      <w:proofErr w:type="spellStart"/>
      <w:r w:rsidR="005F4DBD">
        <w:rPr>
          <w:rStyle w:val="FontStyle26"/>
          <w:sz w:val="28"/>
          <w:szCs w:val="28"/>
        </w:rPr>
        <w:t>ти</w:t>
      </w:r>
      <w:proofErr w:type="spellEnd"/>
      <w:r w:rsidR="005F4DBD">
        <w:rPr>
          <w:rStyle w:val="FontStyle26"/>
          <w:sz w:val="28"/>
          <w:szCs w:val="28"/>
        </w:rPr>
        <w:t xml:space="preserve"> </w:t>
      </w:r>
      <w:r w:rsidR="002630E5">
        <w:rPr>
          <w:rStyle w:val="FontStyle26"/>
          <w:sz w:val="28"/>
          <w:szCs w:val="28"/>
        </w:rPr>
        <w:t>ДОУ</w:t>
      </w:r>
      <w:r w:rsidR="005F4DBD">
        <w:rPr>
          <w:rStyle w:val="FontStyle26"/>
          <w:sz w:val="28"/>
          <w:szCs w:val="28"/>
        </w:rPr>
        <w:t xml:space="preserve"> о</w:t>
      </w:r>
      <w:r w:rsidR="00CD3727">
        <w:rPr>
          <w:rStyle w:val="FontStyle26"/>
          <w:sz w:val="28"/>
          <w:szCs w:val="28"/>
        </w:rPr>
        <w:t xml:space="preserve">коло трети </w:t>
      </w:r>
      <w:r w:rsidR="002630E5">
        <w:rPr>
          <w:rStyle w:val="FontStyle26"/>
          <w:sz w:val="28"/>
          <w:szCs w:val="28"/>
        </w:rPr>
        <w:t>респондентов</w:t>
      </w:r>
      <w:r w:rsidR="009A6186">
        <w:rPr>
          <w:rStyle w:val="FontStyle26"/>
          <w:sz w:val="28"/>
          <w:szCs w:val="28"/>
        </w:rPr>
        <w:t xml:space="preserve"> </w:t>
      </w:r>
      <w:r w:rsidR="00CD3727">
        <w:rPr>
          <w:rStyle w:val="FontStyle26"/>
          <w:sz w:val="28"/>
          <w:szCs w:val="28"/>
        </w:rPr>
        <w:t xml:space="preserve"> </w:t>
      </w:r>
      <w:r w:rsidR="007544B1">
        <w:rPr>
          <w:rStyle w:val="FontStyle26"/>
          <w:sz w:val="28"/>
          <w:szCs w:val="28"/>
        </w:rPr>
        <w:t xml:space="preserve">ответили, что </w:t>
      </w:r>
      <w:r w:rsidR="002630E5">
        <w:rPr>
          <w:rStyle w:val="FontStyle26"/>
          <w:sz w:val="28"/>
          <w:szCs w:val="28"/>
        </w:rPr>
        <w:t>не знают о проведении информационной работы по противодействию коррупции</w:t>
      </w:r>
      <w:r w:rsidR="007544B1">
        <w:rPr>
          <w:rStyle w:val="FontStyle26"/>
          <w:sz w:val="28"/>
          <w:szCs w:val="28"/>
        </w:rPr>
        <w:t>)</w:t>
      </w:r>
      <w:r w:rsidR="002630E5">
        <w:rPr>
          <w:rStyle w:val="FontStyle26"/>
          <w:sz w:val="28"/>
          <w:szCs w:val="28"/>
        </w:rPr>
        <w:t>.</w:t>
      </w:r>
      <w:r w:rsidR="005F4DBD">
        <w:rPr>
          <w:rStyle w:val="FontStyle26"/>
          <w:sz w:val="28"/>
          <w:szCs w:val="28"/>
        </w:rPr>
        <w:t xml:space="preserve"> </w:t>
      </w:r>
      <w:r w:rsidR="009A6186">
        <w:rPr>
          <w:rStyle w:val="FontStyle26"/>
          <w:sz w:val="28"/>
          <w:szCs w:val="28"/>
        </w:rPr>
        <w:t>Отрицательные ответы на вопрос единичны (0,</w:t>
      </w:r>
      <w:r w:rsidR="00335C0C">
        <w:rPr>
          <w:rStyle w:val="FontStyle26"/>
          <w:sz w:val="28"/>
          <w:szCs w:val="28"/>
        </w:rPr>
        <w:t>4</w:t>
      </w:r>
      <w:r w:rsidR="005F4DBD">
        <w:rPr>
          <w:rStyle w:val="FontStyle26"/>
          <w:sz w:val="28"/>
          <w:szCs w:val="28"/>
        </w:rPr>
        <w:t xml:space="preserve">%), присутствуют в 9-ти </w:t>
      </w:r>
      <w:r w:rsidR="009A6186">
        <w:rPr>
          <w:rStyle w:val="FontStyle26"/>
          <w:sz w:val="28"/>
          <w:szCs w:val="28"/>
        </w:rPr>
        <w:t>учреждениях.</w:t>
      </w:r>
    </w:p>
    <w:p w:rsidR="00ED12EB" w:rsidRDefault="00ED12EB" w:rsidP="00FF206B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У</w:t>
      </w:r>
      <w:r w:rsidR="000C209E" w:rsidRPr="000F0680">
        <w:rPr>
          <w:rStyle w:val="FontStyle26"/>
          <w:sz w:val="28"/>
          <w:szCs w:val="28"/>
        </w:rPr>
        <w:t>ровень информирования</w:t>
      </w:r>
      <w:r w:rsidR="002C7B12" w:rsidRPr="000F0680">
        <w:rPr>
          <w:rStyle w:val="FontStyle26"/>
          <w:sz w:val="28"/>
          <w:szCs w:val="28"/>
        </w:rPr>
        <w:t xml:space="preserve"> родителей </w:t>
      </w:r>
      <w:r w:rsidR="000C209E" w:rsidRPr="000F0680">
        <w:rPr>
          <w:rStyle w:val="FontStyle26"/>
          <w:sz w:val="28"/>
          <w:szCs w:val="28"/>
        </w:rPr>
        <w:t xml:space="preserve">по </w:t>
      </w:r>
      <w:r w:rsidR="00F34D06">
        <w:rPr>
          <w:rStyle w:val="FontStyle26"/>
          <w:sz w:val="28"/>
          <w:szCs w:val="28"/>
        </w:rPr>
        <w:t xml:space="preserve">противодействию коррупции </w:t>
      </w:r>
      <w:r w:rsidR="000C209E" w:rsidRPr="000F0680">
        <w:rPr>
          <w:rStyle w:val="FontStyle26"/>
          <w:sz w:val="28"/>
          <w:szCs w:val="28"/>
        </w:rPr>
        <w:t xml:space="preserve"> </w:t>
      </w:r>
      <w:r w:rsidR="002630E5">
        <w:rPr>
          <w:rStyle w:val="FontStyle26"/>
          <w:sz w:val="28"/>
          <w:szCs w:val="28"/>
        </w:rPr>
        <w:t>как высокий оценивают</w:t>
      </w:r>
      <w:r w:rsidR="002C7B12" w:rsidRPr="000F0680">
        <w:rPr>
          <w:rStyle w:val="FontStyle26"/>
          <w:sz w:val="28"/>
          <w:szCs w:val="28"/>
        </w:rPr>
        <w:t xml:space="preserve"> </w:t>
      </w:r>
      <w:r w:rsidR="00F51BB3">
        <w:rPr>
          <w:rStyle w:val="FontStyle26"/>
          <w:sz w:val="28"/>
          <w:szCs w:val="28"/>
        </w:rPr>
        <w:t>84,4% опрошенных родителей (</w:t>
      </w:r>
      <w:r w:rsidR="002630E5">
        <w:rPr>
          <w:rStyle w:val="FontStyle26"/>
          <w:sz w:val="28"/>
          <w:szCs w:val="28"/>
        </w:rPr>
        <w:t>в 2019г. -</w:t>
      </w:r>
      <w:r w:rsidR="00F34D06">
        <w:rPr>
          <w:rStyle w:val="FontStyle26"/>
          <w:sz w:val="28"/>
          <w:szCs w:val="28"/>
        </w:rPr>
        <w:t xml:space="preserve"> </w:t>
      </w:r>
      <w:r w:rsidR="002630E5" w:rsidRPr="000F0680">
        <w:rPr>
          <w:rStyle w:val="FontStyle26"/>
          <w:sz w:val="28"/>
          <w:szCs w:val="28"/>
        </w:rPr>
        <w:t>8</w:t>
      </w:r>
      <w:r w:rsidR="002630E5">
        <w:rPr>
          <w:rStyle w:val="FontStyle26"/>
          <w:sz w:val="28"/>
          <w:szCs w:val="28"/>
        </w:rPr>
        <w:t>2</w:t>
      </w:r>
      <w:r w:rsidR="002630E5" w:rsidRPr="000F0680">
        <w:rPr>
          <w:rStyle w:val="FontStyle26"/>
          <w:sz w:val="28"/>
          <w:szCs w:val="28"/>
        </w:rPr>
        <w:t>,</w:t>
      </w:r>
      <w:r w:rsidR="002630E5">
        <w:rPr>
          <w:rStyle w:val="FontStyle26"/>
          <w:sz w:val="28"/>
          <w:szCs w:val="28"/>
        </w:rPr>
        <w:t>6</w:t>
      </w:r>
      <w:r w:rsidR="002630E5" w:rsidRPr="000F0680">
        <w:rPr>
          <w:rStyle w:val="FontStyle26"/>
          <w:sz w:val="28"/>
          <w:szCs w:val="28"/>
        </w:rPr>
        <w:t>%</w:t>
      </w:r>
      <w:r w:rsidR="002630E5">
        <w:rPr>
          <w:rStyle w:val="FontStyle26"/>
          <w:sz w:val="28"/>
          <w:szCs w:val="28"/>
        </w:rPr>
        <w:t>)</w:t>
      </w:r>
      <w:r w:rsidR="002C7B12" w:rsidRPr="000F0680">
        <w:rPr>
          <w:rStyle w:val="FontStyle26"/>
          <w:sz w:val="28"/>
          <w:szCs w:val="28"/>
        </w:rPr>
        <w:t xml:space="preserve">, </w:t>
      </w:r>
      <w:r w:rsidR="000F0680" w:rsidRPr="000F0680">
        <w:rPr>
          <w:rStyle w:val="FontStyle26"/>
          <w:sz w:val="28"/>
          <w:szCs w:val="28"/>
        </w:rPr>
        <w:t xml:space="preserve">как средний </w:t>
      </w:r>
      <w:r w:rsidR="002630E5">
        <w:rPr>
          <w:rStyle w:val="FontStyle26"/>
          <w:sz w:val="28"/>
          <w:szCs w:val="28"/>
        </w:rPr>
        <w:t>14,</w:t>
      </w:r>
      <w:r w:rsidR="00F34D06">
        <w:rPr>
          <w:rStyle w:val="FontStyle26"/>
          <w:sz w:val="28"/>
          <w:szCs w:val="28"/>
        </w:rPr>
        <w:t>8</w:t>
      </w:r>
      <w:r w:rsidR="000F0680" w:rsidRPr="000F0680">
        <w:rPr>
          <w:rStyle w:val="FontStyle26"/>
          <w:sz w:val="28"/>
          <w:szCs w:val="28"/>
        </w:rPr>
        <w:t xml:space="preserve">% </w:t>
      </w:r>
      <w:r w:rsidR="002630E5">
        <w:rPr>
          <w:rStyle w:val="FontStyle26"/>
          <w:sz w:val="28"/>
          <w:szCs w:val="28"/>
        </w:rPr>
        <w:t>(в разрезе ДОУ от 1,4</w:t>
      </w:r>
      <w:r w:rsidR="000C209E" w:rsidRPr="000F0680">
        <w:rPr>
          <w:rStyle w:val="FontStyle26"/>
          <w:sz w:val="28"/>
          <w:szCs w:val="28"/>
        </w:rPr>
        <w:t xml:space="preserve">% до </w:t>
      </w:r>
      <w:r w:rsidR="002630E5">
        <w:rPr>
          <w:rStyle w:val="FontStyle26"/>
          <w:sz w:val="28"/>
          <w:szCs w:val="28"/>
        </w:rPr>
        <w:t>55</w:t>
      </w:r>
      <w:r w:rsidR="000C209E" w:rsidRPr="000F0680">
        <w:rPr>
          <w:rStyle w:val="FontStyle26"/>
          <w:sz w:val="28"/>
          <w:szCs w:val="28"/>
        </w:rPr>
        <w:t>%).</w:t>
      </w:r>
      <w:r w:rsidR="000F0680" w:rsidRPr="000F0680">
        <w:rPr>
          <w:rStyle w:val="FontStyle26"/>
          <w:sz w:val="28"/>
          <w:szCs w:val="28"/>
        </w:rPr>
        <w:t xml:space="preserve"> </w:t>
      </w:r>
      <w:r w:rsidR="000C209E" w:rsidRPr="00FF206B">
        <w:rPr>
          <w:rStyle w:val="FontStyle26"/>
          <w:sz w:val="28"/>
          <w:szCs w:val="28"/>
        </w:rPr>
        <w:t xml:space="preserve">В </w:t>
      </w:r>
      <w:r w:rsidR="00100DB6">
        <w:rPr>
          <w:rStyle w:val="FontStyle26"/>
          <w:sz w:val="28"/>
          <w:szCs w:val="28"/>
        </w:rPr>
        <w:t xml:space="preserve">разрезе ДОУ </w:t>
      </w:r>
      <w:r w:rsidR="000C209E" w:rsidRPr="00FF206B">
        <w:rPr>
          <w:rStyle w:val="FontStyle26"/>
          <w:sz w:val="28"/>
          <w:szCs w:val="28"/>
        </w:rPr>
        <w:t xml:space="preserve">о низком уровне информирования сказали </w:t>
      </w:r>
      <w:r>
        <w:rPr>
          <w:rStyle w:val="FontStyle26"/>
          <w:sz w:val="28"/>
          <w:szCs w:val="28"/>
        </w:rPr>
        <w:t>38</w:t>
      </w:r>
      <w:r w:rsidR="00932917" w:rsidRPr="00FF206B">
        <w:rPr>
          <w:rStyle w:val="FontStyle26"/>
          <w:sz w:val="28"/>
          <w:szCs w:val="28"/>
        </w:rPr>
        <w:t xml:space="preserve"> человек</w:t>
      </w:r>
      <w:r w:rsidR="00740BC3" w:rsidRPr="00FF206B">
        <w:rPr>
          <w:rStyle w:val="FontStyle26"/>
          <w:sz w:val="28"/>
          <w:szCs w:val="28"/>
        </w:rPr>
        <w:t xml:space="preserve"> (</w:t>
      </w:r>
      <w:r>
        <w:rPr>
          <w:rStyle w:val="FontStyle26"/>
          <w:sz w:val="28"/>
          <w:szCs w:val="28"/>
        </w:rPr>
        <w:t>0,8</w:t>
      </w:r>
      <w:r w:rsidR="00740BC3" w:rsidRPr="00FF206B">
        <w:rPr>
          <w:rStyle w:val="FontStyle26"/>
          <w:sz w:val="28"/>
          <w:szCs w:val="28"/>
        </w:rPr>
        <w:t>%)</w:t>
      </w:r>
      <w:r>
        <w:rPr>
          <w:rStyle w:val="FontStyle26"/>
          <w:sz w:val="28"/>
          <w:szCs w:val="28"/>
        </w:rPr>
        <w:t xml:space="preserve"> из 17 учреждений</w:t>
      </w:r>
      <w:r w:rsidR="00740BC3" w:rsidRPr="00FF206B">
        <w:rPr>
          <w:rStyle w:val="FontStyle26"/>
          <w:sz w:val="28"/>
          <w:szCs w:val="28"/>
        </w:rPr>
        <w:t>.</w:t>
      </w:r>
      <w:r w:rsidR="00932917" w:rsidRPr="00FF206B">
        <w:rPr>
          <w:rStyle w:val="FontStyle26"/>
          <w:sz w:val="28"/>
          <w:szCs w:val="28"/>
        </w:rPr>
        <w:t xml:space="preserve"> </w:t>
      </w:r>
      <w:r w:rsidR="00740BC3" w:rsidRPr="00FF206B">
        <w:rPr>
          <w:rStyle w:val="FontStyle26"/>
          <w:sz w:val="28"/>
          <w:szCs w:val="28"/>
        </w:rPr>
        <w:t>В</w:t>
      </w:r>
      <w:r>
        <w:rPr>
          <w:rStyle w:val="FontStyle26"/>
          <w:sz w:val="28"/>
          <w:szCs w:val="28"/>
        </w:rPr>
        <w:t xml:space="preserve"> 2019 </w:t>
      </w:r>
      <w:r w:rsidR="00C770FA">
        <w:rPr>
          <w:rStyle w:val="FontStyle26"/>
          <w:sz w:val="28"/>
          <w:szCs w:val="28"/>
        </w:rPr>
        <w:t>подобные мнения высказ</w:t>
      </w:r>
      <w:r>
        <w:rPr>
          <w:rStyle w:val="FontStyle26"/>
          <w:sz w:val="28"/>
          <w:szCs w:val="28"/>
        </w:rPr>
        <w:t>али респонденты из 25 учреждений, в 2018 -</w:t>
      </w:r>
      <w:r w:rsidR="000C209E" w:rsidRPr="00FF206B">
        <w:rPr>
          <w:rStyle w:val="FontStyle26"/>
          <w:sz w:val="28"/>
          <w:szCs w:val="28"/>
        </w:rPr>
        <w:t xml:space="preserve"> из 34-х учреждений</w:t>
      </w:r>
      <w:r w:rsidR="00740BC3" w:rsidRPr="00FF206B">
        <w:rPr>
          <w:rStyle w:val="FontStyle26"/>
          <w:sz w:val="28"/>
          <w:szCs w:val="28"/>
        </w:rPr>
        <w:t xml:space="preserve">. </w:t>
      </w:r>
    </w:p>
    <w:p w:rsidR="000C209E" w:rsidRPr="00FF206B" w:rsidRDefault="00740BC3" w:rsidP="00FF206B">
      <w:pPr>
        <w:spacing w:after="0" w:line="240" w:lineRule="auto"/>
        <w:ind w:firstLine="708"/>
        <w:jc w:val="both"/>
      </w:pPr>
      <w:r w:rsidRPr="00FF206B">
        <w:rPr>
          <w:rStyle w:val="FontStyle26"/>
          <w:sz w:val="28"/>
          <w:szCs w:val="28"/>
        </w:rPr>
        <w:lastRenderedPageBreak/>
        <w:t>В целом по городу в</w:t>
      </w:r>
      <w:r w:rsidR="00C770FA">
        <w:rPr>
          <w:rFonts w:ascii="Times New Roman" w:hAnsi="Times New Roman" w:cs="Times New Roman"/>
          <w:sz w:val="28"/>
          <w:szCs w:val="28"/>
        </w:rPr>
        <w:t xml:space="preserve"> 56-т</w:t>
      </w:r>
      <w:r w:rsidR="000C209E" w:rsidRPr="00FF206B">
        <w:rPr>
          <w:rFonts w:ascii="Times New Roman" w:hAnsi="Times New Roman" w:cs="Times New Roman"/>
          <w:sz w:val="28"/>
          <w:szCs w:val="28"/>
        </w:rPr>
        <w:t xml:space="preserve">и учреждениях </w:t>
      </w:r>
      <w:r w:rsidRPr="00FF206B">
        <w:rPr>
          <w:rFonts w:ascii="Times New Roman" w:hAnsi="Times New Roman" w:cs="Times New Roman"/>
          <w:sz w:val="28"/>
          <w:szCs w:val="28"/>
        </w:rPr>
        <w:t>100% респондентов</w:t>
      </w:r>
      <w:r w:rsidR="000C209E" w:rsidRPr="00FF206B">
        <w:rPr>
          <w:rFonts w:ascii="Times New Roman" w:hAnsi="Times New Roman" w:cs="Times New Roman"/>
          <w:sz w:val="28"/>
          <w:szCs w:val="28"/>
        </w:rPr>
        <w:t xml:space="preserve"> </w:t>
      </w:r>
      <w:r w:rsidR="000C209E" w:rsidRPr="00FF206B">
        <w:rPr>
          <w:rStyle w:val="FontStyle26"/>
          <w:sz w:val="28"/>
          <w:szCs w:val="28"/>
        </w:rPr>
        <w:t>на вопрос «</w:t>
      </w:r>
      <w:r w:rsidR="000C209E" w:rsidRPr="00FF206B">
        <w:rPr>
          <w:rFonts w:ascii="Times New Roman" w:hAnsi="Times New Roman" w:cs="Times New Roman"/>
          <w:sz w:val="28"/>
          <w:szCs w:val="28"/>
        </w:rPr>
        <w:t>Сталкиваетесь ли Вы с проявлением коррупции в наше</w:t>
      </w:r>
      <w:r w:rsidRPr="00FF206B">
        <w:rPr>
          <w:rFonts w:ascii="Times New Roman" w:hAnsi="Times New Roman" w:cs="Times New Roman"/>
          <w:sz w:val="28"/>
          <w:szCs w:val="28"/>
        </w:rPr>
        <w:t>м детском саду?» ответили «нет»</w:t>
      </w:r>
      <w:r w:rsidR="00BD0E44">
        <w:rPr>
          <w:rFonts w:ascii="Times New Roman" w:hAnsi="Times New Roman" w:cs="Times New Roman"/>
          <w:sz w:val="28"/>
          <w:szCs w:val="28"/>
        </w:rPr>
        <w:t>.</w:t>
      </w:r>
      <w:r w:rsidR="000C209E" w:rsidRPr="00FF206B">
        <w:rPr>
          <w:rFonts w:ascii="Times New Roman" w:hAnsi="Times New Roman" w:cs="Times New Roman"/>
          <w:sz w:val="28"/>
          <w:szCs w:val="28"/>
        </w:rPr>
        <w:t xml:space="preserve"> </w:t>
      </w:r>
      <w:r w:rsidR="00BD0E44">
        <w:rPr>
          <w:rFonts w:ascii="Times New Roman" w:hAnsi="Times New Roman" w:cs="Times New Roman"/>
          <w:sz w:val="28"/>
          <w:szCs w:val="28"/>
        </w:rPr>
        <w:t>Среди всех опрошенных</w:t>
      </w:r>
      <w:r w:rsidR="000C209E" w:rsidRPr="00FF206B">
        <w:rPr>
          <w:rFonts w:ascii="Times New Roman" w:hAnsi="Times New Roman" w:cs="Times New Roman"/>
          <w:sz w:val="28"/>
          <w:szCs w:val="28"/>
        </w:rPr>
        <w:t xml:space="preserve"> </w:t>
      </w:r>
      <w:r w:rsidR="00BD0E44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FF206B">
        <w:rPr>
          <w:rFonts w:ascii="Times New Roman" w:hAnsi="Times New Roman" w:cs="Times New Roman"/>
          <w:sz w:val="28"/>
          <w:szCs w:val="28"/>
        </w:rPr>
        <w:t>такие ответы получены</w:t>
      </w:r>
      <w:r w:rsidR="000C209E" w:rsidRPr="00FF206B">
        <w:rPr>
          <w:rFonts w:ascii="Times New Roman" w:hAnsi="Times New Roman" w:cs="Times New Roman"/>
          <w:sz w:val="28"/>
          <w:szCs w:val="28"/>
        </w:rPr>
        <w:t xml:space="preserve"> </w:t>
      </w:r>
      <w:r w:rsidR="005F4CEB">
        <w:rPr>
          <w:rFonts w:ascii="Times New Roman" w:hAnsi="Times New Roman" w:cs="Times New Roman"/>
          <w:sz w:val="28"/>
          <w:szCs w:val="28"/>
        </w:rPr>
        <w:t xml:space="preserve">от </w:t>
      </w:r>
      <w:r w:rsidR="00C770FA">
        <w:rPr>
          <w:rFonts w:ascii="Times New Roman" w:hAnsi="Times New Roman" w:cs="Times New Roman"/>
          <w:sz w:val="28"/>
          <w:szCs w:val="28"/>
        </w:rPr>
        <w:t>99,54</w:t>
      </w:r>
      <w:r w:rsidR="000C209E" w:rsidRPr="00FF206B">
        <w:rPr>
          <w:rFonts w:ascii="Times New Roman" w:hAnsi="Times New Roman" w:cs="Times New Roman"/>
          <w:sz w:val="28"/>
          <w:szCs w:val="28"/>
        </w:rPr>
        <w:t xml:space="preserve">% </w:t>
      </w:r>
      <w:r w:rsidR="00BD0E44">
        <w:rPr>
          <w:rFonts w:ascii="Times New Roman" w:hAnsi="Times New Roman" w:cs="Times New Roman"/>
          <w:sz w:val="28"/>
          <w:szCs w:val="28"/>
        </w:rPr>
        <w:t>респондентов</w:t>
      </w:r>
      <w:r w:rsidR="005F4CEB">
        <w:rPr>
          <w:rFonts w:ascii="Times New Roman" w:hAnsi="Times New Roman" w:cs="Times New Roman"/>
          <w:sz w:val="28"/>
          <w:szCs w:val="28"/>
        </w:rPr>
        <w:t>.</w:t>
      </w:r>
      <w:r w:rsidR="000C209E" w:rsidRPr="00FF206B">
        <w:rPr>
          <w:rFonts w:ascii="Times New Roman" w:hAnsi="Times New Roman" w:cs="Times New Roman"/>
          <w:sz w:val="28"/>
          <w:szCs w:val="28"/>
        </w:rPr>
        <w:t xml:space="preserve"> </w:t>
      </w:r>
      <w:r w:rsidR="00FF206B" w:rsidRPr="00FF206B">
        <w:rPr>
          <w:rFonts w:ascii="Times New Roman" w:hAnsi="Times New Roman" w:cs="Times New Roman"/>
          <w:sz w:val="28"/>
          <w:szCs w:val="28"/>
        </w:rPr>
        <w:t>Утвердительные ответы на вопрос единичны, их дали 3 родителя из 3-х учреждений.</w:t>
      </w:r>
    </w:p>
    <w:p w:rsidR="000C209E" w:rsidRDefault="000C209E" w:rsidP="000C209E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В </w:t>
      </w:r>
      <w:r w:rsidR="00BD0E44">
        <w:rPr>
          <w:rStyle w:val="FontStyle26"/>
          <w:sz w:val="28"/>
          <w:szCs w:val="28"/>
        </w:rPr>
        <w:t>среднем</w:t>
      </w:r>
      <w:r w:rsidR="00773920">
        <w:rPr>
          <w:rStyle w:val="FontStyle26"/>
          <w:sz w:val="28"/>
          <w:szCs w:val="28"/>
        </w:rPr>
        <w:t xml:space="preserve"> (Диаграмма 6)</w:t>
      </w:r>
      <w:r w:rsidR="00BD0E44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 xml:space="preserve"> </w:t>
      </w:r>
      <w:r w:rsidR="00BD0E44">
        <w:rPr>
          <w:rStyle w:val="FontStyle26"/>
          <w:sz w:val="28"/>
          <w:szCs w:val="28"/>
        </w:rPr>
        <w:t xml:space="preserve">в </w:t>
      </w:r>
      <w:r w:rsidR="00773920">
        <w:rPr>
          <w:rStyle w:val="FontStyle26"/>
          <w:sz w:val="28"/>
          <w:szCs w:val="28"/>
        </w:rPr>
        <w:t>образовательных организациях, реализующих пр</w:t>
      </w:r>
      <w:r w:rsidR="00171B4B">
        <w:rPr>
          <w:rStyle w:val="FontStyle26"/>
          <w:sz w:val="28"/>
          <w:szCs w:val="28"/>
        </w:rPr>
        <w:t>ограммы дошкольного образования</w:t>
      </w:r>
      <w:r>
        <w:rPr>
          <w:rStyle w:val="FontStyle26"/>
          <w:sz w:val="28"/>
          <w:szCs w:val="28"/>
        </w:rPr>
        <w:t>, уровень противодействия коррупции высокий (0,9</w:t>
      </w:r>
      <w:r w:rsidR="007544B1">
        <w:rPr>
          <w:rStyle w:val="FontStyle26"/>
          <w:sz w:val="28"/>
          <w:szCs w:val="28"/>
        </w:rPr>
        <w:t>5</w:t>
      </w:r>
      <w:r>
        <w:rPr>
          <w:rStyle w:val="FontStyle26"/>
          <w:sz w:val="28"/>
          <w:szCs w:val="28"/>
        </w:rPr>
        <w:t>). Диапаз</w:t>
      </w:r>
      <w:r w:rsidR="00766884">
        <w:rPr>
          <w:rStyle w:val="FontStyle26"/>
          <w:sz w:val="28"/>
          <w:szCs w:val="28"/>
        </w:rPr>
        <w:t>он проявления показателя</w:t>
      </w:r>
      <w:r w:rsidR="00773920">
        <w:rPr>
          <w:rStyle w:val="FontStyle26"/>
          <w:sz w:val="28"/>
          <w:szCs w:val="28"/>
        </w:rPr>
        <w:t xml:space="preserve"> среди учреждений  находится в пределе высокого уровня </w:t>
      </w:r>
      <w:proofErr w:type="gramStart"/>
      <w:r w:rsidR="00773920">
        <w:rPr>
          <w:rStyle w:val="FontStyle26"/>
          <w:sz w:val="28"/>
          <w:szCs w:val="28"/>
        </w:rPr>
        <w:t>(</w:t>
      </w:r>
      <w:r w:rsidR="007544B1">
        <w:rPr>
          <w:rStyle w:val="FontStyle26"/>
          <w:sz w:val="28"/>
          <w:szCs w:val="28"/>
        </w:rPr>
        <w:t xml:space="preserve"> </w:t>
      </w:r>
      <w:proofErr w:type="gramEnd"/>
      <w:r w:rsidR="007544B1">
        <w:rPr>
          <w:rStyle w:val="FontStyle26"/>
          <w:sz w:val="28"/>
          <w:szCs w:val="28"/>
        </w:rPr>
        <w:t>от 0,81 до 1</w:t>
      </w:r>
      <w:r w:rsidR="00773920">
        <w:rPr>
          <w:rStyle w:val="FontStyle26"/>
          <w:sz w:val="28"/>
          <w:szCs w:val="28"/>
        </w:rPr>
        <w:t>)</w:t>
      </w:r>
      <w:r>
        <w:rPr>
          <w:rStyle w:val="FontStyle26"/>
          <w:sz w:val="28"/>
          <w:szCs w:val="28"/>
        </w:rPr>
        <w:t xml:space="preserve">. Показатель соответствующий «1» установлен в </w:t>
      </w:r>
      <w:r w:rsidR="00766884">
        <w:rPr>
          <w:rStyle w:val="FontStyle26"/>
          <w:sz w:val="28"/>
          <w:szCs w:val="28"/>
        </w:rPr>
        <w:t>шести</w:t>
      </w:r>
      <w:r>
        <w:rPr>
          <w:rStyle w:val="FontStyle26"/>
          <w:sz w:val="28"/>
          <w:szCs w:val="28"/>
        </w:rPr>
        <w:t xml:space="preserve"> учреждениях </w:t>
      </w:r>
      <w:proofErr w:type="gramStart"/>
      <w:r>
        <w:rPr>
          <w:rStyle w:val="FontStyle26"/>
          <w:sz w:val="28"/>
          <w:szCs w:val="28"/>
        </w:rPr>
        <w:t xml:space="preserve">( </w:t>
      </w:r>
      <w:proofErr w:type="gramEnd"/>
      <w:r>
        <w:rPr>
          <w:rStyle w:val="FontStyle26"/>
          <w:sz w:val="28"/>
          <w:szCs w:val="28"/>
        </w:rPr>
        <w:t>в</w:t>
      </w:r>
      <w:r w:rsidR="007544B1">
        <w:rPr>
          <w:rStyle w:val="FontStyle26"/>
          <w:sz w:val="28"/>
          <w:szCs w:val="28"/>
        </w:rPr>
        <w:t xml:space="preserve"> 2019</w:t>
      </w:r>
      <w:r w:rsidR="00766884">
        <w:rPr>
          <w:rStyle w:val="FontStyle26"/>
          <w:sz w:val="28"/>
          <w:szCs w:val="28"/>
        </w:rPr>
        <w:t xml:space="preserve"> - в </w:t>
      </w:r>
      <w:r w:rsidR="007544B1">
        <w:rPr>
          <w:rStyle w:val="FontStyle26"/>
          <w:sz w:val="28"/>
          <w:szCs w:val="28"/>
        </w:rPr>
        <w:t>шести</w:t>
      </w:r>
      <w:r w:rsidR="00766884">
        <w:rPr>
          <w:rStyle w:val="FontStyle26"/>
          <w:sz w:val="28"/>
          <w:szCs w:val="28"/>
        </w:rPr>
        <w:t xml:space="preserve">, в </w:t>
      </w:r>
      <w:r w:rsidR="00BD0E44">
        <w:rPr>
          <w:rStyle w:val="FontStyle26"/>
          <w:sz w:val="28"/>
          <w:szCs w:val="28"/>
        </w:rPr>
        <w:t>2018</w:t>
      </w:r>
      <w:r>
        <w:rPr>
          <w:rStyle w:val="FontStyle26"/>
          <w:sz w:val="28"/>
          <w:szCs w:val="28"/>
        </w:rPr>
        <w:t xml:space="preserve"> году в </w:t>
      </w:r>
      <w:r w:rsidR="00766884">
        <w:rPr>
          <w:rStyle w:val="FontStyle26"/>
          <w:sz w:val="28"/>
          <w:szCs w:val="28"/>
        </w:rPr>
        <w:t>трех</w:t>
      </w:r>
      <w:r>
        <w:rPr>
          <w:rStyle w:val="FontStyle26"/>
          <w:sz w:val="28"/>
          <w:szCs w:val="28"/>
        </w:rPr>
        <w:t xml:space="preserve"> ).</w:t>
      </w:r>
      <w:r w:rsidR="00766884">
        <w:rPr>
          <w:rStyle w:val="FontStyle26"/>
          <w:sz w:val="28"/>
          <w:szCs w:val="28"/>
        </w:rPr>
        <w:t xml:space="preserve"> В 2018</w:t>
      </w:r>
      <w:r w:rsidR="007544B1">
        <w:rPr>
          <w:rStyle w:val="FontStyle26"/>
          <w:sz w:val="28"/>
          <w:szCs w:val="28"/>
        </w:rPr>
        <w:t xml:space="preserve"> </w:t>
      </w:r>
      <w:r w:rsidR="00766884">
        <w:rPr>
          <w:rStyle w:val="FontStyle26"/>
          <w:sz w:val="28"/>
          <w:szCs w:val="28"/>
        </w:rPr>
        <w:t>году выраженность фактора в среднем по городу- 0,92</w:t>
      </w:r>
      <w:r w:rsidR="007544B1">
        <w:rPr>
          <w:rStyle w:val="FontStyle26"/>
          <w:sz w:val="28"/>
          <w:szCs w:val="28"/>
        </w:rPr>
        <w:t>, д</w:t>
      </w:r>
      <w:r w:rsidR="00766884">
        <w:rPr>
          <w:rStyle w:val="FontStyle26"/>
          <w:sz w:val="28"/>
          <w:szCs w:val="28"/>
        </w:rPr>
        <w:t xml:space="preserve">иапазон </w:t>
      </w:r>
      <w:r w:rsidR="007544B1">
        <w:rPr>
          <w:rStyle w:val="FontStyle26"/>
          <w:sz w:val="28"/>
          <w:szCs w:val="28"/>
        </w:rPr>
        <w:t>в пределе</w:t>
      </w:r>
      <w:r w:rsidR="00766884">
        <w:rPr>
          <w:rStyle w:val="FontStyle26"/>
          <w:sz w:val="28"/>
          <w:szCs w:val="28"/>
        </w:rPr>
        <w:t xml:space="preserve"> от 0,74 (средний) до 1.</w:t>
      </w:r>
      <w:r w:rsidR="007544B1">
        <w:rPr>
          <w:rStyle w:val="FontStyle26"/>
          <w:sz w:val="28"/>
          <w:szCs w:val="28"/>
        </w:rPr>
        <w:t xml:space="preserve"> В  2019году </w:t>
      </w:r>
      <w:r w:rsidR="007544B1" w:rsidRPr="007544B1">
        <w:rPr>
          <w:rStyle w:val="FontStyle26"/>
          <w:sz w:val="28"/>
          <w:szCs w:val="28"/>
        </w:rPr>
        <w:t xml:space="preserve"> </w:t>
      </w:r>
      <w:r w:rsidR="007544B1">
        <w:rPr>
          <w:rStyle w:val="FontStyle26"/>
          <w:sz w:val="28"/>
          <w:szCs w:val="28"/>
        </w:rPr>
        <w:t xml:space="preserve">выраженность фактора - 0,84, диапазон в пределе  от 0,79 до 1. </w:t>
      </w:r>
    </w:p>
    <w:p w:rsidR="000C209E" w:rsidRDefault="000C209E" w:rsidP="000C209E">
      <w:pPr>
        <w:spacing w:after="0" w:line="240" w:lineRule="auto"/>
        <w:jc w:val="right"/>
        <w:rPr>
          <w:noProof/>
        </w:rPr>
      </w:pPr>
      <w:r>
        <w:rPr>
          <w:rStyle w:val="FontStyle26"/>
          <w:sz w:val="24"/>
          <w:szCs w:val="24"/>
        </w:rPr>
        <w:t>Диаграмма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0FA" w:rsidRPr="00C770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53175" cy="2409825"/>
            <wp:effectExtent l="19050" t="0" r="9525" b="0"/>
            <wp:docPr id="1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73920" w:rsidRDefault="000C209E" w:rsidP="000C209E">
      <w:pPr>
        <w:spacing w:after="0" w:line="240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ab/>
      </w:r>
    </w:p>
    <w:p w:rsidR="00FD2FA0" w:rsidRDefault="00FD2FA0" w:rsidP="00FD2F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26"/>
          <w:color w:val="000000" w:themeColor="text1"/>
          <w:sz w:val="28"/>
          <w:szCs w:val="28"/>
        </w:rPr>
        <w:t>На диаграмме 7 представлены показатели выраженности факторов, определяющих уровень удовлетворенности родителей качеством образовательных услуг. Данные диаграммы свидетельствуют, что выраженность всех факторов находятся в пределе высоко уровня и имеют проявление от 0,90 до 0,99.</w:t>
      </w:r>
    </w:p>
    <w:p w:rsidR="000C209E" w:rsidRDefault="000C209E" w:rsidP="000C209E">
      <w:pPr>
        <w:spacing w:after="0" w:line="240" w:lineRule="auto"/>
        <w:ind w:left="180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Диаграмма 7</w:t>
      </w:r>
      <w:r w:rsidR="00FD2FA0" w:rsidRPr="00FD2FA0">
        <w:rPr>
          <w:noProof/>
        </w:rPr>
        <w:t xml:space="preserve"> </w:t>
      </w:r>
      <w:r w:rsidR="00FD2FA0" w:rsidRPr="00FD2F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2200275"/>
            <wp:effectExtent l="19050" t="0" r="13970" b="0"/>
            <wp:docPr id="1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766884" w:rsidRPr="00766884">
        <w:rPr>
          <w:noProof/>
        </w:rPr>
        <w:t xml:space="preserve"> </w:t>
      </w:r>
    </w:p>
    <w:p w:rsidR="0099565A" w:rsidRDefault="0099565A" w:rsidP="00BF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DB6" w:rsidRDefault="00BF3807" w:rsidP="00851C0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497B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проведенного анализа нами изучался также обобщенный показатель удовлетворенности родителей </w:t>
      </w:r>
      <w:r w:rsidRPr="0026497B">
        <w:rPr>
          <w:rFonts w:ascii="Times New Roman" w:eastAsia="Times New Roman" w:hAnsi="Times New Roman" w:cs="Times New Roman"/>
          <w:bCs/>
          <w:sz w:val="28"/>
          <w:szCs w:val="28"/>
        </w:rPr>
        <w:t>качеством оказываемых образовательных услуг</w:t>
      </w:r>
      <w:r w:rsidRPr="0026497B">
        <w:rPr>
          <w:rFonts w:ascii="Times New Roman" w:eastAsia="Times New Roman" w:hAnsi="Times New Roman" w:cs="Times New Roman"/>
          <w:sz w:val="28"/>
          <w:szCs w:val="28"/>
        </w:rPr>
        <w:t xml:space="preserve"> (это совокупность всех изучаемым факторов) (Диаграмма 8).  </w:t>
      </w:r>
      <w:proofErr w:type="spellStart"/>
      <w:r w:rsidR="00F751CD">
        <w:rPr>
          <w:rFonts w:ascii="Times New Roman" w:eastAsia="Times New Roman" w:hAnsi="Times New Roman" w:cs="Times New Roman"/>
          <w:sz w:val="28"/>
          <w:szCs w:val="28"/>
        </w:rPr>
        <w:t>Среднегородское</w:t>
      </w:r>
      <w:proofErr w:type="spellEnd"/>
      <w:r w:rsidR="00F751CD">
        <w:rPr>
          <w:rFonts w:ascii="Times New Roman" w:eastAsia="Times New Roman" w:hAnsi="Times New Roman" w:cs="Times New Roman"/>
          <w:sz w:val="28"/>
          <w:szCs w:val="28"/>
        </w:rPr>
        <w:t xml:space="preserve"> значение – 0,96</w:t>
      </w:r>
      <w:r w:rsidR="00F751CD" w:rsidRPr="0026497B">
        <w:rPr>
          <w:rFonts w:ascii="Times New Roman" w:eastAsia="Times New Roman" w:hAnsi="Times New Roman" w:cs="Times New Roman"/>
          <w:sz w:val="28"/>
          <w:szCs w:val="28"/>
        </w:rPr>
        <w:t xml:space="preserve">, что соответствует высокому уровню.  </w:t>
      </w:r>
      <w:r w:rsidRPr="0026497B">
        <w:rPr>
          <w:rFonts w:ascii="Times New Roman" w:eastAsia="Times New Roman" w:hAnsi="Times New Roman" w:cs="Times New Roman"/>
          <w:sz w:val="28"/>
          <w:szCs w:val="28"/>
        </w:rPr>
        <w:t>Диапазон выраженности показателя в разрезе учреждений варьируется в пределе высокого уровня от</w:t>
      </w:r>
      <w:r w:rsidR="0026497B" w:rsidRPr="0026497B">
        <w:rPr>
          <w:rFonts w:ascii="Times New Roman" w:eastAsia="Times New Roman" w:hAnsi="Times New Roman" w:cs="Times New Roman"/>
          <w:sz w:val="28"/>
          <w:szCs w:val="28"/>
        </w:rPr>
        <w:t xml:space="preserve"> 0,88  до </w:t>
      </w:r>
      <w:r w:rsidR="00851C03">
        <w:rPr>
          <w:rFonts w:ascii="Times New Roman" w:eastAsia="Times New Roman" w:hAnsi="Times New Roman" w:cs="Times New Roman"/>
          <w:sz w:val="28"/>
          <w:szCs w:val="28"/>
        </w:rPr>
        <w:t>0,99</w:t>
      </w:r>
      <w:r w:rsidR="0026497B" w:rsidRPr="0026497B">
        <w:rPr>
          <w:rFonts w:ascii="Times New Roman" w:eastAsia="Times New Roman" w:hAnsi="Times New Roman" w:cs="Times New Roman"/>
          <w:sz w:val="28"/>
          <w:szCs w:val="28"/>
        </w:rPr>
        <w:t xml:space="preserve"> (ДОУ№№</w:t>
      </w:r>
      <w:r w:rsidR="00851C03">
        <w:rPr>
          <w:rFonts w:ascii="Times New Roman" w:eastAsia="Times New Roman" w:hAnsi="Times New Roman" w:cs="Times New Roman"/>
          <w:sz w:val="28"/>
          <w:szCs w:val="28"/>
        </w:rPr>
        <w:t>76, 92, 39, 17, 106, 115, 119, 142, 128, 134, 62, 18, ОУ 63</w:t>
      </w:r>
      <w:r w:rsidR="0026497B" w:rsidRPr="002649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0C209E" w:rsidRDefault="00BF3807" w:rsidP="000C209E">
      <w:pPr>
        <w:spacing w:after="0" w:line="240" w:lineRule="auto"/>
        <w:ind w:left="18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99565A">
        <w:rPr>
          <w:rFonts w:ascii="Times New Roman" w:hAnsi="Times New Roman" w:cs="Times New Roman"/>
          <w:noProof/>
          <w:sz w:val="24"/>
          <w:szCs w:val="24"/>
        </w:rPr>
        <w:t>Диаграмма 8.</w:t>
      </w:r>
      <w:r w:rsidR="00335C0C" w:rsidRPr="00335C0C">
        <w:rPr>
          <w:noProof/>
        </w:rPr>
        <w:t xml:space="preserve"> </w:t>
      </w:r>
      <w:r w:rsidR="00335C0C" w:rsidRPr="00335C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20155" cy="2162175"/>
            <wp:effectExtent l="19050" t="0" r="23495" b="0"/>
            <wp:docPr id="2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335C0C" w:rsidRPr="00335C0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6497B" w:rsidRDefault="0026497B" w:rsidP="000C209E">
      <w:pPr>
        <w:spacing w:after="0" w:line="240" w:lineRule="auto"/>
        <w:ind w:left="18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C209E" w:rsidRDefault="000C209E" w:rsidP="000C209E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полученным результатам можно считать, что у большинства родителей, принявших участие в мониторинговом исследовании, сложилось позитивное отношение к системе дошкольного образования.</w:t>
      </w:r>
    </w:p>
    <w:p w:rsidR="000E4CF9" w:rsidRPr="00335C0C" w:rsidRDefault="00FB1966" w:rsidP="000E4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C0C">
        <w:rPr>
          <w:rFonts w:ascii="Times New Roman" w:eastAsia="Times New Roman" w:hAnsi="Times New Roman" w:cs="Times New Roman"/>
          <w:sz w:val="28"/>
          <w:szCs w:val="28"/>
        </w:rPr>
        <w:t>Отрицательные ответы единичны</w:t>
      </w:r>
      <w:r w:rsidR="00335C0C" w:rsidRPr="00335C0C">
        <w:rPr>
          <w:rFonts w:ascii="Times New Roman" w:eastAsia="Times New Roman" w:hAnsi="Times New Roman" w:cs="Times New Roman"/>
          <w:sz w:val="28"/>
          <w:szCs w:val="28"/>
        </w:rPr>
        <w:t xml:space="preserve"> (Диаграмма 9)</w:t>
      </w:r>
      <w:r w:rsidRPr="00335C0C">
        <w:rPr>
          <w:rFonts w:ascii="Times New Roman" w:eastAsia="Times New Roman" w:hAnsi="Times New Roman" w:cs="Times New Roman"/>
          <w:sz w:val="28"/>
          <w:szCs w:val="28"/>
        </w:rPr>
        <w:t xml:space="preserve"> и наход</w:t>
      </w:r>
      <w:r w:rsidR="0006045E" w:rsidRPr="00335C0C">
        <w:rPr>
          <w:rFonts w:ascii="Times New Roman" w:eastAsia="Times New Roman" w:hAnsi="Times New Roman" w:cs="Times New Roman"/>
          <w:sz w:val="28"/>
          <w:szCs w:val="28"/>
        </w:rPr>
        <w:t>ятся в диапазоне от 2% (Имеете ли Вы возможность участвовать в управлении ДОУ, вносить предложения по улучшению образовательной деятельности и отстаивать интересы своего ребенка?)  до 0,0</w:t>
      </w:r>
      <w:r w:rsidR="00335C0C" w:rsidRPr="00335C0C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045E" w:rsidRPr="00335C0C">
        <w:rPr>
          <w:rFonts w:ascii="Times New Roman" w:eastAsia="Times New Roman" w:hAnsi="Times New Roman" w:cs="Times New Roman"/>
          <w:sz w:val="28"/>
          <w:szCs w:val="28"/>
        </w:rPr>
        <w:t>%</w:t>
      </w:r>
      <w:proofErr w:type="gramStart"/>
      <w:r w:rsidR="00335C0C" w:rsidRPr="00335C0C">
        <w:rPr>
          <w:rFonts w:ascii="Times New Roman" w:eastAsia="Times New Roman" w:hAnsi="Times New Roman" w:cs="Times New Roman"/>
          <w:sz w:val="28"/>
          <w:szCs w:val="28"/>
        </w:rPr>
        <w:t>(</w:t>
      </w:r>
      <w:r w:rsidR="00335C0C" w:rsidRPr="00335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35C0C" w:rsidRPr="00335C0C">
        <w:rPr>
          <w:rFonts w:ascii="Times New Roman" w:hAnsi="Times New Roman" w:cs="Times New Roman"/>
          <w:sz w:val="28"/>
          <w:szCs w:val="28"/>
        </w:rPr>
        <w:t>Сталкиваетесь ли Вы с проявлением коррупции в нашем детском саду?</w:t>
      </w:r>
      <w:r w:rsidR="0006045E" w:rsidRPr="0033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C0C" w:rsidRPr="00335C0C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4CF9" w:rsidRPr="00335C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F206B" w:rsidRDefault="000E4CF9" w:rsidP="000C209E">
      <w:pPr>
        <w:spacing w:after="0" w:line="240" w:lineRule="auto"/>
        <w:ind w:firstLine="709"/>
        <w:jc w:val="right"/>
        <w:rPr>
          <w:noProof/>
        </w:rPr>
      </w:pPr>
      <w:r w:rsidRPr="007723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Диаграмма 9.</w:t>
      </w:r>
      <w:r w:rsidR="00DF74B0" w:rsidRPr="00DF74B0">
        <w:rPr>
          <w:noProof/>
        </w:rPr>
        <w:t xml:space="preserve"> </w:t>
      </w:r>
      <w:r w:rsidR="0006045E" w:rsidRPr="0006045E">
        <w:rPr>
          <w:noProof/>
        </w:rPr>
        <w:drawing>
          <wp:inline distT="0" distB="0" distL="0" distR="0">
            <wp:extent cx="6120130" cy="2550633"/>
            <wp:effectExtent l="19050" t="0" r="13970" b="2067"/>
            <wp:docPr id="2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206B" w:rsidRDefault="00FF206B" w:rsidP="000C209E">
      <w:pPr>
        <w:spacing w:after="0" w:line="240" w:lineRule="auto"/>
        <w:ind w:firstLine="709"/>
        <w:jc w:val="right"/>
        <w:rPr>
          <w:noProof/>
        </w:rPr>
      </w:pPr>
    </w:p>
    <w:p w:rsidR="00FB1966" w:rsidRDefault="00FB1966" w:rsidP="00FB1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4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то же время результаты ответов респондентов на некоторые вопросы помогают выявить направления работы для улучшения мнения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родителей </w:t>
      </w:r>
      <w:r w:rsidRPr="00FF34CB">
        <w:rPr>
          <w:rFonts w:ascii="Times New Roman" w:eastAsia="Times New Roman" w:hAnsi="Times New Roman" w:cs="Times New Roman"/>
          <w:sz w:val="28"/>
          <w:szCs w:val="28"/>
        </w:rPr>
        <w:t xml:space="preserve">по ряду вопросов, </w:t>
      </w:r>
      <w:r w:rsidRPr="00FF34CB">
        <w:rPr>
          <w:rStyle w:val="FontStyle26"/>
          <w:sz w:val="28"/>
          <w:szCs w:val="28"/>
        </w:rPr>
        <w:t>определяющих уровень</w:t>
      </w:r>
      <w:r>
        <w:rPr>
          <w:rStyle w:val="FontStyle26"/>
          <w:sz w:val="28"/>
          <w:szCs w:val="28"/>
        </w:rPr>
        <w:t xml:space="preserve"> их</w:t>
      </w:r>
      <w:r w:rsidRPr="00FF34CB">
        <w:rPr>
          <w:rStyle w:val="FontStyle26"/>
          <w:sz w:val="28"/>
          <w:szCs w:val="28"/>
        </w:rPr>
        <w:t xml:space="preserve"> удовлетворенности качеством образовательных услуг</w:t>
      </w:r>
      <w:r>
        <w:rPr>
          <w:rStyle w:val="FontStyle26"/>
          <w:sz w:val="28"/>
          <w:szCs w:val="28"/>
        </w:rPr>
        <w:t>, оказываемых дошкольным учреждением.</w:t>
      </w:r>
      <w:r w:rsidR="00333F22">
        <w:rPr>
          <w:rFonts w:ascii="Times New Roman" w:eastAsia="Times New Roman" w:hAnsi="Times New Roman" w:cs="Times New Roman"/>
          <w:sz w:val="28"/>
          <w:szCs w:val="28"/>
        </w:rPr>
        <w:t xml:space="preserve"> (Диаграмма 10</w:t>
      </w:r>
      <w:r w:rsidRPr="00FF34CB">
        <w:rPr>
          <w:rFonts w:ascii="Times New Roman" w:eastAsia="Times New Roman" w:hAnsi="Times New Roman" w:cs="Times New Roman"/>
          <w:sz w:val="28"/>
          <w:szCs w:val="28"/>
        </w:rPr>
        <w:t>).</w:t>
      </w:r>
      <w:r w:rsidR="00333F22">
        <w:rPr>
          <w:rFonts w:ascii="Times New Roman" w:eastAsia="Times New Roman" w:hAnsi="Times New Roman" w:cs="Times New Roman"/>
          <w:sz w:val="28"/>
          <w:szCs w:val="28"/>
        </w:rPr>
        <w:t xml:space="preserve"> В частности</w:t>
      </w:r>
      <w:r w:rsidR="00C525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E00">
        <w:rPr>
          <w:rFonts w:ascii="Times New Roman" w:eastAsia="Times New Roman" w:hAnsi="Times New Roman" w:cs="Times New Roman"/>
          <w:sz w:val="28"/>
          <w:szCs w:val="28"/>
        </w:rPr>
        <w:t>18,3</w:t>
      </w:r>
      <w:r w:rsidR="00333F22">
        <w:rPr>
          <w:rFonts w:ascii="Times New Roman" w:eastAsia="Times New Roman" w:hAnsi="Times New Roman" w:cs="Times New Roman"/>
          <w:sz w:val="28"/>
          <w:szCs w:val="28"/>
        </w:rPr>
        <w:t xml:space="preserve">% опрошенных на </w:t>
      </w:r>
      <w:r w:rsidR="005B6E00">
        <w:rPr>
          <w:rFonts w:ascii="Times New Roman" w:eastAsia="Times New Roman" w:hAnsi="Times New Roman" w:cs="Times New Roman"/>
          <w:sz w:val="28"/>
          <w:szCs w:val="28"/>
        </w:rPr>
        <w:t xml:space="preserve">шестой </w:t>
      </w:r>
      <w:r w:rsidR="00333F22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5B6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F2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33F22" w:rsidRPr="00333F22">
        <w:rPr>
          <w:rFonts w:ascii="Times New Roman" w:eastAsia="Times New Roman" w:hAnsi="Times New Roman" w:cs="Times New Roman"/>
          <w:sz w:val="28"/>
          <w:szCs w:val="28"/>
        </w:rPr>
        <w:t>Имеете ли Вы возможность участвовать в управлении ДОУ</w:t>
      </w:r>
      <w:r w:rsidR="00C525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3F22" w:rsidRPr="00333F22">
        <w:rPr>
          <w:rFonts w:ascii="Times New Roman" w:eastAsia="Times New Roman" w:hAnsi="Times New Roman" w:cs="Times New Roman"/>
          <w:sz w:val="28"/>
          <w:szCs w:val="28"/>
        </w:rPr>
        <w:t xml:space="preserve"> вносить предложения по улучшению образовательной деятельности</w:t>
      </w:r>
      <w:r w:rsidR="00C5255C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333F22" w:rsidRPr="00333F22">
        <w:rPr>
          <w:rFonts w:ascii="Times New Roman" w:eastAsia="Times New Roman" w:hAnsi="Times New Roman" w:cs="Times New Roman"/>
          <w:sz w:val="28"/>
          <w:szCs w:val="28"/>
        </w:rPr>
        <w:t>отстаивать интересы своего ребенка?</w:t>
      </w:r>
      <w:r w:rsidR="005B6E00">
        <w:rPr>
          <w:rFonts w:ascii="Times New Roman" w:eastAsia="Times New Roman" w:hAnsi="Times New Roman" w:cs="Times New Roman"/>
          <w:sz w:val="28"/>
          <w:szCs w:val="28"/>
        </w:rPr>
        <w:t>» ответили «не всегда».  16,9</w:t>
      </w:r>
      <w:r w:rsidR="00333F22">
        <w:rPr>
          <w:rFonts w:ascii="Times New Roman" w:eastAsia="Times New Roman" w:hAnsi="Times New Roman" w:cs="Times New Roman"/>
          <w:sz w:val="28"/>
          <w:szCs w:val="28"/>
        </w:rPr>
        <w:t>%</w:t>
      </w:r>
      <w:r w:rsidR="005B6E00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 </w:t>
      </w:r>
      <w:r w:rsidR="0033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E00">
        <w:rPr>
          <w:rFonts w:ascii="Times New Roman" w:eastAsia="Times New Roman" w:hAnsi="Times New Roman" w:cs="Times New Roman"/>
          <w:sz w:val="28"/>
          <w:szCs w:val="28"/>
        </w:rPr>
        <w:t xml:space="preserve">считают, что </w:t>
      </w:r>
      <w:r w:rsidR="00333F22" w:rsidRPr="00333F22"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материально-техническое ос</w:t>
      </w:r>
      <w:r w:rsidR="00333F22">
        <w:rPr>
          <w:rFonts w:ascii="Times New Roman" w:eastAsia="Times New Roman" w:hAnsi="Times New Roman" w:cs="Times New Roman"/>
          <w:sz w:val="28"/>
          <w:szCs w:val="28"/>
        </w:rPr>
        <w:t>нащение помещений детского сада</w:t>
      </w:r>
      <w:r w:rsidR="005B6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DA5">
        <w:rPr>
          <w:rFonts w:ascii="Times New Roman" w:eastAsia="Times New Roman" w:hAnsi="Times New Roman" w:cs="Times New Roman"/>
          <w:sz w:val="28"/>
          <w:szCs w:val="28"/>
        </w:rPr>
        <w:t>недостаточно</w:t>
      </w:r>
      <w:r w:rsidR="00C525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DA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B6E00">
        <w:rPr>
          <w:rFonts w:ascii="Times New Roman" w:eastAsia="Times New Roman" w:hAnsi="Times New Roman" w:cs="Times New Roman"/>
          <w:sz w:val="28"/>
          <w:szCs w:val="28"/>
        </w:rPr>
        <w:t>е в полной мере владеют информацией о проведении работы с родителями по противодействию коррупции</w:t>
      </w:r>
      <w:r w:rsidR="000C0D99">
        <w:rPr>
          <w:rFonts w:ascii="Times New Roman" w:eastAsia="Times New Roman" w:hAnsi="Times New Roman" w:cs="Times New Roman"/>
          <w:sz w:val="28"/>
          <w:szCs w:val="28"/>
        </w:rPr>
        <w:t xml:space="preserve"> 9,6</w:t>
      </w:r>
      <w:r w:rsidR="00546DA5">
        <w:rPr>
          <w:rFonts w:ascii="Times New Roman" w:eastAsia="Times New Roman" w:hAnsi="Times New Roman" w:cs="Times New Roman"/>
          <w:sz w:val="28"/>
          <w:szCs w:val="28"/>
        </w:rPr>
        <w:t xml:space="preserve">% опрошенных родителей, а 14,8% респондентов  оценивают уровень </w:t>
      </w:r>
      <w:r w:rsidR="00546DA5" w:rsidRPr="00333F22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информирования родителей по </w:t>
      </w:r>
      <w:r w:rsidR="00546DA5">
        <w:rPr>
          <w:rFonts w:ascii="Times New Roman" w:eastAsia="Times New Roman" w:hAnsi="Times New Roman" w:cs="Times New Roman"/>
          <w:sz w:val="28"/>
          <w:szCs w:val="28"/>
        </w:rPr>
        <w:t>данному вопросу</w:t>
      </w:r>
      <w:r w:rsidR="00546DA5" w:rsidRPr="0033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DA5">
        <w:rPr>
          <w:rFonts w:ascii="Times New Roman" w:eastAsia="Times New Roman" w:hAnsi="Times New Roman" w:cs="Times New Roman"/>
          <w:sz w:val="28"/>
          <w:szCs w:val="28"/>
        </w:rPr>
        <w:t>как средний</w:t>
      </w:r>
      <w:r w:rsidR="005B6E00">
        <w:rPr>
          <w:rFonts w:ascii="Times New Roman" w:eastAsia="Times New Roman" w:hAnsi="Times New Roman" w:cs="Times New Roman"/>
          <w:sz w:val="28"/>
          <w:szCs w:val="28"/>
        </w:rPr>
        <w:t>.  Не в полной мере</w:t>
      </w:r>
      <w:r w:rsidR="00333F22">
        <w:rPr>
          <w:rFonts w:ascii="Times New Roman" w:eastAsia="Times New Roman" w:hAnsi="Times New Roman" w:cs="Times New Roman"/>
          <w:sz w:val="28"/>
          <w:szCs w:val="28"/>
        </w:rPr>
        <w:t xml:space="preserve"> удовлетворяет питание в детском с</w:t>
      </w:r>
      <w:r w:rsidR="005B6E00">
        <w:rPr>
          <w:rFonts w:ascii="Times New Roman" w:eastAsia="Times New Roman" w:hAnsi="Times New Roman" w:cs="Times New Roman"/>
          <w:sz w:val="28"/>
          <w:szCs w:val="28"/>
        </w:rPr>
        <w:t>аду 8</w:t>
      </w:r>
      <w:r w:rsidR="00333F22">
        <w:rPr>
          <w:rFonts w:ascii="Times New Roman" w:eastAsia="Times New Roman" w:hAnsi="Times New Roman" w:cs="Times New Roman"/>
          <w:sz w:val="28"/>
          <w:szCs w:val="28"/>
        </w:rPr>
        <w:t>% респондентов</w:t>
      </w:r>
      <w:r w:rsidR="00C525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6E00" w:rsidRDefault="00BF3563" w:rsidP="000C209E">
      <w:pPr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423621">
        <w:rPr>
          <w:rFonts w:ascii="Times New Roman" w:hAnsi="Times New Roman" w:cs="Times New Roman"/>
          <w:noProof/>
          <w:sz w:val="24"/>
          <w:szCs w:val="24"/>
        </w:rPr>
        <w:t>Диаграмма 10.</w:t>
      </w:r>
      <w:r w:rsidR="005B6E00" w:rsidRPr="005B6E00">
        <w:rPr>
          <w:noProof/>
        </w:rPr>
        <w:t xml:space="preserve"> </w:t>
      </w:r>
      <w:r w:rsidR="005B6E00" w:rsidRPr="005B6E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2321973"/>
            <wp:effectExtent l="19050" t="0" r="13970" b="2127"/>
            <wp:docPr id="2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F206B" w:rsidRDefault="00BF3563" w:rsidP="000C209E">
      <w:pPr>
        <w:spacing w:after="0" w:line="240" w:lineRule="auto"/>
        <w:ind w:firstLine="709"/>
        <w:jc w:val="right"/>
        <w:rPr>
          <w:noProof/>
        </w:rPr>
      </w:pPr>
      <w:r w:rsidRPr="00BF3563">
        <w:rPr>
          <w:noProof/>
        </w:rPr>
        <w:t xml:space="preserve"> </w:t>
      </w:r>
    </w:p>
    <w:p w:rsidR="00983629" w:rsidRDefault="00FF34CB" w:rsidP="000E4C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</w:t>
      </w:r>
      <w:r w:rsidR="000E4CF9" w:rsidRPr="00F95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анкетирования, проведенного з</w:t>
      </w:r>
      <w:r w:rsidR="00BF3563">
        <w:rPr>
          <w:rFonts w:ascii="Times New Roman" w:hAnsi="Times New Roman" w:cs="Times New Roman"/>
          <w:color w:val="000000" w:themeColor="text1"/>
          <w:sz w:val="28"/>
          <w:szCs w:val="28"/>
        </w:rPr>
        <w:t>а последние 3 года (Диаграмма 11</w:t>
      </w:r>
      <w:r w:rsidR="000E4CF9" w:rsidRPr="00F9597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80E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97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свидетельствую</w:t>
      </w:r>
      <w:r w:rsidR="000E4CF9" w:rsidRPr="00F95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т, что </w:t>
      </w:r>
      <w:r w:rsidR="00926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</w:t>
      </w:r>
      <w:r w:rsidR="00131544">
        <w:rPr>
          <w:rFonts w:ascii="Times New Roman" w:hAnsi="Times New Roman" w:cs="Times New Roman"/>
          <w:color w:val="000000" w:themeColor="text1"/>
          <w:sz w:val="28"/>
          <w:szCs w:val="28"/>
        </w:rPr>
        <w:t>выраженност</w:t>
      </w:r>
      <w:r w:rsidR="0092677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07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07693">
        <w:rPr>
          <w:rFonts w:ascii="Times New Roman" w:hAnsi="Times New Roman" w:cs="Times New Roman"/>
          <w:color w:val="000000" w:themeColor="text1"/>
          <w:sz w:val="28"/>
          <w:szCs w:val="28"/>
        </w:rPr>
        <w:t>фактора</w:t>
      </w:r>
      <w:r w:rsidR="001315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07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определяющего</w:t>
      </w:r>
      <w:r w:rsidR="005E3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удовлетворенности родителей </w:t>
      </w:r>
      <w:r w:rsidR="00807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кадровыми условиями </w:t>
      </w:r>
      <w:r w:rsidR="00131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7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стабилен </w:t>
      </w:r>
      <w:r w:rsidR="00B75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соответствует</w:t>
      </w:r>
      <w:proofErr w:type="gramEnd"/>
      <w:r w:rsidR="00B75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807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0,99, показатели выраженности 4-х факторов  </w:t>
      </w:r>
      <w:r w:rsidR="00897AFA">
        <w:rPr>
          <w:rFonts w:ascii="Times New Roman" w:hAnsi="Times New Roman" w:cs="Times New Roman"/>
          <w:color w:val="000000" w:themeColor="text1"/>
          <w:sz w:val="28"/>
          <w:szCs w:val="28"/>
        </w:rPr>
        <w:t>повысил</w:t>
      </w:r>
      <w:r w:rsidR="00807693">
        <w:rPr>
          <w:rFonts w:ascii="Times New Roman" w:hAnsi="Times New Roman" w:cs="Times New Roman"/>
          <w:color w:val="000000" w:themeColor="text1"/>
          <w:sz w:val="28"/>
          <w:szCs w:val="28"/>
        </w:rPr>
        <w:t>ись</w:t>
      </w:r>
      <w:r w:rsidR="005E32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4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E4CF9" w:rsidRDefault="00C5255C" w:rsidP="00983629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0E4CF9" w:rsidRPr="00480EF8">
        <w:rPr>
          <w:rFonts w:ascii="Times New Roman" w:hAnsi="Times New Roman" w:cs="Times New Roman"/>
          <w:color w:val="000000" w:themeColor="text1"/>
          <w:sz w:val="24"/>
          <w:szCs w:val="24"/>
        </w:rPr>
        <w:t>иаграмма 1</w:t>
      </w:r>
      <w:r w:rsidR="00EC63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F34C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  <w:r w:rsidR="00807693" w:rsidRPr="00807693">
        <w:rPr>
          <w:noProof/>
        </w:rPr>
        <w:t xml:space="preserve"> </w:t>
      </w:r>
      <w:r w:rsidR="00807693" w:rsidRPr="0080769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6076950" cy="2371725"/>
            <wp:effectExtent l="19050" t="0" r="19050" b="0"/>
            <wp:docPr id="27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EC36FC" w:rsidRPr="00EC36FC">
        <w:rPr>
          <w:noProof/>
        </w:rPr>
        <w:t xml:space="preserve"> </w:t>
      </w:r>
      <w:r w:rsidR="000E4CF9" w:rsidRPr="00F95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209E" w:rsidRDefault="000C209E" w:rsidP="000C2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C87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Удовлетворенность </w:t>
      </w:r>
      <w:r w:rsidRPr="00067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качеством оказываемых образовательных услуг </w:t>
      </w:r>
      <w:r w:rsidRPr="00AF6C87">
        <w:rPr>
          <w:rFonts w:ascii="Times New Roman" w:hAnsi="Times New Roman" w:cs="Times New Roman"/>
          <w:sz w:val="28"/>
          <w:szCs w:val="28"/>
        </w:rPr>
        <w:t>можно существенно улучшить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209E" w:rsidRDefault="000C209E" w:rsidP="000C2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путем предоставления родителям возможности </w:t>
      </w:r>
      <w:r w:rsidRPr="00AF6C87">
        <w:rPr>
          <w:rFonts w:ascii="Times New Roman" w:hAnsi="Times New Roman" w:cs="Times New Roman"/>
          <w:sz w:val="28"/>
          <w:szCs w:val="28"/>
        </w:rPr>
        <w:t>внесения предложений, связанных с деятельностью образов</w:t>
      </w:r>
      <w:r>
        <w:rPr>
          <w:rFonts w:ascii="Times New Roman" w:hAnsi="Times New Roman" w:cs="Times New Roman"/>
          <w:sz w:val="28"/>
          <w:szCs w:val="28"/>
        </w:rPr>
        <w:t>ательной организации</w:t>
      </w:r>
      <w:r w:rsidRPr="00AF6C8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помощью электронных сервисов (</w:t>
      </w:r>
      <w:r w:rsidRPr="00AF6C87">
        <w:rPr>
          <w:rFonts w:ascii="Times New Roman" w:hAnsi="Times New Roman" w:cs="Times New Roman"/>
          <w:sz w:val="28"/>
          <w:szCs w:val="28"/>
        </w:rPr>
        <w:t xml:space="preserve">гостевая книга,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онлайн-пре</w:t>
      </w:r>
      <w:r w:rsidR="00CD7334">
        <w:rPr>
          <w:rFonts w:ascii="Times New Roman" w:hAnsi="Times New Roman" w:cs="Times New Roman"/>
          <w:sz w:val="28"/>
          <w:szCs w:val="28"/>
        </w:rPr>
        <w:t>дложения</w:t>
      </w:r>
      <w:proofErr w:type="spellEnd"/>
      <w:r w:rsidR="00CD7334">
        <w:rPr>
          <w:rFonts w:ascii="Times New Roman" w:hAnsi="Times New Roman" w:cs="Times New Roman"/>
          <w:sz w:val="28"/>
          <w:szCs w:val="28"/>
        </w:rPr>
        <w:t>, интернет-приемная и др.</w:t>
      </w:r>
      <w:r>
        <w:rPr>
          <w:rFonts w:ascii="Times New Roman" w:hAnsi="Times New Roman" w:cs="Times New Roman"/>
          <w:sz w:val="28"/>
          <w:szCs w:val="28"/>
        </w:rPr>
        <w:t>) на официальном сайте образовательной организации;</w:t>
      </w:r>
    </w:p>
    <w:p w:rsidR="000C209E" w:rsidRDefault="000C209E" w:rsidP="000C2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информирование родителей о необходимости включения в домашнее питание рецептов блюд из меню детского сада;</w:t>
      </w:r>
    </w:p>
    <w:p w:rsidR="000C209E" w:rsidRDefault="000C209E" w:rsidP="000C2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процессе привлечения родителей к популяризации сбалансированного питания посредством личного примера;</w:t>
      </w:r>
    </w:p>
    <w:p w:rsidR="000C209E" w:rsidRDefault="000C209E" w:rsidP="000C2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C87">
        <w:rPr>
          <w:rFonts w:ascii="Times New Roman" w:hAnsi="Times New Roman" w:cs="Times New Roman"/>
          <w:sz w:val="28"/>
          <w:szCs w:val="28"/>
        </w:rPr>
        <w:t xml:space="preserve">при обеспечении оснащения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AF6C87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>вии с современными требованиями;</w:t>
      </w:r>
    </w:p>
    <w:p w:rsidR="000C209E" w:rsidRDefault="000C209E" w:rsidP="000C2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активизацию совместной деятельности;</w:t>
      </w:r>
    </w:p>
    <w:p w:rsidR="000C209E" w:rsidRDefault="000C209E" w:rsidP="000C2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использование родительского потенциала (родители-юристы) для популяризации правовых знаний по проблеме противодействия коррупции.</w:t>
      </w:r>
    </w:p>
    <w:p w:rsidR="000C209E" w:rsidRDefault="000C209E" w:rsidP="000C2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3210" w:rsidRPr="00952AAF" w:rsidRDefault="005E3210" w:rsidP="005E3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65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95065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рекомендуется: </w:t>
      </w:r>
    </w:p>
    <w:p w:rsidR="005E3210" w:rsidRPr="00952AAF" w:rsidRDefault="005E3210" w:rsidP="005E3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2AAF">
        <w:rPr>
          <w:rFonts w:ascii="Times New Roman" w:hAnsi="Times New Roman"/>
          <w:sz w:val="28"/>
          <w:szCs w:val="28"/>
        </w:rPr>
        <w:t>изучить аналитический отчет и сравнить общегородские значения с результатами своего учреждения;</w:t>
      </w:r>
    </w:p>
    <w:p w:rsidR="005E3210" w:rsidRPr="00952AAF" w:rsidRDefault="005E3210" w:rsidP="005E3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2AAF">
        <w:rPr>
          <w:rFonts w:ascii="Times New Roman" w:hAnsi="Times New Roman"/>
          <w:sz w:val="28"/>
          <w:szCs w:val="28"/>
        </w:rPr>
        <w:t>определить основные направления работы в соответствии с выявленными проблемами;</w:t>
      </w:r>
    </w:p>
    <w:p w:rsidR="005E3210" w:rsidRPr="00952AAF" w:rsidRDefault="005E3210" w:rsidP="005E3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и</w:t>
      </w:r>
      <w:r w:rsidRPr="00952AAF">
        <w:rPr>
          <w:rFonts w:ascii="Times New Roman" w:hAnsi="Times New Roman"/>
          <w:sz w:val="28"/>
          <w:szCs w:val="28"/>
        </w:rPr>
        <w:t xml:space="preserve">нтернет – анкетирование как форму наиболее объективной оценки изучаемых вопросов и подобрать приемы работы с респондентами по активизации их в опросе.  </w:t>
      </w:r>
    </w:p>
    <w:p w:rsidR="009C0153" w:rsidRDefault="009C0153" w:rsidP="00C44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153" w:rsidRDefault="009C0153" w:rsidP="009C01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153" w:rsidRDefault="009C0153" w:rsidP="009C01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65A" w:rsidRDefault="0099565A" w:rsidP="009C01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65A" w:rsidRDefault="0099565A" w:rsidP="009C01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65A" w:rsidRDefault="0099565A" w:rsidP="009C01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65A" w:rsidRDefault="0099565A" w:rsidP="009C01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65A" w:rsidRDefault="0099565A" w:rsidP="009C01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65A" w:rsidRDefault="0099565A" w:rsidP="009C01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65A" w:rsidRDefault="0099565A" w:rsidP="009C01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65A" w:rsidRDefault="0099565A" w:rsidP="009C01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65A" w:rsidRDefault="0099565A" w:rsidP="009C01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65A" w:rsidRDefault="0099565A" w:rsidP="009C01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65A" w:rsidRDefault="0099565A" w:rsidP="009C01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65A" w:rsidRDefault="0099565A" w:rsidP="009C01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65A" w:rsidRDefault="0099565A" w:rsidP="009C01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65A" w:rsidRDefault="0099565A" w:rsidP="009C01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65A" w:rsidRDefault="0099565A" w:rsidP="009C01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65A" w:rsidRDefault="0099565A" w:rsidP="009C01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621" w:rsidRDefault="00423621" w:rsidP="009C01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62A" w:rsidRDefault="00DC562A" w:rsidP="00FE4D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62A" w:rsidRDefault="00DC562A" w:rsidP="00FE4D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9F1" w:rsidRDefault="004C49F1" w:rsidP="004C49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C49F1" w:rsidRDefault="004C49F1" w:rsidP="004C4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содержит показатели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удовлетворенности </w:t>
      </w:r>
      <w:r>
        <w:rPr>
          <w:rFonts w:ascii="Times New Roman" w:hAnsi="Times New Roman" w:cs="Times New Roman"/>
          <w:sz w:val="28"/>
          <w:szCs w:val="28"/>
        </w:rPr>
        <w:t>участников образовательных отношений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 качеством предоставляемых образовательных услуг ОУ, УДО, ДОУ. Полученные данные являются результатом 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математической обработки ответов на все  вопросы анкеты.</w:t>
      </w:r>
    </w:p>
    <w:p w:rsidR="004C49F1" w:rsidRDefault="004C49F1" w:rsidP="004C4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таблицы 1 свидетельствуют, что показатели удовлетворенности предоставляемых образовательных услуг выше в среде двух групп респондентов (родители обучающихся  УДО и родители обучающихся старших и подготовительных к школе групп).</w:t>
      </w:r>
    </w:p>
    <w:p w:rsidR="004C49F1" w:rsidRDefault="004C49F1" w:rsidP="004C49F1">
      <w:pPr>
        <w:spacing w:after="0" w:line="240" w:lineRule="auto"/>
        <w:ind w:left="567" w:firstLine="8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993"/>
        <w:gridCol w:w="1135"/>
        <w:gridCol w:w="1561"/>
        <w:gridCol w:w="1418"/>
        <w:gridCol w:w="1702"/>
        <w:gridCol w:w="1702"/>
      </w:tblGrid>
      <w:tr w:rsidR="004C49F1" w:rsidTr="004C49F1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предоставляемых образовательных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Группы респондентов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Старшеклассники ОУ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Родители старшеклассников 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Обучающиеся УДО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УДО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Родители старших и подготовительных групп  ДОУ</w:t>
            </w:r>
          </w:p>
        </w:tc>
      </w:tr>
      <w:tr w:rsidR="004C49F1" w:rsidTr="004C49F1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F1" w:rsidRDefault="004C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</w:tr>
    </w:tbl>
    <w:p w:rsidR="004C49F1" w:rsidRDefault="004C49F1" w:rsidP="004C4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Таблица 2 содержит обобщенную информацию показателей удовлетворенности всех групп респондентов по всем изученным факторам, а также обобщенные показатели 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удовлетворенности качеством предоставляемых образовательных услуг школ, учреждений дополнительного образования и дошкольных учреждений.</w:t>
      </w:r>
    </w:p>
    <w:p w:rsidR="004C49F1" w:rsidRDefault="004C49F1" w:rsidP="004C49F1">
      <w:pPr>
        <w:spacing w:after="0" w:line="240" w:lineRule="auto"/>
        <w:ind w:left="567" w:firstLine="8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2.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"/>
        <w:gridCol w:w="852"/>
        <w:gridCol w:w="1135"/>
        <w:gridCol w:w="1561"/>
        <w:gridCol w:w="1418"/>
        <w:gridCol w:w="585"/>
        <w:gridCol w:w="833"/>
        <w:gridCol w:w="144"/>
        <w:gridCol w:w="977"/>
        <w:gridCol w:w="724"/>
        <w:gridCol w:w="253"/>
        <w:gridCol w:w="1307"/>
      </w:tblGrid>
      <w:tr w:rsidR="004C49F1" w:rsidTr="004C49F1">
        <w:trPr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9F1" w:rsidRDefault="004C49F1">
            <w:pPr>
              <w:spacing w:after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Старшеклассники ОУ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Родители старшеклассников ОУ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Обучающиеся УДО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УДО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Родители старших и подготовительных групп  ДОУ</w:t>
            </w:r>
          </w:p>
        </w:tc>
      </w:tr>
      <w:tr w:rsidR="004C49F1" w:rsidTr="004C49F1">
        <w:trPr>
          <w:trHeight w:val="660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9F1" w:rsidRDefault="004C49F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удовлетворенности качеством образовательных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0,89</w:t>
            </w:r>
          </w:p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(высокий)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0,90 (высокий)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0,91 (высокий)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0,98</w:t>
            </w:r>
          </w:p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(высокий)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0,99</w:t>
            </w:r>
          </w:p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(высокий)</w:t>
            </w:r>
          </w:p>
        </w:tc>
      </w:tr>
      <w:tr w:rsidR="004C49F1" w:rsidTr="004C49F1">
        <w:trPr>
          <w:trHeight w:val="467"/>
        </w:trPr>
        <w:tc>
          <w:tcPr>
            <w:tcW w:w="6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F1" w:rsidRDefault="004C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F1" w:rsidRDefault="004C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</w:t>
            </w:r>
          </w:p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0,58- 1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</w:t>
            </w:r>
          </w:p>
          <w:p w:rsidR="004C49F1" w:rsidRDefault="004C4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0,70 -1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         0,86-0,99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Диапазон: </w:t>
            </w:r>
          </w:p>
          <w:p w:rsidR="004C49F1" w:rsidRDefault="004C4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0,92-1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 0,93-1</w:t>
            </w:r>
          </w:p>
        </w:tc>
      </w:tr>
      <w:tr w:rsidR="004C49F1" w:rsidTr="004C49F1">
        <w:trPr>
          <w:trHeight w:val="515"/>
        </w:trPr>
        <w:tc>
          <w:tcPr>
            <w:tcW w:w="6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F1" w:rsidRDefault="004C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0,88 (высокий)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0,89 (высокий)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0,98 (высокий)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0,97</w:t>
            </w:r>
          </w:p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(высокий)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0,99 (высокий)</w:t>
            </w:r>
          </w:p>
        </w:tc>
      </w:tr>
      <w:tr w:rsidR="004C49F1" w:rsidTr="004C49F1">
        <w:trPr>
          <w:trHeight w:val="509"/>
        </w:trPr>
        <w:tc>
          <w:tcPr>
            <w:tcW w:w="6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F1" w:rsidRDefault="004C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F1" w:rsidRDefault="004C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</w:t>
            </w:r>
          </w:p>
          <w:p w:rsidR="004C49F1" w:rsidRDefault="004C4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0,43-0,99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Диапазон: 0,72-1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         0,93-1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</w:t>
            </w:r>
          </w:p>
          <w:p w:rsidR="004C49F1" w:rsidRDefault="004C4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0,89-1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 0,95-1</w:t>
            </w:r>
          </w:p>
        </w:tc>
      </w:tr>
      <w:tr w:rsidR="004C49F1" w:rsidTr="004C49F1">
        <w:trPr>
          <w:trHeight w:val="507"/>
        </w:trPr>
        <w:tc>
          <w:tcPr>
            <w:tcW w:w="6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F1" w:rsidRDefault="004C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кадровые условия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0,91 (высокий)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0,94 (высокий)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0,97 (высокий)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0,98</w:t>
            </w:r>
          </w:p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(высокий)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0,99 (высокий)</w:t>
            </w:r>
          </w:p>
        </w:tc>
      </w:tr>
      <w:tr w:rsidR="004C49F1" w:rsidTr="004C49F1">
        <w:trPr>
          <w:trHeight w:val="501"/>
        </w:trPr>
        <w:tc>
          <w:tcPr>
            <w:tcW w:w="6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F1" w:rsidRDefault="004C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F1" w:rsidRDefault="004C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</w:t>
            </w:r>
          </w:p>
          <w:p w:rsidR="004C49F1" w:rsidRDefault="004C4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0,68-1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Диапазон: 0,70 - 1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  0,92-1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</w:t>
            </w:r>
          </w:p>
          <w:p w:rsidR="004C49F1" w:rsidRDefault="004C4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0,94-1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 0,95-1</w:t>
            </w:r>
          </w:p>
        </w:tc>
      </w:tr>
      <w:tr w:rsidR="004C49F1" w:rsidTr="004C49F1">
        <w:trPr>
          <w:trHeight w:val="651"/>
        </w:trPr>
        <w:tc>
          <w:tcPr>
            <w:tcW w:w="6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F1" w:rsidRDefault="004C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0,85 (высокий)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B4B" w:rsidRDefault="004F7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0,86</w:t>
            </w:r>
          </w:p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(высокий)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0,94 (высокий)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0,93</w:t>
            </w:r>
          </w:p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(высокий)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0,90 (высокий)</w:t>
            </w:r>
          </w:p>
        </w:tc>
      </w:tr>
      <w:tr w:rsidR="004C49F1" w:rsidTr="004C49F1">
        <w:trPr>
          <w:trHeight w:val="571"/>
        </w:trPr>
        <w:tc>
          <w:tcPr>
            <w:tcW w:w="6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F1" w:rsidRDefault="004C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F1" w:rsidRDefault="004C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</w:t>
            </w:r>
          </w:p>
          <w:p w:rsidR="004C49F1" w:rsidRDefault="004C4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0,37- 0,98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 0,32 –0,99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Диапазон:00,83-1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</w:t>
            </w:r>
          </w:p>
          <w:p w:rsidR="004C49F1" w:rsidRDefault="004C4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0,84-1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 0,64 -1</w:t>
            </w:r>
          </w:p>
        </w:tc>
      </w:tr>
      <w:tr w:rsidR="004C49F1" w:rsidTr="004C49F1">
        <w:trPr>
          <w:trHeight w:val="553"/>
        </w:trPr>
        <w:tc>
          <w:tcPr>
            <w:tcW w:w="6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F1" w:rsidRDefault="004C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0,88</w:t>
            </w:r>
          </w:p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(высокий)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0,91 (высокий)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0,93 (высокий)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0,96  (высокий)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0,95 (высокий)</w:t>
            </w:r>
          </w:p>
        </w:tc>
      </w:tr>
      <w:tr w:rsidR="004C49F1" w:rsidTr="004C49F1">
        <w:trPr>
          <w:trHeight w:val="561"/>
        </w:trPr>
        <w:tc>
          <w:tcPr>
            <w:tcW w:w="6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F1" w:rsidRDefault="004C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F1" w:rsidRDefault="004C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</w:t>
            </w:r>
          </w:p>
          <w:p w:rsidR="004C49F1" w:rsidRDefault="004C4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0,54-0,99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Диапазон: 0,72-0,99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 0,82-0,99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Диапазон: </w:t>
            </w:r>
          </w:p>
          <w:p w:rsidR="004C49F1" w:rsidRDefault="004C4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0,91-1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F1" w:rsidRDefault="004C4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 0,81-1</w:t>
            </w:r>
          </w:p>
        </w:tc>
      </w:tr>
      <w:tr w:rsidR="004C49F1" w:rsidTr="004C49F1">
        <w:trPr>
          <w:gridBefore w:val="1"/>
          <w:gridAfter w:val="1"/>
          <w:wBefore w:w="142" w:type="dxa"/>
          <w:wAfter w:w="1306" w:type="dxa"/>
          <w:trHeight w:val="255"/>
        </w:trPr>
        <w:tc>
          <w:tcPr>
            <w:tcW w:w="55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C49F1" w:rsidRDefault="004C49F1">
            <w:pPr>
              <w:spacing w:after="0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C49F1" w:rsidRDefault="004C49F1">
            <w:pPr>
              <w:spacing w:after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C49F1" w:rsidRDefault="004C49F1">
            <w:pPr>
              <w:spacing w:after="0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C49F1" w:rsidRDefault="004C49F1">
            <w:pPr>
              <w:spacing w:after="0"/>
            </w:pPr>
          </w:p>
        </w:tc>
      </w:tr>
    </w:tbl>
    <w:p w:rsidR="004C49F1" w:rsidRDefault="004C49F1" w:rsidP="004C4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таблицы 2 позволяют сделать вывод, что в среднем по городу уровень удовлетворенности всех групп респондентов по всем изучаемым факторам высокий. В ходе сравнительного анализа выявлено:</w:t>
      </w:r>
    </w:p>
    <w:p w:rsidR="004C49F1" w:rsidRDefault="004C49F1" w:rsidP="004C4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наиболее высокий показатель удовлетворенности качеством образования, образовательной средой, кадровыми условиями в группе респондентов, состоящих из  родителей  обучающихся старших и</w:t>
      </w:r>
      <w:r w:rsidR="00171B4B"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подготовительных к школе групп.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Выраженность фактора </w:t>
      </w:r>
      <w:r w:rsidR="00171B4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удовлетворенность материально - техническими условиями</w:t>
      </w:r>
      <w:r w:rsidR="00171B4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 высокая в группе респо</w:t>
      </w:r>
      <w:r w:rsidR="00171B4B">
        <w:rPr>
          <w:rFonts w:ascii="Times New Roman" w:eastAsia="Times New Roman" w:hAnsi="Times New Roman" w:cs="Times New Roman"/>
          <w:sz w:val="28"/>
          <w:szCs w:val="28"/>
        </w:rPr>
        <w:t xml:space="preserve">ндентов обучающиеся УДО, </w:t>
      </w:r>
      <w:r w:rsidR="001C0AE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71B4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C0AE4">
        <w:rPr>
          <w:rFonts w:ascii="Times New Roman" w:eastAsia="Times New Roman" w:hAnsi="Times New Roman" w:cs="Times New Roman"/>
          <w:sz w:val="28"/>
          <w:szCs w:val="28"/>
        </w:rPr>
        <w:t>довлетворенность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работой ОУ по противодействию коррупции</w:t>
      </w:r>
      <w:r w:rsidR="001C0AE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B4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группе респондентов, состоящих из  родителей УДО.  </w:t>
      </w:r>
    </w:p>
    <w:p w:rsidR="00F72580" w:rsidRDefault="00F72580" w:rsidP="004C4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72580" w:rsidSect="00037544">
      <w:pgSz w:w="11906" w:h="16838"/>
      <w:pgMar w:top="1134" w:right="1134" w:bottom="1134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B4B" w:rsidRDefault="00171B4B" w:rsidP="000E1C5C">
      <w:pPr>
        <w:spacing w:after="0" w:line="240" w:lineRule="auto"/>
      </w:pPr>
      <w:r>
        <w:separator/>
      </w:r>
    </w:p>
  </w:endnote>
  <w:endnote w:type="continuationSeparator" w:id="0">
    <w:p w:rsidR="00171B4B" w:rsidRDefault="00171B4B" w:rsidP="000E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2860"/>
      <w:docPartObj>
        <w:docPartGallery w:val="Page Numbers (Bottom of Page)"/>
        <w:docPartUnique/>
      </w:docPartObj>
    </w:sdtPr>
    <w:sdtContent>
      <w:p w:rsidR="00171B4B" w:rsidRDefault="00B34A98">
        <w:pPr>
          <w:pStyle w:val="ad"/>
          <w:jc w:val="right"/>
        </w:pPr>
        <w:fldSimple w:instr=" PAGE   \* MERGEFORMAT ">
          <w:r w:rsidR="001C0AE4">
            <w:rPr>
              <w:noProof/>
            </w:rPr>
            <w:t>18</w:t>
          </w:r>
        </w:fldSimple>
      </w:p>
    </w:sdtContent>
  </w:sdt>
  <w:p w:rsidR="00171B4B" w:rsidRDefault="00171B4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31699"/>
      <w:docPartObj>
        <w:docPartGallery w:val="Page Numbers (Bottom of Page)"/>
        <w:docPartUnique/>
      </w:docPartObj>
    </w:sdtPr>
    <w:sdtContent>
      <w:p w:rsidR="00171B4B" w:rsidRDefault="00B34A98">
        <w:pPr>
          <w:pStyle w:val="ad"/>
          <w:jc w:val="right"/>
        </w:pPr>
        <w:fldSimple w:instr=" PAGE   \* MERGEFORMAT ">
          <w:r w:rsidR="001C0AE4">
            <w:rPr>
              <w:noProof/>
            </w:rPr>
            <w:t>2</w:t>
          </w:r>
        </w:fldSimple>
      </w:p>
    </w:sdtContent>
  </w:sdt>
  <w:p w:rsidR="00171B4B" w:rsidRDefault="00171B4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B4B" w:rsidRDefault="00171B4B" w:rsidP="000E1C5C">
      <w:pPr>
        <w:spacing w:after="0" w:line="240" w:lineRule="auto"/>
      </w:pPr>
      <w:r>
        <w:separator/>
      </w:r>
    </w:p>
  </w:footnote>
  <w:footnote w:type="continuationSeparator" w:id="0">
    <w:p w:rsidR="00171B4B" w:rsidRDefault="00171B4B" w:rsidP="000E1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298"/>
    <w:multiLevelType w:val="hybridMultilevel"/>
    <w:tmpl w:val="3AC2AC18"/>
    <w:lvl w:ilvl="0" w:tplc="7AEAFBF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">
    <w:nsid w:val="1D544DB9"/>
    <w:multiLevelType w:val="hybridMultilevel"/>
    <w:tmpl w:val="FE464CF8"/>
    <w:lvl w:ilvl="0" w:tplc="7AEAFBF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86147F"/>
    <w:multiLevelType w:val="hybridMultilevel"/>
    <w:tmpl w:val="FFBC5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B374B"/>
    <w:multiLevelType w:val="hybridMultilevel"/>
    <w:tmpl w:val="EA6CDD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C6BBF"/>
    <w:multiLevelType w:val="hybridMultilevel"/>
    <w:tmpl w:val="AC6ACBCC"/>
    <w:lvl w:ilvl="0" w:tplc="9A94A0F0">
      <w:start w:val="65535"/>
      <w:numFmt w:val="bullet"/>
      <w:lvlText w:val="—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2E59F3"/>
    <w:multiLevelType w:val="hybridMultilevel"/>
    <w:tmpl w:val="FA48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162AA"/>
    <w:multiLevelType w:val="hybridMultilevel"/>
    <w:tmpl w:val="F2B0D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25E3"/>
    <w:rsid w:val="00002959"/>
    <w:rsid w:val="00013B93"/>
    <w:rsid w:val="0001717A"/>
    <w:rsid w:val="000216F3"/>
    <w:rsid w:val="00037539"/>
    <w:rsid w:val="00037544"/>
    <w:rsid w:val="00040D8D"/>
    <w:rsid w:val="00042116"/>
    <w:rsid w:val="00050B5B"/>
    <w:rsid w:val="000535BD"/>
    <w:rsid w:val="00055E92"/>
    <w:rsid w:val="0006045E"/>
    <w:rsid w:val="00062478"/>
    <w:rsid w:val="00073217"/>
    <w:rsid w:val="000822E1"/>
    <w:rsid w:val="00083EFD"/>
    <w:rsid w:val="000851F6"/>
    <w:rsid w:val="00090330"/>
    <w:rsid w:val="00090465"/>
    <w:rsid w:val="000950BB"/>
    <w:rsid w:val="0009536C"/>
    <w:rsid w:val="000A1A9E"/>
    <w:rsid w:val="000A1F9C"/>
    <w:rsid w:val="000B5042"/>
    <w:rsid w:val="000B6959"/>
    <w:rsid w:val="000C0D99"/>
    <w:rsid w:val="000C1B76"/>
    <w:rsid w:val="000C209E"/>
    <w:rsid w:val="000C2847"/>
    <w:rsid w:val="000C3FBB"/>
    <w:rsid w:val="000D3002"/>
    <w:rsid w:val="000D5AD2"/>
    <w:rsid w:val="000E1C5C"/>
    <w:rsid w:val="000E4CF9"/>
    <w:rsid w:val="000E5D4B"/>
    <w:rsid w:val="000E7378"/>
    <w:rsid w:val="000F0680"/>
    <w:rsid w:val="000F14BE"/>
    <w:rsid w:val="000F6CA5"/>
    <w:rsid w:val="000F7B1A"/>
    <w:rsid w:val="00100DB6"/>
    <w:rsid w:val="001029C8"/>
    <w:rsid w:val="00105CAE"/>
    <w:rsid w:val="00106018"/>
    <w:rsid w:val="001133DB"/>
    <w:rsid w:val="00113B36"/>
    <w:rsid w:val="00114B21"/>
    <w:rsid w:val="00123ED7"/>
    <w:rsid w:val="00125CB0"/>
    <w:rsid w:val="0013006E"/>
    <w:rsid w:val="00131542"/>
    <w:rsid w:val="00131544"/>
    <w:rsid w:val="001351B9"/>
    <w:rsid w:val="00140145"/>
    <w:rsid w:val="0014046E"/>
    <w:rsid w:val="00151256"/>
    <w:rsid w:val="00156E78"/>
    <w:rsid w:val="001610A0"/>
    <w:rsid w:val="0017141C"/>
    <w:rsid w:val="00171B4B"/>
    <w:rsid w:val="001758B2"/>
    <w:rsid w:val="00177C88"/>
    <w:rsid w:val="00183C37"/>
    <w:rsid w:val="001846A5"/>
    <w:rsid w:val="001848A5"/>
    <w:rsid w:val="00185BBF"/>
    <w:rsid w:val="00187E22"/>
    <w:rsid w:val="00192BE8"/>
    <w:rsid w:val="0019330A"/>
    <w:rsid w:val="00194A21"/>
    <w:rsid w:val="001956F9"/>
    <w:rsid w:val="00196CA3"/>
    <w:rsid w:val="001A3493"/>
    <w:rsid w:val="001A7872"/>
    <w:rsid w:val="001C0AE4"/>
    <w:rsid w:val="001C5CF0"/>
    <w:rsid w:val="001D0B16"/>
    <w:rsid w:val="00200BBD"/>
    <w:rsid w:val="0020563B"/>
    <w:rsid w:val="0021234F"/>
    <w:rsid w:val="00212AD4"/>
    <w:rsid w:val="0021512F"/>
    <w:rsid w:val="00215DD8"/>
    <w:rsid w:val="0021659F"/>
    <w:rsid w:val="00216E1A"/>
    <w:rsid w:val="0022038A"/>
    <w:rsid w:val="00223240"/>
    <w:rsid w:val="00224048"/>
    <w:rsid w:val="00225B67"/>
    <w:rsid w:val="0022731A"/>
    <w:rsid w:val="002310B2"/>
    <w:rsid w:val="00231EDF"/>
    <w:rsid w:val="00236D0F"/>
    <w:rsid w:val="002374FD"/>
    <w:rsid w:val="00244960"/>
    <w:rsid w:val="002457AA"/>
    <w:rsid w:val="002519EF"/>
    <w:rsid w:val="00253CA8"/>
    <w:rsid w:val="0025401D"/>
    <w:rsid w:val="0025757A"/>
    <w:rsid w:val="002630E5"/>
    <w:rsid w:val="002646E1"/>
    <w:rsid w:val="0026497B"/>
    <w:rsid w:val="00264E7A"/>
    <w:rsid w:val="002712BB"/>
    <w:rsid w:val="002753B4"/>
    <w:rsid w:val="002762A2"/>
    <w:rsid w:val="00284BC3"/>
    <w:rsid w:val="00285C6D"/>
    <w:rsid w:val="00286AEB"/>
    <w:rsid w:val="00291029"/>
    <w:rsid w:val="00291F98"/>
    <w:rsid w:val="002B1D67"/>
    <w:rsid w:val="002B2760"/>
    <w:rsid w:val="002C7B12"/>
    <w:rsid w:val="002E31BC"/>
    <w:rsid w:val="002F0883"/>
    <w:rsid w:val="002F1266"/>
    <w:rsid w:val="002F4938"/>
    <w:rsid w:val="002F62E5"/>
    <w:rsid w:val="00301A57"/>
    <w:rsid w:val="00302AEE"/>
    <w:rsid w:val="0030318B"/>
    <w:rsid w:val="00314575"/>
    <w:rsid w:val="0032148B"/>
    <w:rsid w:val="00333F22"/>
    <w:rsid w:val="00335C0C"/>
    <w:rsid w:val="00337B38"/>
    <w:rsid w:val="00352025"/>
    <w:rsid w:val="00363A1B"/>
    <w:rsid w:val="003741EA"/>
    <w:rsid w:val="00375821"/>
    <w:rsid w:val="0038080E"/>
    <w:rsid w:val="00386C60"/>
    <w:rsid w:val="00392275"/>
    <w:rsid w:val="003A5B10"/>
    <w:rsid w:val="003A5C8B"/>
    <w:rsid w:val="003A6335"/>
    <w:rsid w:val="003B3D4D"/>
    <w:rsid w:val="003B6107"/>
    <w:rsid w:val="003B6D23"/>
    <w:rsid w:val="003B7E8E"/>
    <w:rsid w:val="003C54F6"/>
    <w:rsid w:val="003C7848"/>
    <w:rsid w:val="003D1998"/>
    <w:rsid w:val="003D3630"/>
    <w:rsid w:val="003D5D94"/>
    <w:rsid w:val="003E398C"/>
    <w:rsid w:val="003E411B"/>
    <w:rsid w:val="003E6706"/>
    <w:rsid w:val="003E6A9C"/>
    <w:rsid w:val="003F7B6A"/>
    <w:rsid w:val="00404986"/>
    <w:rsid w:val="00405794"/>
    <w:rsid w:val="004139D5"/>
    <w:rsid w:val="00414C83"/>
    <w:rsid w:val="00416FEE"/>
    <w:rsid w:val="00420CD4"/>
    <w:rsid w:val="00423621"/>
    <w:rsid w:val="004236D5"/>
    <w:rsid w:val="00424196"/>
    <w:rsid w:val="00432EC7"/>
    <w:rsid w:val="00437599"/>
    <w:rsid w:val="00451418"/>
    <w:rsid w:val="0045673E"/>
    <w:rsid w:val="00471F8E"/>
    <w:rsid w:val="00480EF8"/>
    <w:rsid w:val="00481974"/>
    <w:rsid w:val="00482194"/>
    <w:rsid w:val="00483689"/>
    <w:rsid w:val="00485876"/>
    <w:rsid w:val="004925E3"/>
    <w:rsid w:val="00493E75"/>
    <w:rsid w:val="00494AC0"/>
    <w:rsid w:val="00496B04"/>
    <w:rsid w:val="004A2A91"/>
    <w:rsid w:val="004B25DF"/>
    <w:rsid w:val="004C0027"/>
    <w:rsid w:val="004C1D08"/>
    <w:rsid w:val="004C49F1"/>
    <w:rsid w:val="004D01BD"/>
    <w:rsid w:val="004D24B4"/>
    <w:rsid w:val="004E120C"/>
    <w:rsid w:val="004F15CD"/>
    <w:rsid w:val="004F29C3"/>
    <w:rsid w:val="004F29F1"/>
    <w:rsid w:val="004F49D6"/>
    <w:rsid w:val="004F4FC6"/>
    <w:rsid w:val="004F5BB6"/>
    <w:rsid w:val="004F72B8"/>
    <w:rsid w:val="004F7810"/>
    <w:rsid w:val="00502E09"/>
    <w:rsid w:val="00504C9B"/>
    <w:rsid w:val="00507528"/>
    <w:rsid w:val="005121CD"/>
    <w:rsid w:val="00521AA0"/>
    <w:rsid w:val="00525F46"/>
    <w:rsid w:val="00532AFB"/>
    <w:rsid w:val="0053641B"/>
    <w:rsid w:val="005420F5"/>
    <w:rsid w:val="00546DA5"/>
    <w:rsid w:val="00561A90"/>
    <w:rsid w:val="005678F5"/>
    <w:rsid w:val="00567980"/>
    <w:rsid w:val="005737B5"/>
    <w:rsid w:val="00581F75"/>
    <w:rsid w:val="005840AF"/>
    <w:rsid w:val="0058499E"/>
    <w:rsid w:val="005906D6"/>
    <w:rsid w:val="00596747"/>
    <w:rsid w:val="005B1D25"/>
    <w:rsid w:val="005B4CCE"/>
    <w:rsid w:val="005B6E00"/>
    <w:rsid w:val="005C5B49"/>
    <w:rsid w:val="005D7507"/>
    <w:rsid w:val="005E14D1"/>
    <w:rsid w:val="005E3210"/>
    <w:rsid w:val="005E3BC1"/>
    <w:rsid w:val="005E4BD6"/>
    <w:rsid w:val="005F2836"/>
    <w:rsid w:val="005F4B4D"/>
    <w:rsid w:val="005F4CEB"/>
    <w:rsid w:val="005F4DBD"/>
    <w:rsid w:val="00603F6E"/>
    <w:rsid w:val="006050DC"/>
    <w:rsid w:val="00605863"/>
    <w:rsid w:val="0060673F"/>
    <w:rsid w:val="00610A36"/>
    <w:rsid w:val="0061235E"/>
    <w:rsid w:val="00614D15"/>
    <w:rsid w:val="00617841"/>
    <w:rsid w:val="00625BA9"/>
    <w:rsid w:val="00635EFD"/>
    <w:rsid w:val="00651CBB"/>
    <w:rsid w:val="006524CD"/>
    <w:rsid w:val="00661431"/>
    <w:rsid w:val="006665BD"/>
    <w:rsid w:val="006712DC"/>
    <w:rsid w:val="006739E2"/>
    <w:rsid w:val="00686861"/>
    <w:rsid w:val="00686BC7"/>
    <w:rsid w:val="00687247"/>
    <w:rsid w:val="006923C5"/>
    <w:rsid w:val="006930A9"/>
    <w:rsid w:val="006C2CEA"/>
    <w:rsid w:val="006C48C1"/>
    <w:rsid w:val="006C6BD4"/>
    <w:rsid w:val="006D08AD"/>
    <w:rsid w:val="006D1AC0"/>
    <w:rsid w:val="006D3EB4"/>
    <w:rsid w:val="006F16D7"/>
    <w:rsid w:val="006F6CE3"/>
    <w:rsid w:val="0070163D"/>
    <w:rsid w:val="00704677"/>
    <w:rsid w:val="007104D9"/>
    <w:rsid w:val="007129CA"/>
    <w:rsid w:val="00714ADD"/>
    <w:rsid w:val="007153B3"/>
    <w:rsid w:val="00716BCD"/>
    <w:rsid w:val="007250A4"/>
    <w:rsid w:val="007260D3"/>
    <w:rsid w:val="0073567A"/>
    <w:rsid w:val="00740BC3"/>
    <w:rsid w:val="00746CCD"/>
    <w:rsid w:val="00750D75"/>
    <w:rsid w:val="00751FCC"/>
    <w:rsid w:val="007544B1"/>
    <w:rsid w:val="007635D5"/>
    <w:rsid w:val="00766884"/>
    <w:rsid w:val="007725EA"/>
    <w:rsid w:val="00773920"/>
    <w:rsid w:val="00777845"/>
    <w:rsid w:val="007832A9"/>
    <w:rsid w:val="00792068"/>
    <w:rsid w:val="007937F7"/>
    <w:rsid w:val="007A291C"/>
    <w:rsid w:val="007A3FB4"/>
    <w:rsid w:val="007A7184"/>
    <w:rsid w:val="007B09FB"/>
    <w:rsid w:val="007B7FCF"/>
    <w:rsid w:val="007C118A"/>
    <w:rsid w:val="007C3242"/>
    <w:rsid w:val="007C5D36"/>
    <w:rsid w:val="007D3D5F"/>
    <w:rsid w:val="007D6B9C"/>
    <w:rsid w:val="007E07EB"/>
    <w:rsid w:val="007E2ED8"/>
    <w:rsid w:val="007F0FE4"/>
    <w:rsid w:val="007F5F46"/>
    <w:rsid w:val="0080408C"/>
    <w:rsid w:val="0080547C"/>
    <w:rsid w:val="00807693"/>
    <w:rsid w:val="008265B9"/>
    <w:rsid w:val="00842D00"/>
    <w:rsid w:val="00851C03"/>
    <w:rsid w:val="0085643F"/>
    <w:rsid w:val="00856F5E"/>
    <w:rsid w:val="0086146E"/>
    <w:rsid w:val="0086218C"/>
    <w:rsid w:val="008638AF"/>
    <w:rsid w:val="0086618E"/>
    <w:rsid w:val="00866EC6"/>
    <w:rsid w:val="008740BE"/>
    <w:rsid w:val="00874B13"/>
    <w:rsid w:val="00875360"/>
    <w:rsid w:val="008767A1"/>
    <w:rsid w:val="00883D7E"/>
    <w:rsid w:val="008865F0"/>
    <w:rsid w:val="00897AFA"/>
    <w:rsid w:val="00897BE5"/>
    <w:rsid w:val="008A18D9"/>
    <w:rsid w:val="008A37E1"/>
    <w:rsid w:val="008B1F7A"/>
    <w:rsid w:val="008B4482"/>
    <w:rsid w:val="008B4844"/>
    <w:rsid w:val="008C19F5"/>
    <w:rsid w:val="008C1E3E"/>
    <w:rsid w:val="008C424A"/>
    <w:rsid w:val="008C7EF7"/>
    <w:rsid w:val="008E6324"/>
    <w:rsid w:val="008E648F"/>
    <w:rsid w:val="008F2388"/>
    <w:rsid w:val="0090139E"/>
    <w:rsid w:val="009057E6"/>
    <w:rsid w:val="00920BB0"/>
    <w:rsid w:val="00925DC4"/>
    <w:rsid w:val="0092677D"/>
    <w:rsid w:val="00926B7B"/>
    <w:rsid w:val="00930108"/>
    <w:rsid w:val="00932917"/>
    <w:rsid w:val="0094090B"/>
    <w:rsid w:val="00940C1B"/>
    <w:rsid w:val="00950657"/>
    <w:rsid w:val="00952AAF"/>
    <w:rsid w:val="0096036F"/>
    <w:rsid w:val="00960D7E"/>
    <w:rsid w:val="009612E4"/>
    <w:rsid w:val="00967358"/>
    <w:rsid w:val="00972D5D"/>
    <w:rsid w:val="00976AE0"/>
    <w:rsid w:val="00977339"/>
    <w:rsid w:val="00981FAD"/>
    <w:rsid w:val="00983629"/>
    <w:rsid w:val="00992240"/>
    <w:rsid w:val="0099510D"/>
    <w:rsid w:val="0099565A"/>
    <w:rsid w:val="009A1A89"/>
    <w:rsid w:val="009A3BF3"/>
    <w:rsid w:val="009A3D8E"/>
    <w:rsid w:val="009A4F15"/>
    <w:rsid w:val="009A58C5"/>
    <w:rsid w:val="009A6186"/>
    <w:rsid w:val="009C0153"/>
    <w:rsid w:val="009C0A78"/>
    <w:rsid w:val="009D540F"/>
    <w:rsid w:val="009E40DF"/>
    <w:rsid w:val="009E5893"/>
    <w:rsid w:val="009F0E30"/>
    <w:rsid w:val="009F416E"/>
    <w:rsid w:val="00A11356"/>
    <w:rsid w:val="00A125EE"/>
    <w:rsid w:val="00A140B2"/>
    <w:rsid w:val="00A16DA5"/>
    <w:rsid w:val="00A403EA"/>
    <w:rsid w:val="00A5257D"/>
    <w:rsid w:val="00A52694"/>
    <w:rsid w:val="00A53C00"/>
    <w:rsid w:val="00A62C3D"/>
    <w:rsid w:val="00A63D08"/>
    <w:rsid w:val="00A640BB"/>
    <w:rsid w:val="00A64C81"/>
    <w:rsid w:val="00A66433"/>
    <w:rsid w:val="00A823CE"/>
    <w:rsid w:val="00A85166"/>
    <w:rsid w:val="00A859FE"/>
    <w:rsid w:val="00A862BD"/>
    <w:rsid w:val="00A87F2B"/>
    <w:rsid w:val="00A936CE"/>
    <w:rsid w:val="00A94B5C"/>
    <w:rsid w:val="00A97694"/>
    <w:rsid w:val="00AA527F"/>
    <w:rsid w:val="00AB077A"/>
    <w:rsid w:val="00AB733A"/>
    <w:rsid w:val="00AC2ED8"/>
    <w:rsid w:val="00AD5ABF"/>
    <w:rsid w:val="00AD6FAC"/>
    <w:rsid w:val="00AE04D2"/>
    <w:rsid w:val="00AE6A7F"/>
    <w:rsid w:val="00AF3679"/>
    <w:rsid w:val="00AF6877"/>
    <w:rsid w:val="00B01A72"/>
    <w:rsid w:val="00B027F0"/>
    <w:rsid w:val="00B0405C"/>
    <w:rsid w:val="00B07E23"/>
    <w:rsid w:val="00B1785F"/>
    <w:rsid w:val="00B25451"/>
    <w:rsid w:val="00B25D2F"/>
    <w:rsid w:val="00B26696"/>
    <w:rsid w:val="00B33D4E"/>
    <w:rsid w:val="00B34A98"/>
    <w:rsid w:val="00B373F2"/>
    <w:rsid w:val="00B409A9"/>
    <w:rsid w:val="00B41447"/>
    <w:rsid w:val="00B41554"/>
    <w:rsid w:val="00B41A1C"/>
    <w:rsid w:val="00B44B1C"/>
    <w:rsid w:val="00B4674F"/>
    <w:rsid w:val="00B520B2"/>
    <w:rsid w:val="00B534BB"/>
    <w:rsid w:val="00B5392D"/>
    <w:rsid w:val="00B5739F"/>
    <w:rsid w:val="00B57800"/>
    <w:rsid w:val="00B620AF"/>
    <w:rsid w:val="00B7422B"/>
    <w:rsid w:val="00B75EC7"/>
    <w:rsid w:val="00B841B4"/>
    <w:rsid w:val="00B86105"/>
    <w:rsid w:val="00B91D0D"/>
    <w:rsid w:val="00B92BA1"/>
    <w:rsid w:val="00B92BE3"/>
    <w:rsid w:val="00BA4911"/>
    <w:rsid w:val="00BB25DB"/>
    <w:rsid w:val="00BB2C46"/>
    <w:rsid w:val="00BB4556"/>
    <w:rsid w:val="00BB689A"/>
    <w:rsid w:val="00BC443D"/>
    <w:rsid w:val="00BC5109"/>
    <w:rsid w:val="00BC7EA6"/>
    <w:rsid w:val="00BD0E44"/>
    <w:rsid w:val="00BD62B1"/>
    <w:rsid w:val="00BE278B"/>
    <w:rsid w:val="00BE4340"/>
    <w:rsid w:val="00BE443D"/>
    <w:rsid w:val="00BF3563"/>
    <w:rsid w:val="00BF3807"/>
    <w:rsid w:val="00C06E0D"/>
    <w:rsid w:val="00C11F85"/>
    <w:rsid w:val="00C134C5"/>
    <w:rsid w:val="00C22312"/>
    <w:rsid w:val="00C25178"/>
    <w:rsid w:val="00C25A40"/>
    <w:rsid w:val="00C32E1C"/>
    <w:rsid w:val="00C434EE"/>
    <w:rsid w:val="00C4434E"/>
    <w:rsid w:val="00C51FEE"/>
    <w:rsid w:val="00C5255C"/>
    <w:rsid w:val="00C529F2"/>
    <w:rsid w:val="00C560E9"/>
    <w:rsid w:val="00C611BE"/>
    <w:rsid w:val="00C614B5"/>
    <w:rsid w:val="00C64BDD"/>
    <w:rsid w:val="00C704CA"/>
    <w:rsid w:val="00C75686"/>
    <w:rsid w:val="00C75A73"/>
    <w:rsid w:val="00C770FA"/>
    <w:rsid w:val="00C77DA8"/>
    <w:rsid w:val="00C825EA"/>
    <w:rsid w:val="00C91A19"/>
    <w:rsid w:val="00C91A33"/>
    <w:rsid w:val="00C933CA"/>
    <w:rsid w:val="00CA0A56"/>
    <w:rsid w:val="00CA20CC"/>
    <w:rsid w:val="00CB7F46"/>
    <w:rsid w:val="00CC7AE0"/>
    <w:rsid w:val="00CD3727"/>
    <w:rsid w:val="00CD5E86"/>
    <w:rsid w:val="00CD7334"/>
    <w:rsid w:val="00CD7666"/>
    <w:rsid w:val="00CF4B0C"/>
    <w:rsid w:val="00D0619D"/>
    <w:rsid w:val="00D10EC6"/>
    <w:rsid w:val="00D12C08"/>
    <w:rsid w:val="00D22E20"/>
    <w:rsid w:val="00D2380C"/>
    <w:rsid w:val="00D2402E"/>
    <w:rsid w:val="00D305C6"/>
    <w:rsid w:val="00D31359"/>
    <w:rsid w:val="00D34334"/>
    <w:rsid w:val="00D42288"/>
    <w:rsid w:val="00D433BD"/>
    <w:rsid w:val="00D44F16"/>
    <w:rsid w:val="00D45750"/>
    <w:rsid w:val="00D56E91"/>
    <w:rsid w:val="00D60245"/>
    <w:rsid w:val="00D6307D"/>
    <w:rsid w:val="00D70C42"/>
    <w:rsid w:val="00D7210E"/>
    <w:rsid w:val="00D7273A"/>
    <w:rsid w:val="00D75B26"/>
    <w:rsid w:val="00D77F38"/>
    <w:rsid w:val="00D83325"/>
    <w:rsid w:val="00D85C52"/>
    <w:rsid w:val="00D867EF"/>
    <w:rsid w:val="00D91324"/>
    <w:rsid w:val="00D92327"/>
    <w:rsid w:val="00D940E0"/>
    <w:rsid w:val="00D958D2"/>
    <w:rsid w:val="00D96620"/>
    <w:rsid w:val="00DA152C"/>
    <w:rsid w:val="00DA24C0"/>
    <w:rsid w:val="00DA4A01"/>
    <w:rsid w:val="00DB1391"/>
    <w:rsid w:val="00DB390B"/>
    <w:rsid w:val="00DB5BC8"/>
    <w:rsid w:val="00DB6322"/>
    <w:rsid w:val="00DC263C"/>
    <w:rsid w:val="00DC562A"/>
    <w:rsid w:val="00DC620F"/>
    <w:rsid w:val="00DD3121"/>
    <w:rsid w:val="00DE03AC"/>
    <w:rsid w:val="00DE5807"/>
    <w:rsid w:val="00DF62AF"/>
    <w:rsid w:val="00DF74B0"/>
    <w:rsid w:val="00E17939"/>
    <w:rsid w:val="00E20B04"/>
    <w:rsid w:val="00E24F03"/>
    <w:rsid w:val="00E33EBE"/>
    <w:rsid w:val="00E34FC4"/>
    <w:rsid w:val="00E47559"/>
    <w:rsid w:val="00E5609B"/>
    <w:rsid w:val="00E56D76"/>
    <w:rsid w:val="00E612DF"/>
    <w:rsid w:val="00E65031"/>
    <w:rsid w:val="00E663B8"/>
    <w:rsid w:val="00E66A2D"/>
    <w:rsid w:val="00E66B5E"/>
    <w:rsid w:val="00E71B48"/>
    <w:rsid w:val="00E85467"/>
    <w:rsid w:val="00E8780A"/>
    <w:rsid w:val="00E96398"/>
    <w:rsid w:val="00E971CE"/>
    <w:rsid w:val="00EA4EE0"/>
    <w:rsid w:val="00EB03B9"/>
    <w:rsid w:val="00EB798D"/>
    <w:rsid w:val="00EC18A7"/>
    <w:rsid w:val="00EC36FC"/>
    <w:rsid w:val="00EC637E"/>
    <w:rsid w:val="00EC7AE8"/>
    <w:rsid w:val="00ED12EB"/>
    <w:rsid w:val="00EE3383"/>
    <w:rsid w:val="00EE58F5"/>
    <w:rsid w:val="00EE7CFC"/>
    <w:rsid w:val="00EF596E"/>
    <w:rsid w:val="00EF7D70"/>
    <w:rsid w:val="00F001ED"/>
    <w:rsid w:val="00F007D7"/>
    <w:rsid w:val="00F01993"/>
    <w:rsid w:val="00F02707"/>
    <w:rsid w:val="00F03150"/>
    <w:rsid w:val="00F106D7"/>
    <w:rsid w:val="00F20CDD"/>
    <w:rsid w:val="00F23462"/>
    <w:rsid w:val="00F33C38"/>
    <w:rsid w:val="00F34D06"/>
    <w:rsid w:val="00F40502"/>
    <w:rsid w:val="00F46E51"/>
    <w:rsid w:val="00F5123C"/>
    <w:rsid w:val="00F51BB3"/>
    <w:rsid w:val="00F559C5"/>
    <w:rsid w:val="00F56356"/>
    <w:rsid w:val="00F66E2F"/>
    <w:rsid w:val="00F6734C"/>
    <w:rsid w:val="00F72580"/>
    <w:rsid w:val="00F751CD"/>
    <w:rsid w:val="00F87F4F"/>
    <w:rsid w:val="00F92009"/>
    <w:rsid w:val="00F962B2"/>
    <w:rsid w:val="00FA1070"/>
    <w:rsid w:val="00FA4583"/>
    <w:rsid w:val="00FB0558"/>
    <w:rsid w:val="00FB168B"/>
    <w:rsid w:val="00FB1966"/>
    <w:rsid w:val="00FB2FB8"/>
    <w:rsid w:val="00FB3880"/>
    <w:rsid w:val="00FB419F"/>
    <w:rsid w:val="00FB743B"/>
    <w:rsid w:val="00FD2C66"/>
    <w:rsid w:val="00FD2FA0"/>
    <w:rsid w:val="00FD7B1D"/>
    <w:rsid w:val="00FE282D"/>
    <w:rsid w:val="00FE4D90"/>
    <w:rsid w:val="00FE5A0F"/>
    <w:rsid w:val="00FF206B"/>
    <w:rsid w:val="00FF34CB"/>
    <w:rsid w:val="00FF3DAD"/>
    <w:rsid w:val="00FF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D7"/>
  </w:style>
  <w:style w:type="paragraph" w:styleId="3">
    <w:name w:val="heading 3"/>
    <w:basedOn w:val="a"/>
    <w:link w:val="30"/>
    <w:unhideWhenUsed/>
    <w:qFormat/>
    <w:rsid w:val="00492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25E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4">
    <w:name w:val="Style4"/>
    <w:basedOn w:val="a"/>
    <w:rsid w:val="00492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92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4925E3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9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5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73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20CD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Emphasis"/>
    <w:basedOn w:val="a0"/>
    <w:qFormat/>
    <w:rsid w:val="00D958D2"/>
    <w:rPr>
      <w:i/>
      <w:iCs/>
    </w:rPr>
  </w:style>
  <w:style w:type="paragraph" w:customStyle="1" w:styleId="2">
    <w:name w:val="Абзац списка2"/>
    <w:basedOn w:val="a"/>
    <w:rsid w:val="002F493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2F4938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semiHidden/>
    <w:unhideWhenUsed/>
    <w:rsid w:val="00BC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6D08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rsid w:val="006D08A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b">
    <w:name w:val="header"/>
    <w:basedOn w:val="a"/>
    <w:link w:val="ac"/>
    <w:uiPriority w:val="99"/>
    <w:semiHidden/>
    <w:unhideWhenUsed/>
    <w:rsid w:val="000E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E1C5C"/>
  </w:style>
  <w:style w:type="paragraph" w:styleId="ad">
    <w:name w:val="footer"/>
    <w:basedOn w:val="a"/>
    <w:link w:val="ae"/>
    <w:uiPriority w:val="99"/>
    <w:unhideWhenUsed/>
    <w:rsid w:val="000E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1C5C"/>
  </w:style>
  <w:style w:type="paragraph" w:styleId="af">
    <w:name w:val="Body Text"/>
    <w:basedOn w:val="a"/>
    <w:link w:val="af0"/>
    <w:rsid w:val="00AB73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AB733A"/>
    <w:rPr>
      <w:rFonts w:ascii="Arial" w:eastAsia="Times New Roman" w:hAnsi="Arial" w:cs="Times New Roman"/>
      <w:sz w:val="28"/>
      <w:szCs w:val="20"/>
    </w:rPr>
  </w:style>
  <w:style w:type="paragraph" w:customStyle="1" w:styleId="Style84">
    <w:name w:val="Style84"/>
    <w:basedOn w:val="a"/>
    <w:uiPriority w:val="99"/>
    <w:rsid w:val="005C5B4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31">
    <w:name w:val="Абзац списка3"/>
    <w:basedOn w:val="a"/>
    <w:rsid w:val="00C434EE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4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86;&#1085;&#1080;&#1090;&#1086;&#1088;&#1080;&#1085;&#1075;&#1080;\&#1052;&#1086;&#1085;&#1080;&#1090;&#1086;&#1088;&#1080;&#1085;&#1075;%20&#1059;&#1076;&#1086;&#1074;&#1083;&#1077;&#1090;&#1074;&#1086;&#1088;&#1077;&#1085;&#1085;&#1086;&#1089;&#1090;&#1100;%20&#1044;&#1054;&#1059;\&#1089;&#1074;&#1086;&#1076;&#1085;&#1099;&#1081;%202020%20-%20&#1082;&#1086;&#1087;&#1080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86;&#1085;&#1080;&#1090;&#1086;&#1088;&#1080;&#1085;&#1075;&#1080;\&#1052;&#1086;&#1085;&#1080;&#1090;&#1086;&#1088;&#1080;&#1085;&#1075;%20&#1059;&#1076;&#1086;&#1074;&#1083;&#1077;&#1090;&#1074;&#1086;&#1088;&#1077;&#1085;&#1085;&#1086;&#1089;&#1090;&#1100;%20&#1044;&#1054;&#1059;\&#1089;&#1074;&#1086;&#1076;&#1085;&#1099;&#1081;%202020%20-%20&#1082;&#1086;&#1087;&#1080;&#110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86;&#1085;&#1080;&#1090;&#1086;&#1088;&#1080;&#1085;&#1075;&#1080;\&#1052;&#1086;&#1085;&#1080;&#1090;&#1086;&#1088;&#1080;&#1085;&#1075;%20&#1059;&#1076;&#1086;&#1074;&#1083;&#1077;&#1090;&#1074;&#1086;&#1088;&#1077;&#1085;&#1085;&#1086;&#1089;&#1090;&#1100;%20&#1044;&#1054;&#1059;\&#1089;&#1074;&#1086;&#1076;&#1085;&#1099;&#1081;%202020%20-%20&#1082;&#1086;&#1087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86;&#1085;&#1080;&#1090;&#1086;&#1088;&#1080;&#1085;&#1075;&#1080;\&#1052;&#1086;&#1085;&#1080;&#1090;&#1086;&#1088;&#1080;&#1085;&#1075;%20&#1059;&#1076;&#1086;&#1074;&#1083;&#1077;&#1090;&#1074;&#1086;&#1088;&#1077;&#1085;&#1085;&#1086;&#1089;&#1090;&#1100;%20&#1044;&#1054;&#1059;\&#1089;&#1074;&#1086;&#1076;&#1085;&#1099;&#1081;%202020%20-%20&#1082;&#1086;&#1087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86;&#1085;&#1080;&#1090;&#1086;&#1088;&#1080;&#1085;&#1075;&#1080;\&#1052;&#1086;&#1085;&#1080;&#1090;&#1086;&#1088;&#1080;&#1085;&#1075;%20&#1059;&#1076;&#1086;&#1074;&#1083;&#1077;&#1090;&#1074;&#1086;&#1088;&#1077;&#1085;&#1085;&#1086;&#1089;&#1090;&#1100;%20&#1044;&#1054;&#1059;\&#1089;&#1074;&#1086;&#1076;&#1085;&#1099;&#1081;%202020%20-%20&#1082;&#1086;&#1087;&#108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86;&#1085;&#1080;&#1090;&#1086;&#1088;&#1080;&#1085;&#1075;&#1080;\&#1052;&#1086;&#1085;&#1080;&#1090;&#1086;&#1088;&#1080;&#1085;&#1075;%20&#1059;&#1076;&#1086;&#1074;&#1083;&#1077;&#1090;&#1074;&#1086;&#1088;&#1077;&#1085;&#1085;&#1086;&#1089;&#1090;&#1100;%20&#1044;&#1054;&#1059;\&#1089;&#1074;&#1086;&#1076;&#1085;&#1099;&#1081;%202020%20-%20&#1082;&#1086;&#1087;&#1080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86;&#1085;&#1080;&#1090;&#1086;&#1088;&#1080;&#1085;&#1075;&#1080;\&#1052;&#1086;&#1085;&#1080;&#1090;&#1086;&#1088;&#1080;&#1085;&#1075;%20&#1059;&#1076;&#1086;&#1074;&#1083;&#1077;&#1090;&#1074;&#1086;&#1088;&#1077;&#1085;&#1085;&#1086;&#1089;&#1090;&#1100;%20&#1044;&#1054;&#1059;\&#1089;&#1074;&#1086;&#1076;&#1085;&#1099;&#1081;%202020%20-%20&#1082;&#1086;&#1087;&#1080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86;&#1085;&#1080;&#1090;&#1086;&#1088;&#1080;&#1085;&#1075;&#1080;\&#1052;&#1086;&#1085;&#1080;&#1090;&#1086;&#1088;&#1080;&#1085;&#1075;%20&#1059;&#1076;&#1086;&#1074;&#1083;&#1077;&#1090;&#1074;&#1086;&#1088;&#1077;&#1085;&#1085;&#1086;&#1089;&#1090;&#1100;%20&#1044;&#1054;&#1059;\&#1089;&#1074;&#1086;&#1076;&#1085;&#1099;&#1081;%202020%20-%20&#1082;&#1086;&#1087;&#1080;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86;&#1085;&#1080;&#1090;&#1086;&#1088;&#1080;&#1085;&#1075;&#1080;\&#1052;&#1086;&#1085;&#1080;&#1090;&#1086;&#1088;&#1080;&#1085;&#1075;%20&#1059;&#1076;&#1086;&#1074;&#1083;&#1077;&#1090;&#1074;&#1086;&#1088;&#1077;&#1085;&#1085;&#1086;&#1089;&#1090;&#1100;%20&#1044;&#1054;&#1059;\&#1089;&#1074;&#1086;&#1076;&#1085;&#1099;&#1081;%202020%20-%20&#1082;&#1086;&#1087;&#1080;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86;&#1085;&#1080;&#1090;&#1086;&#1088;&#1080;&#1085;&#1075;&#1080;\&#1052;&#1086;&#1085;&#1080;&#1090;&#1086;&#1088;&#1080;&#1085;&#1075;%20&#1059;&#1076;&#1086;&#1074;&#1083;&#1077;&#1090;&#1074;&#1086;&#1088;&#1077;&#1085;&#1085;&#1086;&#1089;&#1090;&#1100;%20&#1044;&#1054;&#1059;\&#1089;&#1074;&#1086;&#1076;&#1085;&#1099;&#1081;%202020%20-%20&#1082;&#1086;&#1087;&#1080;&#110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86;&#1085;&#1080;&#1090;&#1086;&#1088;&#1080;&#1085;&#1075;&#1080;\&#1052;&#1086;&#1085;&#1080;&#1090;&#1086;&#1088;&#1080;&#1085;&#1075;%20&#1059;&#1076;&#1086;&#1074;&#1083;&#1077;&#1090;&#1074;&#1086;&#1088;&#1077;&#1085;&#1085;&#1086;&#1089;&#1090;&#1100;%20&#1044;&#1054;&#1059;\&#1089;&#1074;&#1086;&#1076;&#1085;&#1099;&#1081;%202020%20-%20&#1082;&#1086;&#1087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Arial" pitchFamily="34" charset="0"/>
                <a:cs typeface="Arial" pitchFamily="34" charset="0"/>
              </a:rPr>
              <a:t>Доля участников анкетирования </a:t>
            </a:r>
            <a:endParaRPr lang="ru-RU" sz="1200">
              <a:latin typeface="Arial" pitchFamily="34" charset="0"/>
              <a:cs typeface="Arial" pitchFamily="34" charset="0"/>
            </a:endParaRPr>
          </a:p>
          <a:p>
            <a:pPr>
              <a:defRPr/>
            </a:pPr>
            <a:r>
              <a:rPr lang="ru-RU" sz="1200" b="1" i="0" baseline="0">
                <a:latin typeface="Arial" pitchFamily="34" charset="0"/>
                <a:cs typeface="Arial" pitchFamily="34" charset="0"/>
              </a:rPr>
              <a:t>(родителей детей старших и подготовительных к школе групп)</a:t>
            </a:r>
            <a:endParaRPr lang="ru-RU" sz="1200" b="0" i="0" baseline="0">
              <a:latin typeface="Arial" pitchFamily="34" charset="0"/>
              <a:cs typeface="Arial" pitchFamily="34" charset="0"/>
            </a:endParaRPr>
          </a:p>
          <a:p>
            <a:pPr>
              <a:defRPr/>
            </a:pPr>
            <a:endParaRPr lang="ru-RU" sz="1800" b="0" i="0" baseline="0"/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800" baseline="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'Отчет родители'!$K$75:$K$140</c:f>
              <c:strCache>
                <c:ptCount val="66"/>
                <c:pt idx="0">
                  <c:v>ДОУ 47</c:v>
                </c:pt>
                <c:pt idx="1">
                  <c:v>ДОУ 10</c:v>
                </c:pt>
                <c:pt idx="2">
                  <c:v>ДОУ 131</c:v>
                </c:pt>
                <c:pt idx="3">
                  <c:v>ДОУ 126</c:v>
                </c:pt>
                <c:pt idx="4">
                  <c:v>ДОУ 137</c:v>
                </c:pt>
                <c:pt idx="5">
                  <c:v>ДОУ 122</c:v>
                </c:pt>
                <c:pt idx="6">
                  <c:v>ДОУ 118</c:v>
                </c:pt>
                <c:pt idx="7">
                  <c:v>ДОУ 6</c:v>
                </c:pt>
                <c:pt idx="8">
                  <c:v>ДОУ 2</c:v>
                </c:pt>
                <c:pt idx="9">
                  <c:v>ДОУ 61</c:v>
                </c:pt>
                <c:pt idx="10">
                  <c:v>ДОУ 114</c:v>
                </c:pt>
                <c:pt idx="11">
                  <c:v>ОУ 51</c:v>
                </c:pt>
                <c:pt idx="12">
                  <c:v>ДОУ 135</c:v>
                </c:pt>
                <c:pt idx="13">
                  <c:v>ДОУ 5</c:v>
                </c:pt>
                <c:pt idx="14">
                  <c:v>ДОУ 90</c:v>
                </c:pt>
                <c:pt idx="15">
                  <c:v>ДОУ 111</c:v>
                </c:pt>
                <c:pt idx="16">
                  <c:v>ДОУ 74</c:v>
                </c:pt>
                <c:pt idx="17">
                  <c:v>ДОУ 113</c:v>
                </c:pt>
                <c:pt idx="18">
                  <c:v>ДОУ 133</c:v>
                </c:pt>
                <c:pt idx="19">
                  <c:v>ДОУ 39</c:v>
                </c:pt>
                <c:pt idx="20">
                  <c:v>ДОУ 59</c:v>
                </c:pt>
                <c:pt idx="21">
                  <c:v>ДОУ 18</c:v>
                </c:pt>
                <c:pt idx="22">
                  <c:v>ДОУ 106</c:v>
                </c:pt>
                <c:pt idx="23">
                  <c:v>ДОУ 115</c:v>
                </c:pt>
                <c:pt idx="24">
                  <c:v>ДОУ 92</c:v>
                </c:pt>
                <c:pt idx="25">
                  <c:v>ДОУ 76</c:v>
                </c:pt>
                <c:pt idx="26">
                  <c:v>ДОУ 142</c:v>
                </c:pt>
                <c:pt idx="27">
                  <c:v>ДОУ 121</c:v>
                </c:pt>
                <c:pt idx="28">
                  <c:v>ДОУ 141</c:v>
                </c:pt>
                <c:pt idx="29">
                  <c:v>ДОУ 4</c:v>
                </c:pt>
                <c:pt idx="30">
                  <c:v>ДОУ 110</c:v>
                </c:pt>
                <c:pt idx="31">
                  <c:v>ОУ 20 </c:v>
                </c:pt>
                <c:pt idx="32">
                  <c:v>ДОУ 105</c:v>
                </c:pt>
                <c:pt idx="33">
                  <c:v> Итого </c:v>
                </c:pt>
                <c:pt idx="34">
                  <c:v>ДОУ 7</c:v>
                </c:pt>
                <c:pt idx="35">
                  <c:v>ДОУ 129</c:v>
                </c:pt>
                <c:pt idx="36">
                  <c:v>ДОУ 117</c:v>
                </c:pt>
                <c:pt idx="37">
                  <c:v>ДОУ 45</c:v>
                </c:pt>
                <c:pt idx="38">
                  <c:v>ДОУ 37</c:v>
                </c:pt>
                <c:pt idx="39">
                  <c:v>ДОУ 57</c:v>
                </c:pt>
                <c:pt idx="40">
                  <c:v>ДОУ 103</c:v>
                </c:pt>
                <c:pt idx="41">
                  <c:v>ДОУ 14</c:v>
                </c:pt>
                <c:pt idx="42">
                  <c:v>ДОУ 124</c:v>
                </c:pt>
                <c:pt idx="43">
                  <c:v>ДОУ 54</c:v>
                </c:pt>
                <c:pt idx="44">
                  <c:v>ДОУ 138</c:v>
                </c:pt>
                <c:pt idx="45">
                  <c:v>ДОУ 130</c:v>
                </c:pt>
                <c:pt idx="46">
                  <c:v>ДОУ 128</c:v>
                </c:pt>
                <c:pt idx="47">
                  <c:v>ДОУ 169</c:v>
                </c:pt>
                <c:pt idx="48">
                  <c:v>ДОУ 68</c:v>
                </c:pt>
                <c:pt idx="49">
                  <c:v>ДОУ 119</c:v>
                </c:pt>
                <c:pt idx="50">
                  <c:v>ДОУ 87</c:v>
                </c:pt>
                <c:pt idx="51">
                  <c:v>ОУ 63</c:v>
                </c:pt>
                <c:pt idx="52">
                  <c:v>ДОУ 62</c:v>
                </c:pt>
                <c:pt idx="53">
                  <c:v>ОУ 67</c:v>
                </c:pt>
                <c:pt idx="54">
                  <c:v>ОУ 55</c:v>
                </c:pt>
                <c:pt idx="55">
                  <c:v>ДОУ 109</c:v>
                </c:pt>
                <c:pt idx="56">
                  <c:v>ДОУ 1</c:v>
                </c:pt>
                <c:pt idx="57">
                  <c:v>ДОУ 34</c:v>
                </c:pt>
                <c:pt idx="58">
                  <c:v>ДОУ 17</c:v>
                </c:pt>
                <c:pt idx="59">
                  <c:v>ДОУ 55</c:v>
                </c:pt>
                <c:pt idx="60">
                  <c:v>ДОУ 100</c:v>
                </c:pt>
                <c:pt idx="61">
                  <c:v>ДОУ 29</c:v>
                </c:pt>
                <c:pt idx="62">
                  <c:v>ДОУ 116</c:v>
                </c:pt>
                <c:pt idx="63">
                  <c:v>ОУ 58</c:v>
                </c:pt>
                <c:pt idx="64">
                  <c:v>ДОУ 134</c:v>
                </c:pt>
                <c:pt idx="65">
                  <c:v>ДОУ 85</c:v>
                </c:pt>
              </c:strCache>
            </c:strRef>
          </c:cat>
          <c:val>
            <c:numRef>
              <c:f>'Отчет родители'!$L$75:$L$140</c:f>
              <c:numCache>
                <c:formatCode>0.0%</c:formatCode>
                <c:ptCount val="66"/>
                <c:pt idx="0">
                  <c:v>0.26136363636363635</c:v>
                </c:pt>
                <c:pt idx="1">
                  <c:v>0.27737226277372384</c:v>
                </c:pt>
                <c:pt idx="2">
                  <c:v>0.30294906166219837</c:v>
                </c:pt>
                <c:pt idx="3">
                  <c:v>0.30487804878048907</c:v>
                </c:pt>
                <c:pt idx="4">
                  <c:v>0.31125827814569651</c:v>
                </c:pt>
                <c:pt idx="5">
                  <c:v>0.31707317073170732</c:v>
                </c:pt>
                <c:pt idx="6">
                  <c:v>0.32800000000000118</c:v>
                </c:pt>
                <c:pt idx="7">
                  <c:v>0.34482758620689852</c:v>
                </c:pt>
                <c:pt idx="8">
                  <c:v>0.34782608695652351</c:v>
                </c:pt>
                <c:pt idx="9">
                  <c:v>0.35333333333333333</c:v>
                </c:pt>
                <c:pt idx="10">
                  <c:v>0.37878787878788112</c:v>
                </c:pt>
                <c:pt idx="11">
                  <c:v>0.38000000000000117</c:v>
                </c:pt>
                <c:pt idx="12">
                  <c:v>0.3902439024390244</c:v>
                </c:pt>
                <c:pt idx="13">
                  <c:v>0.39285714285714413</c:v>
                </c:pt>
                <c:pt idx="14">
                  <c:v>0.39735099337748714</c:v>
                </c:pt>
                <c:pt idx="15">
                  <c:v>0.40157480314960869</c:v>
                </c:pt>
                <c:pt idx="16">
                  <c:v>0.42272727272727395</c:v>
                </c:pt>
                <c:pt idx="17">
                  <c:v>0.43258426966292368</c:v>
                </c:pt>
                <c:pt idx="18">
                  <c:v>0.4428571428571435</c:v>
                </c:pt>
                <c:pt idx="19">
                  <c:v>0.45112781954887232</c:v>
                </c:pt>
                <c:pt idx="20">
                  <c:v>0.47619047619047722</c:v>
                </c:pt>
                <c:pt idx="21">
                  <c:v>0.4832214765100673</c:v>
                </c:pt>
                <c:pt idx="22">
                  <c:v>0.48461538461538461</c:v>
                </c:pt>
                <c:pt idx="23">
                  <c:v>0.48695652173913162</c:v>
                </c:pt>
                <c:pt idx="24">
                  <c:v>0.48979591836734698</c:v>
                </c:pt>
                <c:pt idx="25">
                  <c:v>0.5</c:v>
                </c:pt>
                <c:pt idx="26">
                  <c:v>0.50226244343891358</c:v>
                </c:pt>
                <c:pt idx="27">
                  <c:v>0.51807228915662396</c:v>
                </c:pt>
                <c:pt idx="28">
                  <c:v>0.52258064516128822</c:v>
                </c:pt>
                <c:pt idx="29">
                  <c:v>0.54237288135592987</c:v>
                </c:pt>
                <c:pt idx="30">
                  <c:v>0.54807692307692257</c:v>
                </c:pt>
                <c:pt idx="31">
                  <c:v>0.54901960784313764</c:v>
                </c:pt>
                <c:pt idx="32">
                  <c:v>0.55333333333333334</c:v>
                </c:pt>
                <c:pt idx="33">
                  <c:v>0.55730691285746459</c:v>
                </c:pt>
                <c:pt idx="34">
                  <c:v>0.55782312925170052</c:v>
                </c:pt>
                <c:pt idx="35">
                  <c:v>0.57777777777777772</c:v>
                </c:pt>
                <c:pt idx="36">
                  <c:v>0.57971014492753559</c:v>
                </c:pt>
                <c:pt idx="37">
                  <c:v>0.58169934640523024</c:v>
                </c:pt>
                <c:pt idx="38">
                  <c:v>0.60273972602739956</c:v>
                </c:pt>
                <c:pt idx="39">
                  <c:v>0.61538461538461564</c:v>
                </c:pt>
                <c:pt idx="40">
                  <c:v>0.61594202898550765</c:v>
                </c:pt>
                <c:pt idx="41">
                  <c:v>0.63106796116504849</c:v>
                </c:pt>
                <c:pt idx="42">
                  <c:v>0.63380281690141116</c:v>
                </c:pt>
                <c:pt idx="43">
                  <c:v>0.63846153846153864</c:v>
                </c:pt>
                <c:pt idx="44">
                  <c:v>0.64245810055865971</c:v>
                </c:pt>
                <c:pt idx="45">
                  <c:v>0.64880952380952694</c:v>
                </c:pt>
                <c:pt idx="46">
                  <c:v>0.66666666666666663</c:v>
                </c:pt>
                <c:pt idx="47">
                  <c:v>0.70000000000000062</c:v>
                </c:pt>
                <c:pt idx="48">
                  <c:v>0.70408163265306589</c:v>
                </c:pt>
                <c:pt idx="49">
                  <c:v>0.717592592592595</c:v>
                </c:pt>
                <c:pt idx="50">
                  <c:v>0.71974522292993903</c:v>
                </c:pt>
                <c:pt idx="51">
                  <c:v>0.74615384615384905</c:v>
                </c:pt>
                <c:pt idx="52">
                  <c:v>0.76086956521739135</c:v>
                </c:pt>
                <c:pt idx="53">
                  <c:v>0.76190476190476186</c:v>
                </c:pt>
                <c:pt idx="54">
                  <c:v>0.78494623655914353</c:v>
                </c:pt>
                <c:pt idx="55">
                  <c:v>0.79113924050632911</c:v>
                </c:pt>
                <c:pt idx="56">
                  <c:v>0.82812500000000222</c:v>
                </c:pt>
                <c:pt idx="57">
                  <c:v>0.83870967741935876</c:v>
                </c:pt>
                <c:pt idx="58">
                  <c:v>0.84615384615384892</c:v>
                </c:pt>
                <c:pt idx="59">
                  <c:v>0.84848484848484862</c:v>
                </c:pt>
                <c:pt idx="60">
                  <c:v>0.88732394366197265</c:v>
                </c:pt>
                <c:pt idx="61">
                  <c:v>0.9</c:v>
                </c:pt>
                <c:pt idx="62">
                  <c:v>0.92523364485981308</c:v>
                </c:pt>
                <c:pt idx="63">
                  <c:v>0.9285714285714286</c:v>
                </c:pt>
                <c:pt idx="64">
                  <c:v>0.95348837209302362</c:v>
                </c:pt>
                <c:pt idx="65">
                  <c:v>0.97260273972602584</c:v>
                </c:pt>
              </c:numCache>
            </c:numRef>
          </c:val>
        </c:ser>
        <c:axId val="65116800"/>
        <c:axId val="66212224"/>
      </c:barChart>
      <c:catAx>
        <c:axId val="6511680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600" baseline="0">
                <a:latin typeface="Arial" pitchFamily="34" charset="0"/>
              </a:defRPr>
            </a:pPr>
            <a:endParaRPr lang="ru-RU"/>
          </a:p>
        </c:txPr>
        <c:crossAx val="66212224"/>
        <c:crosses val="autoZero"/>
        <c:auto val="1"/>
        <c:lblAlgn val="ctr"/>
        <c:lblOffset val="100"/>
      </c:catAx>
      <c:valAx>
        <c:axId val="66212224"/>
        <c:scaling>
          <c:orientation val="minMax"/>
        </c:scaling>
        <c:axPos val="l"/>
        <c:majorGridlines/>
        <c:numFmt formatCode="0.0%" sourceLinked="1"/>
        <c:tickLblPos val="nextTo"/>
        <c:crossAx val="65116800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Arial" pitchFamily="34" charset="0"/>
                <a:cs typeface="Arial" pitchFamily="34" charset="0"/>
              </a:rPr>
              <a:t>Доля ответов "не всегда", "иногда", "не знаю", "частично", "средний"</a:t>
            </a:r>
            <a:endParaRPr lang="ru-RU" sz="1200">
              <a:latin typeface="Arial" pitchFamily="34" charset="0"/>
              <a:cs typeface="Arial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9,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Лист1!$F$153:$F$167</c:f>
              <c:strCache>
                <c:ptCount val="15"/>
                <c:pt idx="0">
                  <c:v>вопрос 6</c:v>
                </c:pt>
                <c:pt idx="1">
                  <c:v>вопрос 10</c:v>
                </c:pt>
                <c:pt idx="2">
                  <c:v>вопрос 14</c:v>
                </c:pt>
                <c:pt idx="3">
                  <c:v>вопрос 13</c:v>
                </c:pt>
                <c:pt idx="4">
                  <c:v>вопрос 12</c:v>
                </c:pt>
                <c:pt idx="5">
                  <c:v>вопрос 2</c:v>
                </c:pt>
                <c:pt idx="6">
                  <c:v>вопрос 11</c:v>
                </c:pt>
                <c:pt idx="7">
                  <c:v>вопрос 5</c:v>
                </c:pt>
                <c:pt idx="8">
                  <c:v>вопрос 3</c:v>
                </c:pt>
                <c:pt idx="9">
                  <c:v>вопрос 9</c:v>
                </c:pt>
                <c:pt idx="10">
                  <c:v>вопрос 8</c:v>
                </c:pt>
                <c:pt idx="11">
                  <c:v>вопрос 1</c:v>
                </c:pt>
                <c:pt idx="12">
                  <c:v>вопрос 4</c:v>
                </c:pt>
                <c:pt idx="13">
                  <c:v>вопрос 7</c:v>
                </c:pt>
                <c:pt idx="14">
                  <c:v>вопрос 15</c:v>
                </c:pt>
              </c:strCache>
            </c:strRef>
          </c:cat>
          <c:val>
            <c:numRef>
              <c:f>Лист1!$G$153:$G$167</c:f>
              <c:numCache>
                <c:formatCode>0.0%</c:formatCode>
                <c:ptCount val="15"/>
                <c:pt idx="0">
                  <c:v>0.18300000000000041</c:v>
                </c:pt>
                <c:pt idx="1">
                  <c:v>0.16900000000000001</c:v>
                </c:pt>
                <c:pt idx="2">
                  <c:v>0.14800000000000021</c:v>
                </c:pt>
                <c:pt idx="3">
                  <c:v>9.8000000000000226E-2</c:v>
                </c:pt>
                <c:pt idx="4" formatCode="0%">
                  <c:v>8.0000000000000043E-2</c:v>
                </c:pt>
                <c:pt idx="5">
                  <c:v>5.6000000000000001E-2</c:v>
                </c:pt>
                <c:pt idx="6">
                  <c:v>4.3999999999999997E-2</c:v>
                </c:pt>
                <c:pt idx="7">
                  <c:v>3.1000000000000052E-2</c:v>
                </c:pt>
                <c:pt idx="8">
                  <c:v>2.7000000000000093E-2</c:v>
                </c:pt>
                <c:pt idx="9">
                  <c:v>2.7000000000000093E-2</c:v>
                </c:pt>
                <c:pt idx="10">
                  <c:v>2.5000000000000001E-2</c:v>
                </c:pt>
                <c:pt idx="11" formatCode="0.00%">
                  <c:v>2.1399999999999999E-2</c:v>
                </c:pt>
                <c:pt idx="12">
                  <c:v>1.4999999999999998E-2</c:v>
                </c:pt>
                <c:pt idx="13">
                  <c:v>1.4E-2</c:v>
                </c:pt>
                <c:pt idx="14" formatCode="0.00%">
                  <c:v>4.4000000000000124E-3</c:v>
                </c:pt>
              </c:numCache>
            </c:numRef>
          </c:val>
        </c:ser>
        <c:axId val="66463232"/>
        <c:axId val="66464768"/>
      </c:barChart>
      <c:catAx>
        <c:axId val="66463232"/>
        <c:scaling>
          <c:orientation val="minMax"/>
        </c:scaling>
        <c:axPos val="b"/>
        <c:tickLblPos val="nextTo"/>
        <c:crossAx val="66464768"/>
        <c:crosses val="autoZero"/>
        <c:auto val="1"/>
        <c:lblAlgn val="ctr"/>
        <c:lblOffset val="100"/>
      </c:catAx>
      <c:valAx>
        <c:axId val="66464768"/>
        <c:scaling>
          <c:orientation val="minMax"/>
        </c:scaling>
        <c:axPos val="l"/>
        <c:majorGridlines/>
        <c:numFmt formatCode="0.0%" sourceLinked="1"/>
        <c:tickLblPos val="nextTo"/>
        <c:crossAx val="66463232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latin typeface="Arial" pitchFamily="34" charset="0"/>
                <a:cs typeface="Arial" pitchFamily="34" charset="0"/>
              </a:rPr>
              <a:t>Показатели выраженности факторов, установленные в 2018( первый столбец), 2019г. (</a:t>
            </a:r>
            <a:r>
              <a:rPr lang="ru-RU" sz="1100" b="1" i="0" u="none" strike="noStrike" baseline="0">
                <a:latin typeface="Arial" pitchFamily="34" charset="0"/>
                <a:cs typeface="Arial" pitchFamily="34" charset="0"/>
              </a:rPr>
              <a:t>второй столбец)</a:t>
            </a:r>
            <a:r>
              <a:rPr lang="ru-RU" sz="1100" b="1" i="0" baseline="0">
                <a:latin typeface="Arial" pitchFamily="34" charset="0"/>
                <a:cs typeface="Arial" pitchFamily="34" charset="0"/>
              </a:rPr>
              <a:t>, 2020г. </a:t>
            </a:r>
            <a:r>
              <a:rPr lang="ru-RU" sz="1100" b="1" i="0" u="none" strike="noStrike" baseline="0">
                <a:latin typeface="Arial" pitchFamily="34" charset="0"/>
                <a:cs typeface="Arial" pitchFamily="34" charset="0"/>
              </a:rPr>
              <a:t>(третий столбец).</a:t>
            </a:r>
            <a:endParaRPr lang="ru-RU" sz="1100">
              <a:latin typeface="Arial" pitchFamily="34" charset="0"/>
              <a:cs typeface="Arial" pitchFamily="34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Лист1!$AI$75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Лист1!$AH$76:$AH$80</c:f>
              <c:strCache>
                <c:ptCount val="5"/>
                <c:pt idx="0">
                  <c:v> Качество образования  </c:v>
                </c:pt>
                <c:pt idx="1">
                  <c:v> Удовлетворенность образовательной средой</c:v>
                </c:pt>
                <c:pt idx="2">
                  <c:v>Удовлетворенность материально-техническими условиями</c:v>
                </c:pt>
                <c:pt idx="3">
                  <c:v>Удовлетворенность кадровыми условиями</c:v>
                </c:pt>
                <c:pt idx="4">
                  <c:v>Противодействие коррупции</c:v>
                </c:pt>
              </c:strCache>
            </c:strRef>
          </c:cat>
          <c:val>
            <c:numRef>
              <c:f>Лист1!$AI$76:$AI$80</c:f>
              <c:numCache>
                <c:formatCode>General</c:formatCode>
                <c:ptCount val="5"/>
                <c:pt idx="0">
                  <c:v>0.98</c:v>
                </c:pt>
                <c:pt idx="1">
                  <c:v>0.96000000000000063</c:v>
                </c:pt>
                <c:pt idx="2">
                  <c:v>0.86000000000000065</c:v>
                </c:pt>
                <c:pt idx="3">
                  <c:v>0.99</c:v>
                </c:pt>
                <c:pt idx="4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Лист1!$AJ$75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Лист1!$AH$76:$AH$80</c:f>
              <c:strCache>
                <c:ptCount val="5"/>
                <c:pt idx="0">
                  <c:v> Качество образования  </c:v>
                </c:pt>
                <c:pt idx="1">
                  <c:v> Удовлетворенность образовательной средой</c:v>
                </c:pt>
                <c:pt idx="2">
                  <c:v>Удовлетворенность материально-техническими условиями</c:v>
                </c:pt>
                <c:pt idx="3">
                  <c:v>Удовлетворенность кадровыми условиями</c:v>
                </c:pt>
                <c:pt idx="4">
                  <c:v>Противодействие коррупции</c:v>
                </c:pt>
              </c:strCache>
            </c:strRef>
          </c:cat>
          <c:val>
            <c:numRef>
              <c:f>Лист1!$AJ$76:$AJ$80</c:f>
              <c:numCache>
                <c:formatCode>0.00</c:formatCode>
                <c:ptCount val="5"/>
                <c:pt idx="0">
                  <c:v>0.98</c:v>
                </c:pt>
                <c:pt idx="1">
                  <c:v>0.96000000000000063</c:v>
                </c:pt>
                <c:pt idx="2">
                  <c:v>0.89</c:v>
                </c:pt>
                <c:pt idx="3">
                  <c:v>0.99</c:v>
                </c:pt>
                <c:pt idx="4">
                  <c:v>0.94000000000000061</c:v>
                </c:pt>
              </c:numCache>
            </c:numRef>
          </c:val>
        </c:ser>
        <c:ser>
          <c:idx val="2"/>
          <c:order val="2"/>
          <c:tx>
            <c:strRef>
              <c:f>Лист1!$AK$75</c:f>
              <c:strCache>
                <c:ptCount val="1"/>
                <c:pt idx="0">
                  <c:v>2020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Лист1!$AH$76:$AH$80</c:f>
              <c:strCache>
                <c:ptCount val="5"/>
                <c:pt idx="0">
                  <c:v> Качество образования  </c:v>
                </c:pt>
                <c:pt idx="1">
                  <c:v> Удовлетворенность образовательной средой</c:v>
                </c:pt>
                <c:pt idx="2">
                  <c:v>Удовлетворенность материально-техническими условиями</c:v>
                </c:pt>
                <c:pt idx="3">
                  <c:v>Удовлетворенность кадровыми условиями</c:v>
                </c:pt>
                <c:pt idx="4">
                  <c:v>Противодействие коррупции</c:v>
                </c:pt>
              </c:strCache>
            </c:strRef>
          </c:cat>
          <c:val>
            <c:numRef>
              <c:f>Лист1!$AK$76:$AK$80</c:f>
              <c:numCache>
                <c:formatCode>0.00</c:formatCode>
                <c:ptCount val="5"/>
                <c:pt idx="0">
                  <c:v>0.99</c:v>
                </c:pt>
                <c:pt idx="1">
                  <c:v>0.99</c:v>
                </c:pt>
                <c:pt idx="2">
                  <c:v>0.9</c:v>
                </c:pt>
                <c:pt idx="3">
                  <c:v>0.99</c:v>
                </c:pt>
                <c:pt idx="4">
                  <c:v>0.95000000000000062</c:v>
                </c:pt>
              </c:numCache>
            </c:numRef>
          </c:val>
        </c:ser>
        <c:shape val="box"/>
        <c:axId val="66505344"/>
        <c:axId val="67441024"/>
        <c:axId val="0"/>
      </c:bar3DChart>
      <c:catAx>
        <c:axId val="6650534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67441024"/>
        <c:crosses val="autoZero"/>
        <c:auto val="1"/>
        <c:lblAlgn val="ctr"/>
        <c:lblOffset val="100"/>
      </c:catAx>
      <c:valAx>
        <c:axId val="67441024"/>
        <c:scaling>
          <c:orientation val="minMax"/>
        </c:scaling>
        <c:axPos val="l"/>
        <c:majorGridlines/>
        <c:numFmt formatCode="General" sourceLinked="1"/>
        <c:tickLblPos val="nextTo"/>
        <c:crossAx val="66505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200" baseline="0">
                <a:latin typeface="Arial" pitchFamily="34" charset="0"/>
              </a:defRPr>
            </a:pPr>
            <a:r>
              <a:rPr lang="ru-RU" sz="1200" b="1" i="0" baseline="0">
                <a:latin typeface="Arial" pitchFamily="34" charset="0"/>
              </a:rPr>
              <a:t>Показатель удовлетворенности качеством образования </a:t>
            </a:r>
          </a:p>
          <a:p>
            <a:pPr algn="ctr">
              <a:defRPr sz="1200" baseline="0">
                <a:latin typeface="Arial" pitchFamily="34" charset="0"/>
              </a:defRPr>
            </a:pPr>
            <a:r>
              <a:rPr lang="ru-RU" sz="1200" b="1" i="0" baseline="0">
                <a:latin typeface="Arial" pitchFamily="34" charset="0"/>
              </a:rPr>
              <a:t>(родители дошкольников)</a:t>
            </a:r>
            <a:endParaRPr lang="ru-RU" sz="1200" b="0" i="0" baseline="0">
              <a:latin typeface="Arial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'качество образ 1,3,8'!$AD$4:$AD$68</c:f>
              <c:strCache>
                <c:ptCount val="65"/>
                <c:pt idx="0">
                  <c:v>ДОУ 59</c:v>
                </c:pt>
                <c:pt idx="1">
                  <c:v>ДОУ 61</c:v>
                </c:pt>
                <c:pt idx="2">
                  <c:v>ОУ 55</c:v>
                </c:pt>
                <c:pt idx="3">
                  <c:v>ДОУ 137</c:v>
                </c:pt>
                <c:pt idx="4">
                  <c:v>ДОУ 10</c:v>
                </c:pt>
                <c:pt idx="5">
                  <c:v>ДОУ 87</c:v>
                </c:pt>
                <c:pt idx="6">
                  <c:v>ДОУ 133</c:v>
                </c:pt>
                <c:pt idx="7">
                  <c:v>ДОУ 68</c:v>
                </c:pt>
                <c:pt idx="8">
                  <c:v>ДОУ 2</c:v>
                </c:pt>
                <c:pt idx="9">
                  <c:v>ДОУ 14</c:v>
                </c:pt>
                <c:pt idx="10">
                  <c:v>ДОУ 124</c:v>
                </c:pt>
                <c:pt idx="11">
                  <c:v>ОУ 51</c:v>
                </c:pt>
                <c:pt idx="12">
                  <c:v>ДОУ 55</c:v>
                </c:pt>
                <c:pt idx="13">
                  <c:v>ОУ 58</c:v>
                </c:pt>
                <c:pt idx="14">
                  <c:v>ДОУ 113</c:v>
                </c:pt>
                <c:pt idx="15">
                  <c:v>ДОУ 57</c:v>
                </c:pt>
                <c:pt idx="16">
                  <c:v>ДОУ 141</c:v>
                </c:pt>
                <c:pt idx="17">
                  <c:v>ОУ 20 </c:v>
                </c:pt>
                <c:pt idx="18">
                  <c:v>ДОУ 1</c:v>
                </c:pt>
                <c:pt idx="19">
                  <c:v>ДОУ 6</c:v>
                </c:pt>
                <c:pt idx="20">
                  <c:v>ДОУ 110</c:v>
                </c:pt>
                <c:pt idx="21">
                  <c:v>ДОУ 47</c:v>
                </c:pt>
                <c:pt idx="22">
                  <c:v>ДОУ 7</c:v>
                </c:pt>
                <c:pt idx="23">
                  <c:v>ДОУ 135</c:v>
                </c:pt>
                <c:pt idx="24">
                  <c:v>Среднее </c:v>
                </c:pt>
                <c:pt idx="25">
                  <c:v>ДОУ 130</c:v>
                </c:pt>
                <c:pt idx="26">
                  <c:v>ДОУ 118</c:v>
                </c:pt>
                <c:pt idx="27">
                  <c:v>ОУ 63</c:v>
                </c:pt>
                <c:pt idx="28">
                  <c:v>ДОУ 109</c:v>
                </c:pt>
                <c:pt idx="29">
                  <c:v>ДОУ 131</c:v>
                </c:pt>
                <c:pt idx="30">
                  <c:v>ДОУ 17</c:v>
                </c:pt>
                <c:pt idx="31">
                  <c:v>ДОУ 74</c:v>
                </c:pt>
                <c:pt idx="32">
                  <c:v>ДОУ 54</c:v>
                </c:pt>
                <c:pt idx="33">
                  <c:v>ДОУ 103</c:v>
                </c:pt>
                <c:pt idx="34">
                  <c:v>ДОУ 85</c:v>
                </c:pt>
                <c:pt idx="35">
                  <c:v>ДОУ 4</c:v>
                </c:pt>
                <c:pt idx="36">
                  <c:v>ДОУ 100</c:v>
                </c:pt>
                <c:pt idx="37">
                  <c:v>ДОУ 169</c:v>
                </c:pt>
                <c:pt idx="38">
                  <c:v>ДОУ 29</c:v>
                </c:pt>
                <c:pt idx="39">
                  <c:v>ДОУ 138</c:v>
                </c:pt>
                <c:pt idx="40">
                  <c:v>ДОУ 114</c:v>
                </c:pt>
                <c:pt idx="41">
                  <c:v>ДОУ 126</c:v>
                </c:pt>
                <c:pt idx="42">
                  <c:v>ДОУ 111</c:v>
                </c:pt>
                <c:pt idx="43">
                  <c:v>ДОУ 34</c:v>
                </c:pt>
                <c:pt idx="44">
                  <c:v>ДОУ 76</c:v>
                </c:pt>
                <c:pt idx="45">
                  <c:v>ДОУ 106</c:v>
                </c:pt>
                <c:pt idx="46">
                  <c:v>ОУ 67</c:v>
                </c:pt>
                <c:pt idx="47">
                  <c:v>ДОУ 62</c:v>
                </c:pt>
                <c:pt idx="48">
                  <c:v>ДОУ 37</c:v>
                </c:pt>
                <c:pt idx="49">
                  <c:v>ДОУ 39</c:v>
                </c:pt>
                <c:pt idx="50">
                  <c:v>ДОУ 90</c:v>
                </c:pt>
                <c:pt idx="51">
                  <c:v>ДОУ 121</c:v>
                </c:pt>
                <c:pt idx="52">
                  <c:v>ДОУ 5</c:v>
                </c:pt>
                <c:pt idx="53">
                  <c:v>ДОУ 18</c:v>
                </c:pt>
                <c:pt idx="54">
                  <c:v>ДОУ 45</c:v>
                </c:pt>
                <c:pt idx="55">
                  <c:v>ДОУ 92</c:v>
                </c:pt>
                <c:pt idx="56">
                  <c:v>ДОУ 105</c:v>
                </c:pt>
                <c:pt idx="57">
                  <c:v>ДОУ 115</c:v>
                </c:pt>
                <c:pt idx="58">
                  <c:v>ДОУ 116</c:v>
                </c:pt>
                <c:pt idx="59">
                  <c:v>ДОУ 117</c:v>
                </c:pt>
                <c:pt idx="60">
                  <c:v>ДОУ 119</c:v>
                </c:pt>
                <c:pt idx="61">
                  <c:v>ДОУ 122</c:v>
                </c:pt>
                <c:pt idx="62">
                  <c:v>ДОУ 128</c:v>
                </c:pt>
                <c:pt idx="63">
                  <c:v>ДОУ 129</c:v>
                </c:pt>
                <c:pt idx="64">
                  <c:v>ДОУ 142</c:v>
                </c:pt>
              </c:strCache>
            </c:strRef>
          </c:cat>
          <c:val>
            <c:numRef>
              <c:f>'качество образ 1,3,8'!$AE$4:$AE$68</c:f>
              <c:numCache>
                <c:formatCode>0.00</c:formatCode>
                <c:ptCount val="65"/>
                <c:pt idx="0">
                  <c:v>0.93333333333333335</c:v>
                </c:pt>
                <c:pt idx="1">
                  <c:v>0.93710691823899372</c:v>
                </c:pt>
                <c:pt idx="2">
                  <c:v>0.9452054794520548</c:v>
                </c:pt>
                <c:pt idx="3">
                  <c:v>0.95035460992907805</c:v>
                </c:pt>
                <c:pt idx="4">
                  <c:v>0.95175438596491158</c:v>
                </c:pt>
                <c:pt idx="5">
                  <c:v>0.95575221238938535</c:v>
                </c:pt>
                <c:pt idx="6">
                  <c:v>0.9569892473118301</c:v>
                </c:pt>
                <c:pt idx="7">
                  <c:v>0.96859903381642565</c:v>
                </c:pt>
                <c:pt idx="8">
                  <c:v>0.96875000000000222</c:v>
                </c:pt>
                <c:pt idx="9">
                  <c:v>0.96923076923076856</c:v>
                </c:pt>
                <c:pt idx="10">
                  <c:v>0.97037037037037244</c:v>
                </c:pt>
                <c:pt idx="11">
                  <c:v>0.97368421052631848</c:v>
                </c:pt>
                <c:pt idx="12">
                  <c:v>0.97619047619048105</c:v>
                </c:pt>
                <c:pt idx="13">
                  <c:v>0.97692307692308156</c:v>
                </c:pt>
                <c:pt idx="14">
                  <c:v>0.97835497835497864</c:v>
                </c:pt>
                <c:pt idx="15">
                  <c:v>0.97916666666666652</c:v>
                </c:pt>
                <c:pt idx="16">
                  <c:v>0.98148148148148151</c:v>
                </c:pt>
                <c:pt idx="17">
                  <c:v>0.9821428571428571</c:v>
                </c:pt>
                <c:pt idx="18">
                  <c:v>0.98270440251572533</c:v>
                </c:pt>
                <c:pt idx="19">
                  <c:v>0.98333333333333328</c:v>
                </c:pt>
                <c:pt idx="20">
                  <c:v>0.98538011695906436</c:v>
                </c:pt>
                <c:pt idx="21">
                  <c:v>0.98550724637681153</c:v>
                </c:pt>
                <c:pt idx="22">
                  <c:v>0.98577235772357763</c:v>
                </c:pt>
                <c:pt idx="23">
                  <c:v>0.98611111111111116</c:v>
                </c:pt>
                <c:pt idx="24">
                  <c:v>0.9870707070707071</c:v>
                </c:pt>
                <c:pt idx="25">
                  <c:v>0.98776758409785625</c:v>
                </c:pt>
                <c:pt idx="26">
                  <c:v>0.98780487804878314</c:v>
                </c:pt>
                <c:pt idx="27">
                  <c:v>0.98797250859106456</c:v>
                </c:pt>
                <c:pt idx="28">
                  <c:v>0.98799999999999999</c:v>
                </c:pt>
                <c:pt idx="29">
                  <c:v>0.98820058997049909</c:v>
                </c:pt>
                <c:pt idx="30">
                  <c:v>0.98821548821548821</c:v>
                </c:pt>
                <c:pt idx="31">
                  <c:v>0.989247311827953</c:v>
                </c:pt>
                <c:pt idx="32">
                  <c:v>0.98995983935742971</c:v>
                </c:pt>
                <c:pt idx="33">
                  <c:v>0.99019607843137269</c:v>
                </c:pt>
                <c:pt idx="34">
                  <c:v>0.99061032863849763</c:v>
                </c:pt>
                <c:pt idx="35">
                  <c:v>0.99131944444444442</c:v>
                </c:pt>
                <c:pt idx="36">
                  <c:v>0.99206349206349265</c:v>
                </c:pt>
                <c:pt idx="37">
                  <c:v>0.99206349206349265</c:v>
                </c:pt>
                <c:pt idx="38">
                  <c:v>0.99259259259259269</c:v>
                </c:pt>
                <c:pt idx="39">
                  <c:v>0.99275362318840665</c:v>
                </c:pt>
                <c:pt idx="40">
                  <c:v>0.99333333333333329</c:v>
                </c:pt>
                <c:pt idx="41">
                  <c:v>0.99333333333333329</c:v>
                </c:pt>
                <c:pt idx="42">
                  <c:v>0.99346405228758172</c:v>
                </c:pt>
                <c:pt idx="43">
                  <c:v>0.9935897435897435</c:v>
                </c:pt>
                <c:pt idx="44">
                  <c:v>0.99444444444444469</c:v>
                </c:pt>
                <c:pt idx="45">
                  <c:v>0.99470899470899454</c:v>
                </c:pt>
                <c:pt idx="46">
                  <c:v>0.99479166666666663</c:v>
                </c:pt>
                <c:pt idx="47">
                  <c:v>0.9952380952380957</c:v>
                </c:pt>
                <c:pt idx="48">
                  <c:v>0.996212121212117</c:v>
                </c:pt>
                <c:pt idx="49">
                  <c:v>0.99722222222222157</c:v>
                </c:pt>
                <c:pt idx="50">
                  <c:v>0.99722222222222157</c:v>
                </c:pt>
                <c:pt idx="51">
                  <c:v>0.99806201550387663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1">
                  <c:v>1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</c:numCache>
            </c:numRef>
          </c:val>
        </c:ser>
        <c:axId val="66248704"/>
        <c:axId val="66250240"/>
      </c:barChart>
      <c:catAx>
        <c:axId val="6624870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600" baseline="0">
                <a:latin typeface="Arial" pitchFamily="34" charset="0"/>
              </a:defRPr>
            </a:pPr>
            <a:endParaRPr lang="ru-RU"/>
          </a:p>
        </c:txPr>
        <c:crossAx val="66250240"/>
        <c:crosses val="autoZero"/>
        <c:auto val="1"/>
        <c:lblAlgn val="ctr"/>
        <c:lblOffset val="100"/>
      </c:catAx>
      <c:valAx>
        <c:axId val="66250240"/>
        <c:scaling>
          <c:orientation val="minMax"/>
        </c:scaling>
        <c:axPos val="l"/>
        <c:majorGridlines/>
        <c:numFmt formatCode="0.00" sourceLinked="1"/>
        <c:tickLblPos val="nextTo"/>
        <c:crossAx val="6624870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Arial" pitchFamily="34" charset="0"/>
                <a:cs typeface="Arial" pitchFamily="34" charset="0"/>
              </a:rPr>
              <a:t>Удовлетворенность образовательной средой (родители дошкольников)</a:t>
            </a:r>
          </a:p>
        </c:rich>
      </c:tx>
      <c:layout>
        <c:manualLayout>
          <c:xMode val="edge"/>
          <c:yMode val="edge"/>
          <c:x val="0.17200603318250468"/>
          <c:y val="2.6666666666666672E-2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7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'ОБР.Среда 2,5,9,12'!$AI$4:$AI$68</c:f>
              <c:strCache>
                <c:ptCount val="65"/>
                <c:pt idx="0">
                  <c:v>ДОУ 7</c:v>
                </c:pt>
                <c:pt idx="1">
                  <c:v>ДОУ 59</c:v>
                </c:pt>
                <c:pt idx="2">
                  <c:v>ОУ 20 </c:v>
                </c:pt>
                <c:pt idx="3">
                  <c:v>ДОУ 124</c:v>
                </c:pt>
                <c:pt idx="4">
                  <c:v>ДОУ 87</c:v>
                </c:pt>
                <c:pt idx="5">
                  <c:v>ДОУ 137</c:v>
                </c:pt>
                <c:pt idx="6">
                  <c:v>ДОУ 133</c:v>
                </c:pt>
                <c:pt idx="7">
                  <c:v>ДОУ 54</c:v>
                </c:pt>
                <c:pt idx="8">
                  <c:v>ДОУ 14</c:v>
                </c:pt>
                <c:pt idx="9">
                  <c:v>ДОУ 103</c:v>
                </c:pt>
                <c:pt idx="10">
                  <c:v>ДОУ 135</c:v>
                </c:pt>
                <c:pt idx="11">
                  <c:v>ОУ 67</c:v>
                </c:pt>
                <c:pt idx="12">
                  <c:v>ДОУ 10</c:v>
                </c:pt>
                <c:pt idx="13">
                  <c:v>ДОУ 130</c:v>
                </c:pt>
                <c:pt idx="14">
                  <c:v>ДОУ 114</c:v>
                </c:pt>
                <c:pt idx="15">
                  <c:v>ДОУ 45</c:v>
                </c:pt>
                <c:pt idx="16">
                  <c:v>ДОУ 131</c:v>
                </c:pt>
                <c:pt idx="17">
                  <c:v>ДОУ 55</c:v>
                </c:pt>
                <c:pt idx="18">
                  <c:v>ДОУ 1</c:v>
                </c:pt>
                <c:pt idx="19">
                  <c:v>ДОУ 118</c:v>
                </c:pt>
                <c:pt idx="20">
                  <c:v>ДОУ 85</c:v>
                </c:pt>
                <c:pt idx="21">
                  <c:v>ДОУ 74</c:v>
                </c:pt>
                <c:pt idx="22">
                  <c:v>ДОУ 141</c:v>
                </c:pt>
                <c:pt idx="23">
                  <c:v>ДОУ 138</c:v>
                </c:pt>
                <c:pt idx="24">
                  <c:v>ОУ 55</c:v>
                </c:pt>
                <c:pt idx="25">
                  <c:v>ОУ 51</c:v>
                </c:pt>
                <c:pt idx="26">
                  <c:v>ДОУ 109</c:v>
                </c:pt>
                <c:pt idx="27">
                  <c:v>ДОУ 113</c:v>
                </c:pt>
                <c:pt idx="28">
                  <c:v>Среднее</c:v>
                </c:pt>
                <c:pt idx="29">
                  <c:v>ДОУ 100</c:v>
                </c:pt>
                <c:pt idx="30">
                  <c:v>ДОУ 61</c:v>
                </c:pt>
                <c:pt idx="31">
                  <c:v>ДОУ 2</c:v>
                </c:pt>
                <c:pt idx="32">
                  <c:v>ДОУ 4</c:v>
                </c:pt>
                <c:pt idx="33">
                  <c:v>ДОУ 29</c:v>
                </c:pt>
                <c:pt idx="34">
                  <c:v>ДОУ 169</c:v>
                </c:pt>
                <c:pt idx="35">
                  <c:v>ДОУ 126</c:v>
                </c:pt>
                <c:pt idx="36">
                  <c:v>ДОУ 111</c:v>
                </c:pt>
                <c:pt idx="37">
                  <c:v>ДОУ 57</c:v>
                </c:pt>
                <c:pt idx="38">
                  <c:v>ДОУ 122</c:v>
                </c:pt>
                <c:pt idx="39">
                  <c:v>ОУ 58</c:v>
                </c:pt>
                <c:pt idx="40">
                  <c:v>ДОУ 117</c:v>
                </c:pt>
                <c:pt idx="41">
                  <c:v>ДОУ 5</c:v>
                </c:pt>
                <c:pt idx="42">
                  <c:v>ДОУ 110</c:v>
                </c:pt>
                <c:pt idx="43">
                  <c:v>ДОУ 121</c:v>
                </c:pt>
                <c:pt idx="44">
                  <c:v>ДОУ 129</c:v>
                </c:pt>
                <c:pt idx="45">
                  <c:v>ДОУ 92</c:v>
                </c:pt>
                <c:pt idx="46">
                  <c:v>ДОУ 34</c:v>
                </c:pt>
                <c:pt idx="47">
                  <c:v>ДОУ 37</c:v>
                </c:pt>
                <c:pt idx="48">
                  <c:v>ДОУ 6</c:v>
                </c:pt>
                <c:pt idx="49">
                  <c:v>ДОУ 39</c:v>
                </c:pt>
                <c:pt idx="50">
                  <c:v>ДОУ 119</c:v>
                </c:pt>
                <c:pt idx="51">
                  <c:v>ДОУ 142</c:v>
                </c:pt>
                <c:pt idx="52">
                  <c:v>ДОУ 68</c:v>
                </c:pt>
                <c:pt idx="53">
                  <c:v>ОУ 63</c:v>
                </c:pt>
                <c:pt idx="54">
                  <c:v>ДОУ 128</c:v>
                </c:pt>
                <c:pt idx="55">
                  <c:v>ДОУ 18</c:v>
                </c:pt>
                <c:pt idx="56">
                  <c:v>ДОУ 17</c:v>
                </c:pt>
                <c:pt idx="57">
                  <c:v>ДОУ 116</c:v>
                </c:pt>
                <c:pt idx="58">
                  <c:v>ДОУ 76</c:v>
                </c:pt>
                <c:pt idx="59">
                  <c:v>ДОУ 90</c:v>
                </c:pt>
                <c:pt idx="60">
                  <c:v>ДОУ 134</c:v>
                </c:pt>
                <c:pt idx="61">
                  <c:v>ДОУ 106</c:v>
                </c:pt>
                <c:pt idx="62">
                  <c:v>ДОУ 47</c:v>
                </c:pt>
                <c:pt idx="63">
                  <c:v>ДОУ 105</c:v>
                </c:pt>
                <c:pt idx="64">
                  <c:v>ДОУ 115</c:v>
                </c:pt>
              </c:strCache>
            </c:strRef>
          </c:cat>
          <c:val>
            <c:numRef>
              <c:f>'ОБР.Среда 2,5,9,12'!$AJ$4:$AJ$68</c:f>
              <c:numCache>
                <c:formatCode>0.00</c:formatCode>
                <c:ptCount val="65"/>
                <c:pt idx="0">
                  <c:v>0.95274390243902762</c:v>
                </c:pt>
                <c:pt idx="1">
                  <c:v>0.96250000000000002</c:v>
                </c:pt>
                <c:pt idx="2">
                  <c:v>0.96875000000000222</c:v>
                </c:pt>
                <c:pt idx="3">
                  <c:v>0.96944444444444655</c:v>
                </c:pt>
                <c:pt idx="4">
                  <c:v>0.97123893805310002</c:v>
                </c:pt>
                <c:pt idx="5">
                  <c:v>0.97340425531914965</c:v>
                </c:pt>
                <c:pt idx="6">
                  <c:v>0.97379032258064746</c:v>
                </c:pt>
                <c:pt idx="7">
                  <c:v>0.9743975903614458</c:v>
                </c:pt>
                <c:pt idx="8">
                  <c:v>0.97500000000000064</c:v>
                </c:pt>
                <c:pt idx="9">
                  <c:v>0.97647058823529409</c:v>
                </c:pt>
                <c:pt idx="10">
                  <c:v>0.97656249999999956</c:v>
                </c:pt>
                <c:pt idx="11">
                  <c:v>0.97656249999999956</c:v>
                </c:pt>
                <c:pt idx="12">
                  <c:v>0.97697368421052844</c:v>
                </c:pt>
                <c:pt idx="13">
                  <c:v>0.97706422018348904</c:v>
                </c:pt>
                <c:pt idx="14">
                  <c:v>0.97750000000000004</c:v>
                </c:pt>
                <c:pt idx="15">
                  <c:v>0.97752808988763773</c:v>
                </c:pt>
                <c:pt idx="16">
                  <c:v>0.97787610619469256</c:v>
                </c:pt>
                <c:pt idx="17">
                  <c:v>0.97991071428571463</c:v>
                </c:pt>
                <c:pt idx="18">
                  <c:v>0.98113207547169756</c:v>
                </c:pt>
                <c:pt idx="19">
                  <c:v>0.98170731707317338</c:v>
                </c:pt>
                <c:pt idx="20">
                  <c:v>0.98239436619718312</c:v>
                </c:pt>
                <c:pt idx="21">
                  <c:v>0.9838709677419325</c:v>
                </c:pt>
                <c:pt idx="22">
                  <c:v>0.98456790123456517</c:v>
                </c:pt>
                <c:pt idx="23">
                  <c:v>0.98586956521738922</c:v>
                </c:pt>
                <c:pt idx="24">
                  <c:v>0.9863013698630112</c:v>
                </c:pt>
                <c:pt idx="25">
                  <c:v>0.98684210526315752</c:v>
                </c:pt>
                <c:pt idx="26">
                  <c:v>0.98699999999999999</c:v>
                </c:pt>
                <c:pt idx="27">
                  <c:v>0.98701298701298334</c:v>
                </c:pt>
                <c:pt idx="28">
                  <c:v>0.9870707070707071</c:v>
                </c:pt>
                <c:pt idx="29">
                  <c:v>0.98809523809523814</c:v>
                </c:pt>
                <c:pt idx="30">
                  <c:v>0.9882075471698113</c:v>
                </c:pt>
                <c:pt idx="31">
                  <c:v>0.98828125</c:v>
                </c:pt>
                <c:pt idx="32">
                  <c:v>0.98828125</c:v>
                </c:pt>
                <c:pt idx="33">
                  <c:v>0.98888888888888893</c:v>
                </c:pt>
                <c:pt idx="34">
                  <c:v>0.98958333333333337</c:v>
                </c:pt>
                <c:pt idx="35">
                  <c:v>0.99</c:v>
                </c:pt>
                <c:pt idx="36">
                  <c:v>0.99019607843137269</c:v>
                </c:pt>
                <c:pt idx="37">
                  <c:v>0.99023437499999956</c:v>
                </c:pt>
                <c:pt idx="38">
                  <c:v>0.99038461538461542</c:v>
                </c:pt>
                <c:pt idx="39">
                  <c:v>0.99038461538461542</c:v>
                </c:pt>
                <c:pt idx="40">
                  <c:v>0.99062499999999998</c:v>
                </c:pt>
                <c:pt idx="41">
                  <c:v>0.99090909090909163</c:v>
                </c:pt>
                <c:pt idx="42">
                  <c:v>0.99122807017543868</c:v>
                </c:pt>
                <c:pt idx="43">
                  <c:v>0.99127906976743907</c:v>
                </c:pt>
                <c:pt idx="44">
                  <c:v>0.99198717948717952</c:v>
                </c:pt>
                <c:pt idx="45">
                  <c:v>0.99218749999999956</c:v>
                </c:pt>
                <c:pt idx="46">
                  <c:v>0.99278846153846168</c:v>
                </c:pt>
                <c:pt idx="47">
                  <c:v>0.99289772727272729</c:v>
                </c:pt>
                <c:pt idx="48">
                  <c:v>0.99375000000000002</c:v>
                </c:pt>
                <c:pt idx="49">
                  <c:v>0.99375000000000002</c:v>
                </c:pt>
                <c:pt idx="50">
                  <c:v>0.99435483870967745</c:v>
                </c:pt>
                <c:pt idx="51">
                  <c:v>0.99436936936936626</c:v>
                </c:pt>
                <c:pt idx="52">
                  <c:v>0.99456521739130432</c:v>
                </c:pt>
                <c:pt idx="53">
                  <c:v>0.99613402061855671</c:v>
                </c:pt>
                <c:pt idx="54">
                  <c:v>0.99617346938775275</c:v>
                </c:pt>
                <c:pt idx="55">
                  <c:v>0.99652777777777757</c:v>
                </c:pt>
                <c:pt idx="56">
                  <c:v>0.99747474747474751</c:v>
                </c:pt>
                <c:pt idx="57">
                  <c:v>0.99747474747474751</c:v>
                </c:pt>
                <c:pt idx="58">
                  <c:v>0.99791666666666656</c:v>
                </c:pt>
                <c:pt idx="59">
                  <c:v>0.99791666666666656</c:v>
                </c:pt>
                <c:pt idx="60">
                  <c:v>0.99796747967479671</c:v>
                </c:pt>
                <c:pt idx="61">
                  <c:v>0.99801587301587569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</c:numCache>
            </c:numRef>
          </c:val>
        </c:ser>
        <c:axId val="66417792"/>
        <c:axId val="66419328"/>
      </c:barChart>
      <c:catAx>
        <c:axId val="6641779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600" baseline="0">
                <a:latin typeface="Arial" pitchFamily="34" charset="0"/>
              </a:defRPr>
            </a:pPr>
            <a:endParaRPr lang="ru-RU"/>
          </a:p>
        </c:txPr>
        <c:crossAx val="66419328"/>
        <c:crosses val="autoZero"/>
        <c:auto val="1"/>
        <c:lblAlgn val="ctr"/>
        <c:lblOffset val="100"/>
      </c:catAx>
      <c:valAx>
        <c:axId val="66419328"/>
        <c:scaling>
          <c:orientation val="minMax"/>
        </c:scaling>
        <c:axPos val="l"/>
        <c:majorGridlines/>
        <c:numFmt formatCode="0.00" sourceLinked="1"/>
        <c:tickLblPos val="nextTo"/>
        <c:crossAx val="6641779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latin typeface="Arial" pitchFamily="34" charset="0"/>
                <a:cs typeface="Arial" pitchFamily="34" charset="0"/>
              </a:rPr>
              <a:t>Показатель удовлетворенности материально -техническими условиями (родители детей старших и подготовительных к школе групп)</a:t>
            </a:r>
            <a:endParaRPr lang="ru-RU" sz="1100" b="0" i="0" baseline="0">
              <a:latin typeface="Arial" pitchFamily="34" charset="0"/>
              <a:cs typeface="Arial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7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'МТУ 10'!$N$4:$N$69</c:f>
              <c:strCache>
                <c:ptCount val="66"/>
                <c:pt idx="0">
                  <c:v>ДОУ 10</c:v>
                </c:pt>
                <c:pt idx="1">
                  <c:v>ДОУ 59</c:v>
                </c:pt>
                <c:pt idx="2">
                  <c:v>ДОУ 29</c:v>
                </c:pt>
                <c:pt idx="3">
                  <c:v>ДОУ 45</c:v>
                </c:pt>
                <c:pt idx="4">
                  <c:v>ДОУ 14</c:v>
                </c:pt>
                <c:pt idx="5">
                  <c:v>ДОУ 87</c:v>
                </c:pt>
                <c:pt idx="6">
                  <c:v>ДОУ 57</c:v>
                </c:pt>
                <c:pt idx="7">
                  <c:v>ДОУ 133</c:v>
                </c:pt>
                <c:pt idx="8">
                  <c:v>ДОУ 109</c:v>
                </c:pt>
                <c:pt idx="9">
                  <c:v>ДОУ 169</c:v>
                </c:pt>
                <c:pt idx="10">
                  <c:v>ДОУ 7</c:v>
                </c:pt>
                <c:pt idx="11">
                  <c:v>ДОУ 4</c:v>
                </c:pt>
                <c:pt idx="12">
                  <c:v>ДОУ 135</c:v>
                </c:pt>
                <c:pt idx="13">
                  <c:v>ДОУ 37</c:v>
                </c:pt>
                <c:pt idx="14">
                  <c:v>ОУ 67</c:v>
                </c:pt>
                <c:pt idx="15">
                  <c:v>ДОУ 54</c:v>
                </c:pt>
                <c:pt idx="16">
                  <c:v>ДОУ 137</c:v>
                </c:pt>
                <c:pt idx="17">
                  <c:v>ДОУ 131</c:v>
                </c:pt>
                <c:pt idx="18">
                  <c:v>ДОУ 103</c:v>
                </c:pt>
                <c:pt idx="19">
                  <c:v>ДОУ 118</c:v>
                </c:pt>
                <c:pt idx="20">
                  <c:v>ДОУ 141</c:v>
                </c:pt>
                <c:pt idx="21">
                  <c:v>ДОУ 2</c:v>
                </c:pt>
                <c:pt idx="22">
                  <c:v>ДОУ 90</c:v>
                </c:pt>
                <c:pt idx="23">
                  <c:v>ДОУ 113</c:v>
                </c:pt>
                <c:pt idx="24">
                  <c:v>ДОУ 124</c:v>
                </c:pt>
                <c:pt idx="25">
                  <c:v>ДОУ 5</c:v>
                </c:pt>
                <c:pt idx="26">
                  <c:v>ДОУ 1</c:v>
                </c:pt>
                <c:pt idx="27">
                  <c:v>ДОУ 130</c:v>
                </c:pt>
                <c:pt idx="28">
                  <c:v>ДОУ 114</c:v>
                </c:pt>
                <c:pt idx="29">
                  <c:v>ДОУ 122</c:v>
                </c:pt>
                <c:pt idx="30">
                  <c:v>ДОУ 111</c:v>
                </c:pt>
                <c:pt idx="31">
                  <c:v>Среднее</c:v>
                </c:pt>
                <c:pt idx="32">
                  <c:v>ДОУ 74</c:v>
                </c:pt>
                <c:pt idx="33">
                  <c:v>ОУ 51</c:v>
                </c:pt>
                <c:pt idx="34">
                  <c:v>ДОУ 68</c:v>
                </c:pt>
                <c:pt idx="35">
                  <c:v>ДОУ 138</c:v>
                </c:pt>
                <c:pt idx="36">
                  <c:v>ДОУ 55</c:v>
                </c:pt>
                <c:pt idx="37">
                  <c:v>ДОУ 126</c:v>
                </c:pt>
                <c:pt idx="38">
                  <c:v>ДОУ 121</c:v>
                </c:pt>
                <c:pt idx="39">
                  <c:v>ДОУ 100</c:v>
                </c:pt>
                <c:pt idx="40">
                  <c:v>ДОУ 6</c:v>
                </c:pt>
                <c:pt idx="41">
                  <c:v>ОУ 58</c:v>
                </c:pt>
                <c:pt idx="42">
                  <c:v>ДОУ 117</c:v>
                </c:pt>
                <c:pt idx="43">
                  <c:v>ДОУ 105</c:v>
                </c:pt>
                <c:pt idx="44">
                  <c:v>ДОУ 116</c:v>
                </c:pt>
                <c:pt idx="45">
                  <c:v>ОУ 63</c:v>
                </c:pt>
                <c:pt idx="46">
                  <c:v>ДОУ 85</c:v>
                </c:pt>
                <c:pt idx="47">
                  <c:v>ОУ 55</c:v>
                </c:pt>
                <c:pt idx="48">
                  <c:v>ДОУ 39</c:v>
                </c:pt>
                <c:pt idx="49">
                  <c:v>ДОУ 34</c:v>
                </c:pt>
                <c:pt idx="50">
                  <c:v>ДОУ 106</c:v>
                </c:pt>
                <c:pt idx="51">
                  <c:v>ДОУ 47</c:v>
                </c:pt>
                <c:pt idx="52">
                  <c:v>ДОУ 129</c:v>
                </c:pt>
                <c:pt idx="53">
                  <c:v>ДОУ 61</c:v>
                </c:pt>
                <c:pt idx="54">
                  <c:v>ОУ 20 </c:v>
                </c:pt>
                <c:pt idx="55">
                  <c:v>ДОУ 134</c:v>
                </c:pt>
                <c:pt idx="56">
                  <c:v>ДОУ 128</c:v>
                </c:pt>
                <c:pt idx="57">
                  <c:v>ДОУ 17</c:v>
                </c:pt>
                <c:pt idx="58">
                  <c:v>ДОУ 18</c:v>
                </c:pt>
                <c:pt idx="59">
                  <c:v>ДОУ 92</c:v>
                </c:pt>
                <c:pt idx="60">
                  <c:v>ДОУ 142</c:v>
                </c:pt>
                <c:pt idx="61">
                  <c:v>ДОУ 76</c:v>
                </c:pt>
                <c:pt idx="62">
                  <c:v>ДОУ 62</c:v>
                </c:pt>
                <c:pt idx="63">
                  <c:v>ДОУ 110</c:v>
                </c:pt>
                <c:pt idx="64">
                  <c:v>ДОУ 115</c:v>
                </c:pt>
                <c:pt idx="65">
                  <c:v>ДОУ 119</c:v>
                </c:pt>
              </c:strCache>
            </c:strRef>
          </c:cat>
          <c:val>
            <c:numRef>
              <c:f>'МТУ 10'!$O$4:$O$69</c:f>
              <c:numCache>
                <c:formatCode>0.00</c:formatCode>
                <c:ptCount val="66"/>
                <c:pt idx="0">
                  <c:v>0.64473684210526361</c:v>
                </c:pt>
                <c:pt idx="1">
                  <c:v>0.67500000000000282</c:v>
                </c:pt>
                <c:pt idx="2">
                  <c:v>0.74444444444444691</c:v>
                </c:pt>
                <c:pt idx="3">
                  <c:v>0.7528089887640449</c:v>
                </c:pt>
                <c:pt idx="4">
                  <c:v>0.76923076923076927</c:v>
                </c:pt>
                <c:pt idx="5">
                  <c:v>0.76991150442478185</c:v>
                </c:pt>
                <c:pt idx="6">
                  <c:v>0.7734375</c:v>
                </c:pt>
                <c:pt idx="7">
                  <c:v>0.77419354838709675</c:v>
                </c:pt>
                <c:pt idx="8">
                  <c:v>0.77600000000000269</c:v>
                </c:pt>
                <c:pt idx="9">
                  <c:v>0.8035714285714286</c:v>
                </c:pt>
                <c:pt idx="10">
                  <c:v>0.81097560975609762</c:v>
                </c:pt>
                <c:pt idx="11">
                  <c:v>0.81770833333333615</c:v>
                </c:pt>
                <c:pt idx="12">
                  <c:v>0.82291666666666652</c:v>
                </c:pt>
                <c:pt idx="13">
                  <c:v>0.8238636363636388</c:v>
                </c:pt>
                <c:pt idx="14">
                  <c:v>0.85937500000000222</c:v>
                </c:pt>
                <c:pt idx="15">
                  <c:v>0.86144578313253062</c:v>
                </c:pt>
                <c:pt idx="16">
                  <c:v>0.86170212765957865</c:v>
                </c:pt>
                <c:pt idx="17">
                  <c:v>0.86283185840708343</c:v>
                </c:pt>
                <c:pt idx="18">
                  <c:v>0.86470588235294332</c:v>
                </c:pt>
                <c:pt idx="19">
                  <c:v>0.86585365853659013</c:v>
                </c:pt>
                <c:pt idx="20">
                  <c:v>0.87037037037037279</c:v>
                </c:pt>
                <c:pt idx="21">
                  <c:v>0.87500000000000222</c:v>
                </c:pt>
                <c:pt idx="22">
                  <c:v>0.87500000000000222</c:v>
                </c:pt>
                <c:pt idx="23">
                  <c:v>0.87662337662338286</c:v>
                </c:pt>
                <c:pt idx="24">
                  <c:v>0.87777777777777988</c:v>
                </c:pt>
                <c:pt idx="25">
                  <c:v>0.8818181818181815</c:v>
                </c:pt>
                <c:pt idx="26">
                  <c:v>0.88679245283019126</c:v>
                </c:pt>
                <c:pt idx="27">
                  <c:v>0.88990825688073394</c:v>
                </c:pt>
                <c:pt idx="28">
                  <c:v>0.9</c:v>
                </c:pt>
                <c:pt idx="29">
                  <c:v>0.9</c:v>
                </c:pt>
                <c:pt idx="30">
                  <c:v>0.90196078431372551</c:v>
                </c:pt>
                <c:pt idx="31">
                  <c:v>0.90242424242424268</c:v>
                </c:pt>
                <c:pt idx="32">
                  <c:v>0.90322580645161465</c:v>
                </c:pt>
                <c:pt idx="33">
                  <c:v>0.90789473684210564</c:v>
                </c:pt>
                <c:pt idx="34">
                  <c:v>0.91304347826086962</c:v>
                </c:pt>
                <c:pt idx="35">
                  <c:v>0.91304347826086962</c:v>
                </c:pt>
                <c:pt idx="36">
                  <c:v>0.91964285714285765</c:v>
                </c:pt>
                <c:pt idx="37">
                  <c:v>0.93</c:v>
                </c:pt>
                <c:pt idx="38">
                  <c:v>0.93023255813953487</c:v>
                </c:pt>
                <c:pt idx="39">
                  <c:v>0.93650793650793651</c:v>
                </c:pt>
                <c:pt idx="40">
                  <c:v>0.9375</c:v>
                </c:pt>
                <c:pt idx="41">
                  <c:v>0.93846153846153868</c:v>
                </c:pt>
                <c:pt idx="42">
                  <c:v>0.95000000000000062</c:v>
                </c:pt>
                <c:pt idx="43">
                  <c:v>0.95783132530120452</c:v>
                </c:pt>
                <c:pt idx="44">
                  <c:v>0.95959595959595967</c:v>
                </c:pt>
                <c:pt idx="45">
                  <c:v>0.9690721649484535</c:v>
                </c:pt>
                <c:pt idx="46">
                  <c:v>0.971830985915493</c:v>
                </c:pt>
                <c:pt idx="47">
                  <c:v>0.9726027397260274</c:v>
                </c:pt>
                <c:pt idx="48">
                  <c:v>0.97500000000000064</c:v>
                </c:pt>
                <c:pt idx="49">
                  <c:v>0.97596153846154055</c:v>
                </c:pt>
                <c:pt idx="50">
                  <c:v>0.97619047619048105</c:v>
                </c:pt>
                <c:pt idx="51">
                  <c:v>0.97826086956521741</c:v>
                </c:pt>
                <c:pt idx="52">
                  <c:v>0.9807692307692305</c:v>
                </c:pt>
                <c:pt idx="53">
                  <c:v>0.98113207547169756</c:v>
                </c:pt>
                <c:pt idx="54">
                  <c:v>0.9821428571428571</c:v>
                </c:pt>
                <c:pt idx="55">
                  <c:v>0.98373983739837856</c:v>
                </c:pt>
                <c:pt idx="56">
                  <c:v>0.98469387755102289</c:v>
                </c:pt>
                <c:pt idx="57">
                  <c:v>0.98484848484848564</c:v>
                </c:pt>
                <c:pt idx="58">
                  <c:v>0.98611111111111116</c:v>
                </c:pt>
                <c:pt idx="59">
                  <c:v>0.98958333333333337</c:v>
                </c:pt>
                <c:pt idx="60">
                  <c:v>0.99099099099099097</c:v>
                </c:pt>
                <c:pt idx="61">
                  <c:v>0.99166666666666659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  <c:pt idx="65">
                  <c:v>1</c:v>
                </c:pt>
              </c:numCache>
            </c:numRef>
          </c:val>
        </c:ser>
        <c:axId val="66440192"/>
        <c:axId val="39715584"/>
      </c:barChart>
      <c:catAx>
        <c:axId val="66440192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39715584"/>
        <c:crosses val="autoZero"/>
        <c:auto val="1"/>
        <c:lblAlgn val="ctr"/>
        <c:lblOffset val="100"/>
      </c:catAx>
      <c:valAx>
        <c:axId val="39715584"/>
        <c:scaling>
          <c:orientation val="minMax"/>
        </c:scaling>
        <c:axPos val="l"/>
        <c:majorGridlines/>
        <c:numFmt formatCode="0.00" sourceLinked="1"/>
        <c:tickLblPos val="nextTo"/>
        <c:crossAx val="6644019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Arial" pitchFamily="34" charset="0"/>
                <a:cs typeface="Arial" pitchFamily="34" charset="0"/>
              </a:rPr>
              <a:t>Показатель удовлетворенности кадровыми условиями (родители дошкольников)</a:t>
            </a:r>
            <a:endParaRPr lang="ru-RU" sz="1200">
              <a:latin typeface="Arial" pitchFamily="34" charset="0"/>
              <a:cs typeface="Arial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7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'кадровые 4,7,'!$U$4:$U$69</c:f>
              <c:strCache>
                <c:ptCount val="66"/>
                <c:pt idx="0">
                  <c:v>ДОУ 47</c:v>
                </c:pt>
                <c:pt idx="1">
                  <c:v>ОУ 20 </c:v>
                </c:pt>
                <c:pt idx="2">
                  <c:v>ДОУ 61</c:v>
                </c:pt>
                <c:pt idx="3">
                  <c:v>ДОУ 87</c:v>
                </c:pt>
                <c:pt idx="4">
                  <c:v>ОУ 55</c:v>
                </c:pt>
                <c:pt idx="5">
                  <c:v>ДОУ 137</c:v>
                </c:pt>
                <c:pt idx="6">
                  <c:v>ОУ 67</c:v>
                </c:pt>
                <c:pt idx="7">
                  <c:v>ДОУ 59</c:v>
                </c:pt>
                <c:pt idx="8">
                  <c:v>ДОУ 14</c:v>
                </c:pt>
                <c:pt idx="9">
                  <c:v>ДОУ 55</c:v>
                </c:pt>
                <c:pt idx="10">
                  <c:v>ОУ 58</c:v>
                </c:pt>
                <c:pt idx="11">
                  <c:v>ДОУ 74</c:v>
                </c:pt>
                <c:pt idx="12">
                  <c:v>ДОУ 68</c:v>
                </c:pt>
                <c:pt idx="13">
                  <c:v>ДОУ 10</c:v>
                </c:pt>
                <c:pt idx="14">
                  <c:v>ОУ 51</c:v>
                </c:pt>
                <c:pt idx="15">
                  <c:v>ДОУ 39</c:v>
                </c:pt>
                <c:pt idx="16">
                  <c:v>ДОУ 133</c:v>
                </c:pt>
                <c:pt idx="17">
                  <c:v>ДОУ 1</c:v>
                </c:pt>
                <c:pt idx="18">
                  <c:v>ДОУ 130</c:v>
                </c:pt>
                <c:pt idx="19">
                  <c:v>ДОУ 124</c:v>
                </c:pt>
                <c:pt idx="20">
                  <c:v>ДОУ 4</c:v>
                </c:pt>
                <c:pt idx="21">
                  <c:v>ДОУ 92</c:v>
                </c:pt>
                <c:pt idx="22">
                  <c:v>ОУ 63</c:v>
                </c:pt>
                <c:pt idx="23">
                  <c:v>ДОУ 114</c:v>
                </c:pt>
                <c:pt idx="24">
                  <c:v>ДОУ 34</c:v>
                </c:pt>
                <c:pt idx="25">
                  <c:v>ДОУ 169</c:v>
                </c:pt>
                <c:pt idx="26">
                  <c:v>ДОУ 110</c:v>
                </c:pt>
                <c:pt idx="27">
                  <c:v> Итого </c:v>
                </c:pt>
                <c:pt idx="28">
                  <c:v>ДОУ 57</c:v>
                </c:pt>
                <c:pt idx="29">
                  <c:v>ДОУ 122</c:v>
                </c:pt>
                <c:pt idx="30">
                  <c:v>ДОУ 129</c:v>
                </c:pt>
                <c:pt idx="31">
                  <c:v>ДОУ 7</c:v>
                </c:pt>
                <c:pt idx="32">
                  <c:v>ДОУ 54</c:v>
                </c:pt>
                <c:pt idx="33">
                  <c:v>ДОУ 103</c:v>
                </c:pt>
                <c:pt idx="34">
                  <c:v>ДОУ 131</c:v>
                </c:pt>
                <c:pt idx="35">
                  <c:v>ДОУ 138</c:v>
                </c:pt>
                <c:pt idx="36">
                  <c:v>ДОУ 100</c:v>
                </c:pt>
                <c:pt idx="37">
                  <c:v>ДОУ 85</c:v>
                </c:pt>
                <c:pt idx="38">
                  <c:v>ДОУ 113</c:v>
                </c:pt>
                <c:pt idx="39">
                  <c:v>ДОУ 121</c:v>
                </c:pt>
                <c:pt idx="40">
                  <c:v>ДОУ 17</c:v>
                </c:pt>
                <c:pt idx="41">
                  <c:v>ДОУ 109</c:v>
                </c:pt>
                <c:pt idx="42">
                  <c:v>ДОУ 2</c:v>
                </c:pt>
                <c:pt idx="43">
                  <c:v>ДОУ 5</c:v>
                </c:pt>
                <c:pt idx="44">
                  <c:v>ДОУ 6</c:v>
                </c:pt>
                <c:pt idx="45">
                  <c:v>ДОУ 18</c:v>
                </c:pt>
                <c:pt idx="46">
                  <c:v>ДОУ 29</c:v>
                </c:pt>
                <c:pt idx="47">
                  <c:v>ДОУ 37</c:v>
                </c:pt>
                <c:pt idx="48">
                  <c:v>ДОУ 45</c:v>
                </c:pt>
                <c:pt idx="49">
                  <c:v>ДОУ 62</c:v>
                </c:pt>
                <c:pt idx="50">
                  <c:v>ДОУ 76</c:v>
                </c:pt>
                <c:pt idx="51">
                  <c:v>ДОУ 90</c:v>
                </c:pt>
                <c:pt idx="52">
                  <c:v>ДОУ 105</c:v>
                </c:pt>
                <c:pt idx="53">
                  <c:v>ДОУ 106</c:v>
                </c:pt>
                <c:pt idx="54">
                  <c:v>ДОУ 111</c:v>
                </c:pt>
                <c:pt idx="55">
                  <c:v>ДОУ 115</c:v>
                </c:pt>
                <c:pt idx="56">
                  <c:v>ДОУ 116</c:v>
                </c:pt>
                <c:pt idx="57">
                  <c:v>ДОУ 117</c:v>
                </c:pt>
                <c:pt idx="58">
                  <c:v>ДОУ 118</c:v>
                </c:pt>
                <c:pt idx="59">
                  <c:v>ДОУ 119</c:v>
                </c:pt>
                <c:pt idx="60">
                  <c:v>ДОУ 126</c:v>
                </c:pt>
                <c:pt idx="61">
                  <c:v>ДОУ 128</c:v>
                </c:pt>
                <c:pt idx="62">
                  <c:v>ДОУ 134</c:v>
                </c:pt>
                <c:pt idx="63">
                  <c:v>ДОУ 135</c:v>
                </c:pt>
                <c:pt idx="64">
                  <c:v>ДОУ 141</c:v>
                </c:pt>
                <c:pt idx="65">
                  <c:v>ДОУ 142</c:v>
                </c:pt>
              </c:strCache>
            </c:strRef>
          </c:cat>
          <c:val>
            <c:numRef>
              <c:f>'кадровые 4,7,'!$V$4:$V$69</c:f>
              <c:numCache>
                <c:formatCode>0.00</c:formatCode>
                <c:ptCount val="66"/>
                <c:pt idx="0">
                  <c:v>0.94565217391304368</c:v>
                </c:pt>
                <c:pt idx="1">
                  <c:v>0.94642857142857451</c:v>
                </c:pt>
                <c:pt idx="2">
                  <c:v>0.9575471698113176</c:v>
                </c:pt>
                <c:pt idx="3">
                  <c:v>0.9646017699115047</c:v>
                </c:pt>
                <c:pt idx="4">
                  <c:v>0.96575342465753633</c:v>
                </c:pt>
                <c:pt idx="5">
                  <c:v>0.96808510638297873</c:v>
                </c:pt>
                <c:pt idx="6">
                  <c:v>0.96875000000000222</c:v>
                </c:pt>
                <c:pt idx="7">
                  <c:v>0.97500000000000064</c:v>
                </c:pt>
                <c:pt idx="8">
                  <c:v>0.97692307692308156</c:v>
                </c:pt>
                <c:pt idx="9">
                  <c:v>0.97767857142857684</c:v>
                </c:pt>
                <c:pt idx="10">
                  <c:v>0.9807692307692305</c:v>
                </c:pt>
                <c:pt idx="11">
                  <c:v>0.9838709677419325</c:v>
                </c:pt>
                <c:pt idx="12">
                  <c:v>0.98550724637681153</c:v>
                </c:pt>
                <c:pt idx="13">
                  <c:v>0.98684210526315752</c:v>
                </c:pt>
                <c:pt idx="14">
                  <c:v>0.98684210526315752</c:v>
                </c:pt>
                <c:pt idx="15">
                  <c:v>0.98749999999999949</c:v>
                </c:pt>
                <c:pt idx="16">
                  <c:v>0.98790322580644896</c:v>
                </c:pt>
                <c:pt idx="17">
                  <c:v>0.9882075471698113</c:v>
                </c:pt>
                <c:pt idx="18">
                  <c:v>0.9885321100917398</c:v>
                </c:pt>
                <c:pt idx="19">
                  <c:v>0.98888888888888893</c:v>
                </c:pt>
                <c:pt idx="20">
                  <c:v>0.98958333333333337</c:v>
                </c:pt>
                <c:pt idx="21">
                  <c:v>0.98958333333333337</c:v>
                </c:pt>
                <c:pt idx="22">
                  <c:v>0.98969072164948702</c:v>
                </c:pt>
                <c:pt idx="23">
                  <c:v>0.99</c:v>
                </c:pt>
                <c:pt idx="24">
                  <c:v>0.99038461538461542</c:v>
                </c:pt>
                <c:pt idx="25">
                  <c:v>0.9910714285714286</c:v>
                </c:pt>
                <c:pt idx="26">
                  <c:v>0.99122807017543868</c:v>
                </c:pt>
                <c:pt idx="27">
                  <c:v>0.99181818181818149</c:v>
                </c:pt>
                <c:pt idx="28">
                  <c:v>0.99218749999999956</c:v>
                </c:pt>
                <c:pt idx="29">
                  <c:v>0.99230769230769234</c:v>
                </c:pt>
                <c:pt idx="30">
                  <c:v>0.9935897435897435</c:v>
                </c:pt>
                <c:pt idx="31">
                  <c:v>0.99390243902439024</c:v>
                </c:pt>
                <c:pt idx="32">
                  <c:v>0.99397590361445864</c:v>
                </c:pt>
                <c:pt idx="33">
                  <c:v>0.99411764705882355</c:v>
                </c:pt>
                <c:pt idx="34">
                  <c:v>0.99557522123893749</c:v>
                </c:pt>
                <c:pt idx="35">
                  <c:v>0.9956521739130435</c:v>
                </c:pt>
                <c:pt idx="36">
                  <c:v>0.99603174603174549</c:v>
                </c:pt>
                <c:pt idx="37">
                  <c:v>0.99647887323943662</c:v>
                </c:pt>
                <c:pt idx="38">
                  <c:v>0.9967532467532465</c:v>
                </c:pt>
                <c:pt idx="39">
                  <c:v>0.99709302325581395</c:v>
                </c:pt>
                <c:pt idx="40">
                  <c:v>0.99747474747474751</c:v>
                </c:pt>
                <c:pt idx="41">
                  <c:v>0.998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1">
                  <c:v>1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  <c:pt idx="65">
                  <c:v>1</c:v>
                </c:pt>
              </c:numCache>
            </c:numRef>
          </c:val>
        </c:ser>
        <c:axId val="39752832"/>
        <c:axId val="39754368"/>
      </c:barChart>
      <c:catAx>
        <c:axId val="3975283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39754368"/>
        <c:crosses val="autoZero"/>
        <c:auto val="1"/>
        <c:lblAlgn val="ctr"/>
        <c:lblOffset val="100"/>
      </c:catAx>
      <c:valAx>
        <c:axId val="39754368"/>
        <c:scaling>
          <c:orientation val="minMax"/>
        </c:scaling>
        <c:axPos val="l"/>
        <c:majorGridlines/>
        <c:numFmt formatCode="0.00" sourceLinked="1"/>
        <c:tickLblPos val="nextTo"/>
        <c:crossAx val="3975283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latin typeface="Arial" pitchFamily="34" charset="0"/>
                <a:cs typeface="Arial" pitchFamily="34" charset="0"/>
              </a:rPr>
              <a:t>Показатель удовлетворенности  родителей дошкольников  работой  ДОУ по противодействию коррупции </a:t>
            </a:r>
            <a:endParaRPr lang="ru-RU" sz="1100" b="0" i="0" baseline="0">
              <a:latin typeface="Arial" pitchFamily="34" charset="0"/>
              <a:cs typeface="Arial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'ПР. КОРР. 6,11,13,14,15,'!$AP$4:$AP$69</c:f>
              <c:strCache>
                <c:ptCount val="66"/>
                <c:pt idx="0">
                  <c:v>ДОУ 87</c:v>
                </c:pt>
                <c:pt idx="1">
                  <c:v>ДОУ 59</c:v>
                </c:pt>
                <c:pt idx="2">
                  <c:v>ДОУ 74</c:v>
                </c:pt>
                <c:pt idx="3">
                  <c:v>ДОУ 14</c:v>
                </c:pt>
                <c:pt idx="4">
                  <c:v>ДОУ 55</c:v>
                </c:pt>
                <c:pt idx="5">
                  <c:v>ДОУ 137</c:v>
                </c:pt>
                <c:pt idx="6">
                  <c:v>ДОУ 135</c:v>
                </c:pt>
                <c:pt idx="7">
                  <c:v>ДОУ 103</c:v>
                </c:pt>
                <c:pt idx="8">
                  <c:v>ДОУ 113</c:v>
                </c:pt>
                <c:pt idx="9">
                  <c:v>ДОУ 124</c:v>
                </c:pt>
                <c:pt idx="10">
                  <c:v>ДОУ 133</c:v>
                </c:pt>
                <c:pt idx="11">
                  <c:v>ДОУ 130</c:v>
                </c:pt>
                <c:pt idx="12">
                  <c:v>ДОУ 37</c:v>
                </c:pt>
                <c:pt idx="13">
                  <c:v>ДОУ 54</c:v>
                </c:pt>
                <c:pt idx="14">
                  <c:v>ДОУ 7</c:v>
                </c:pt>
                <c:pt idx="15">
                  <c:v>ДОУ 131</c:v>
                </c:pt>
                <c:pt idx="16">
                  <c:v>ДОУ 118</c:v>
                </c:pt>
                <c:pt idx="17">
                  <c:v>ДОУ 111</c:v>
                </c:pt>
                <c:pt idx="18">
                  <c:v>ДОУ 85</c:v>
                </c:pt>
                <c:pt idx="19">
                  <c:v>ДОУ 169</c:v>
                </c:pt>
                <c:pt idx="20">
                  <c:v>ДОУ 109</c:v>
                </c:pt>
                <c:pt idx="21">
                  <c:v>ДОУ 121</c:v>
                </c:pt>
                <c:pt idx="22">
                  <c:v>ОУ 51</c:v>
                </c:pt>
                <c:pt idx="23">
                  <c:v>ОУ 20 </c:v>
                </c:pt>
                <c:pt idx="24">
                  <c:v>ДОУ 68</c:v>
                </c:pt>
                <c:pt idx="25">
                  <c:v>ДОУ 110</c:v>
                </c:pt>
                <c:pt idx="26">
                  <c:v>ДОУ 129</c:v>
                </c:pt>
                <c:pt idx="27">
                  <c:v>ДОУ 10</c:v>
                </c:pt>
                <c:pt idx="28">
                  <c:v>ДОУ 29</c:v>
                </c:pt>
                <c:pt idx="29">
                  <c:v>ДОУ 138</c:v>
                </c:pt>
                <c:pt idx="30">
                  <c:v>ДОУ 57</c:v>
                </c:pt>
                <c:pt idx="31">
                  <c:v> Итого </c:v>
                </c:pt>
                <c:pt idx="32">
                  <c:v>ДОУ 2</c:v>
                </c:pt>
                <c:pt idx="33">
                  <c:v>ДОУ 122</c:v>
                </c:pt>
                <c:pt idx="34">
                  <c:v>ДОУ 5</c:v>
                </c:pt>
                <c:pt idx="35">
                  <c:v>ДОУ 4</c:v>
                </c:pt>
                <c:pt idx="36">
                  <c:v>ДОУ 1</c:v>
                </c:pt>
                <c:pt idx="37">
                  <c:v>ДОУ 100</c:v>
                </c:pt>
                <c:pt idx="38">
                  <c:v>ДОУ 116</c:v>
                </c:pt>
                <c:pt idx="39">
                  <c:v>ДОУ 114</c:v>
                </c:pt>
                <c:pt idx="40">
                  <c:v>ДОУ 117</c:v>
                </c:pt>
                <c:pt idx="41">
                  <c:v>ОУ 67</c:v>
                </c:pt>
                <c:pt idx="42">
                  <c:v>ДОУ 105</c:v>
                </c:pt>
                <c:pt idx="43">
                  <c:v>ДОУ 61</c:v>
                </c:pt>
                <c:pt idx="44">
                  <c:v>ДОУ 6</c:v>
                </c:pt>
                <c:pt idx="45">
                  <c:v>ОУ 55</c:v>
                </c:pt>
                <c:pt idx="46">
                  <c:v>ДОУ 90</c:v>
                </c:pt>
                <c:pt idx="47">
                  <c:v>ДОУ 142</c:v>
                </c:pt>
                <c:pt idx="48">
                  <c:v>ДОУ 141</c:v>
                </c:pt>
                <c:pt idx="49">
                  <c:v>ДОУ 126</c:v>
                </c:pt>
                <c:pt idx="50">
                  <c:v>ОУ 58</c:v>
                </c:pt>
                <c:pt idx="51">
                  <c:v>ДОУ 47</c:v>
                </c:pt>
                <c:pt idx="52">
                  <c:v>ДОУ 34</c:v>
                </c:pt>
                <c:pt idx="53">
                  <c:v>ДОУ 92</c:v>
                </c:pt>
                <c:pt idx="54">
                  <c:v>ДОУ 62</c:v>
                </c:pt>
                <c:pt idx="55">
                  <c:v>ДОУ 119</c:v>
                </c:pt>
                <c:pt idx="56">
                  <c:v>ДОУ 76</c:v>
                </c:pt>
                <c:pt idx="57">
                  <c:v>ДОУ 17</c:v>
                </c:pt>
                <c:pt idx="58">
                  <c:v>ДОУ 45</c:v>
                </c:pt>
                <c:pt idx="59">
                  <c:v>ДОУ 134</c:v>
                </c:pt>
                <c:pt idx="60">
                  <c:v>ДОУ 115</c:v>
                </c:pt>
                <c:pt idx="61">
                  <c:v>ДОУ 39</c:v>
                </c:pt>
                <c:pt idx="62">
                  <c:v>ДОУ 106</c:v>
                </c:pt>
                <c:pt idx="63">
                  <c:v>ДОУ 18</c:v>
                </c:pt>
                <c:pt idx="64">
                  <c:v>ДОУ 128</c:v>
                </c:pt>
                <c:pt idx="65">
                  <c:v>ОУ 63</c:v>
                </c:pt>
              </c:strCache>
            </c:strRef>
          </c:cat>
          <c:val>
            <c:numRef>
              <c:f>'ПР. КОРР. 6,11,13,14,15,'!$AQ$4:$AQ$70</c:f>
              <c:numCache>
                <c:formatCode>0.00</c:formatCode>
                <c:ptCount val="67"/>
                <c:pt idx="0">
                  <c:v>0.81415929203540105</c:v>
                </c:pt>
                <c:pt idx="1">
                  <c:v>0.85750000000000004</c:v>
                </c:pt>
                <c:pt idx="2">
                  <c:v>0.87096774193548387</c:v>
                </c:pt>
                <c:pt idx="3">
                  <c:v>0.87230769230769478</c:v>
                </c:pt>
                <c:pt idx="4">
                  <c:v>0.88660714285714259</c:v>
                </c:pt>
                <c:pt idx="5">
                  <c:v>0.89</c:v>
                </c:pt>
                <c:pt idx="6">
                  <c:v>0.89375000000000004</c:v>
                </c:pt>
                <c:pt idx="7">
                  <c:v>0.89411764705882368</c:v>
                </c:pt>
                <c:pt idx="8">
                  <c:v>0.89740259740259742</c:v>
                </c:pt>
                <c:pt idx="9">
                  <c:v>0.9</c:v>
                </c:pt>
                <c:pt idx="10">
                  <c:v>0.90483870967741931</c:v>
                </c:pt>
                <c:pt idx="11">
                  <c:v>0.9064220183486239</c:v>
                </c:pt>
                <c:pt idx="12">
                  <c:v>0.90909090909090906</c:v>
                </c:pt>
                <c:pt idx="13">
                  <c:v>0.90963855421686768</c:v>
                </c:pt>
                <c:pt idx="14">
                  <c:v>0.91</c:v>
                </c:pt>
                <c:pt idx="15">
                  <c:v>0.91150442477876059</c:v>
                </c:pt>
                <c:pt idx="16">
                  <c:v>0.91219512195121744</c:v>
                </c:pt>
                <c:pt idx="17">
                  <c:v>0.91372549019608162</c:v>
                </c:pt>
                <c:pt idx="18">
                  <c:v>0.91408450704225119</c:v>
                </c:pt>
                <c:pt idx="19">
                  <c:v>0.91666666666666652</c:v>
                </c:pt>
                <c:pt idx="20">
                  <c:v>0.92159999999999997</c:v>
                </c:pt>
                <c:pt idx="21">
                  <c:v>0.92325581395349254</c:v>
                </c:pt>
                <c:pt idx="22">
                  <c:v>0.92368421052631788</c:v>
                </c:pt>
                <c:pt idx="23">
                  <c:v>0.92500000000000004</c:v>
                </c:pt>
                <c:pt idx="24">
                  <c:v>0.92608695652173911</c:v>
                </c:pt>
                <c:pt idx="25">
                  <c:v>0.9403508771929826</c:v>
                </c:pt>
                <c:pt idx="26">
                  <c:v>0.94102564102564101</c:v>
                </c:pt>
                <c:pt idx="27">
                  <c:v>0.94210526315789711</c:v>
                </c:pt>
                <c:pt idx="28">
                  <c:v>0.94333333333333369</c:v>
                </c:pt>
                <c:pt idx="29">
                  <c:v>0.94347826086956521</c:v>
                </c:pt>
                <c:pt idx="30">
                  <c:v>0.94375000000000064</c:v>
                </c:pt>
                <c:pt idx="31">
                  <c:v>0.95000000000000062</c:v>
                </c:pt>
                <c:pt idx="32">
                  <c:v>0.95000000000000062</c:v>
                </c:pt>
                <c:pt idx="33">
                  <c:v>0.95230769230769263</c:v>
                </c:pt>
                <c:pt idx="34">
                  <c:v>0.95454545454545725</c:v>
                </c:pt>
                <c:pt idx="35">
                  <c:v>0.9583333333333337</c:v>
                </c:pt>
                <c:pt idx="36">
                  <c:v>0.95849056603773586</c:v>
                </c:pt>
                <c:pt idx="37">
                  <c:v>0.96031746031745957</c:v>
                </c:pt>
                <c:pt idx="38">
                  <c:v>0.96161616161616159</c:v>
                </c:pt>
                <c:pt idx="39">
                  <c:v>0.96200000000000063</c:v>
                </c:pt>
                <c:pt idx="40">
                  <c:v>0.96750000000000003</c:v>
                </c:pt>
                <c:pt idx="41">
                  <c:v>0.97500000000000064</c:v>
                </c:pt>
                <c:pt idx="42">
                  <c:v>0.97590361445783413</c:v>
                </c:pt>
                <c:pt idx="43">
                  <c:v>0.97735849056603774</c:v>
                </c:pt>
                <c:pt idx="44">
                  <c:v>0.97750000000000004</c:v>
                </c:pt>
                <c:pt idx="45">
                  <c:v>0.97945205479452069</c:v>
                </c:pt>
                <c:pt idx="46">
                  <c:v>0.98</c:v>
                </c:pt>
                <c:pt idx="47">
                  <c:v>0.98018018018018016</c:v>
                </c:pt>
                <c:pt idx="48">
                  <c:v>0.98148148148148151</c:v>
                </c:pt>
                <c:pt idx="49">
                  <c:v>0.98199999999999998</c:v>
                </c:pt>
                <c:pt idx="50">
                  <c:v>0.9861538461538466</c:v>
                </c:pt>
                <c:pt idx="51">
                  <c:v>0.98695652173912785</c:v>
                </c:pt>
                <c:pt idx="52">
                  <c:v>0.98749999999999949</c:v>
                </c:pt>
                <c:pt idx="53">
                  <c:v>0.98749999999999949</c:v>
                </c:pt>
                <c:pt idx="54">
                  <c:v>0.98857142857142855</c:v>
                </c:pt>
                <c:pt idx="55">
                  <c:v>0.98967741935484077</c:v>
                </c:pt>
                <c:pt idx="56">
                  <c:v>0.99</c:v>
                </c:pt>
                <c:pt idx="57">
                  <c:v>0.99292929292929499</c:v>
                </c:pt>
                <c:pt idx="58">
                  <c:v>0.99325842696629218</c:v>
                </c:pt>
                <c:pt idx="59">
                  <c:v>0.99430894308943052</c:v>
                </c:pt>
                <c:pt idx="60">
                  <c:v>0.99642857142857355</c:v>
                </c:pt>
                <c:pt idx="61">
                  <c:v>0.99666666666666659</c:v>
                </c:pt>
                <c:pt idx="62">
                  <c:v>0.99682539682539684</c:v>
                </c:pt>
                <c:pt idx="63">
                  <c:v>0.99722222222222157</c:v>
                </c:pt>
                <c:pt idx="64">
                  <c:v>0.9979591836734697</c:v>
                </c:pt>
                <c:pt idx="65">
                  <c:v>0.99896907216494868</c:v>
                </c:pt>
              </c:numCache>
            </c:numRef>
          </c:val>
        </c:ser>
        <c:axId val="66444288"/>
        <c:axId val="66994944"/>
      </c:barChart>
      <c:catAx>
        <c:axId val="6644428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600" baseline="0">
                <a:latin typeface="Arial" pitchFamily="34" charset="0"/>
              </a:defRPr>
            </a:pPr>
            <a:endParaRPr lang="ru-RU"/>
          </a:p>
        </c:txPr>
        <c:crossAx val="66994944"/>
        <c:crosses val="autoZero"/>
        <c:auto val="1"/>
        <c:lblAlgn val="ctr"/>
        <c:lblOffset val="100"/>
      </c:catAx>
      <c:valAx>
        <c:axId val="66994944"/>
        <c:scaling>
          <c:orientation val="minMax"/>
        </c:scaling>
        <c:axPos val="l"/>
        <c:majorGridlines/>
        <c:numFmt formatCode="0.00" sourceLinked="1"/>
        <c:tickLblPos val="nextTo"/>
        <c:crossAx val="66444288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Arial" pitchFamily="34" charset="0"/>
                <a:cs typeface="Arial" pitchFamily="34" charset="0"/>
              </a:rPr>
              <a:t>Удовлетворенность родителей воспитанников старших и подготовительных к школе групп  качеством оказываемых образовательных услуг ДОУ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Лист1!$AV$76:$AV$80</c:f>
              <c:strCache>
                <c:ptCount val="5"/>
                <c:pt idx="0">
                  <c:v> Качество образования  </c:v>
                </c:pt>
                <c:pt idx="1">
                  <c:v> Удовлетворенность образовательной средой</c:v>
                </c:pt>
                <c:pt idx="2">
                  <c:v>Удовлетворенность материально-техническими условиями</c:v>
                </c:pt>
                <c:pt idx="3">
                  <c:v>Удовлетворенность кадровыми условиями</c:v>
                </c:pt>
                <c:pt idx="4">
                  <c:v>Противодействие коррупции</c:v>
                </c:pt>
              </c:strCache>
            </c:strRef>
          </c:cat>
          <c:val>
            <c:numRef>
              <c:f>Лист1!$AW$76:$AW$80</c:f>
              <c:numCache>
                <c:formatCode>0.00</c:formatCode>
                <c:ptCount val="5"/>
                <c:pt idx="0">
                  <c:v>0.99</c:v>
                </c:pt>
                <c:pt idx="1">
                  <c:v>0.99</c:v>
                </c:pt>
                <c:pt idx="2">
                  <c:v>0.9</c:v>
                </c:pt>
                <c:pt idx="3">
                  <c:v>0.99</c:v>
                </c:pt>
                <c:pt idx="4">
                  <c:v>0.95000000000000062</c:v>
                </c:pt>
              </c:numCache>
            </c:numRef>
          </c:val>
        </c:ser>
        <c:axId val="67018752"/>
        <c:axId val="67020288"/>
      </c:barChart>
      <c:catAx>
        <c:axId val="6701875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67020288"/>
        <c:crosses val="autoZero"/>
        <c:auto val="1"/>
        <c:lblAlgn val="ctr"/>
        <c:lblOffset val="100"/>
      </c:catAx>
      <c:valAx>
        <c:axId val="67020288"/>
        <c:scaling>
          <c:orientation val="minMax"/>
        </c:scaling>
        <c:axPos val="l"/>
        <c:majorGridlines/>
        <c:numFmt formatCode="0.00" sourceLinked="1"/>
        <c:tickLblPos val="nextTo"/>
        <c:crossAx val="67018752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latin typeface="Arial" pitchFamily="34" charset="0"/>
                <a:cs typeface="Arial" pitchFamily="34" charset="0"/>
              </a:rPr>
              <a:t>Удовлетворённости качеством оказываемых образовательных услуг (родители  дошкольников)</a:t>
            </a:r>
            <a:endParaRPr lang="ru-RU" sz="1100">
              <a:latin typeface="Arial" pitchFamily="34" charset="0"/>
              <a:cs typeface="Arial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700" baseline="0">
                    <a:latin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Лист1!$BO$76:$BO$141</c:f>
              <c:strCache>
                <c:ptCount val="66"/>
                <c:pt idx="0">
                  <c:v>ДОУ 87</c:v>
                </c:pt>
                <c:pt idx="1">
                  <c:v>ДОУ 59</c:v>
                </c:pt>
                <c:pt idx="2">
                  <c:v>ДОУ 14</c:v>
                </c:pt>
                <c:pt idx="3">
                  <c:v>ДОУ 137</c:v>
                </c:pt>
                <c:pt idx="4">
                  <c:v>ДОУ 10</c:v>
                </c:pt>
                <c:pt idx="5">
                  <c:v>ДОУ 133</c:v>
                </c:pt>
                <c:pt idx="6">
                  <c:v>ДОУ 7</c:v>
                </c:pt>
                <c:pt idx="7">
                  <c:v>ДОУ 55</c:v>
                </c:pt>
                <c:pt idx="8">
                  <c:v>ДОУ 74</c:v>
                </c:pt>
                <c:pt idx="9">
                  <c:v>ДОУ 118</c:v>
                </c:pt>
                <c:pt idx="10">
                  <c:v>ДОУ 124</c:v>
                </c:pt>
                <c:pt idx="11">
                  <c:v>ДОУ 113</c:v>
                </c:pt>
                <c:pt idx="12">
                  <c:v>ДОУ 135</c:v>
                </c:pt>
                <c:pt idx="13">
                  <c:v>ДОУ 103</c:v>
                </c:pt>
                <c:pt idx="14">
                  <c:v>ДОУ 54</c:v>
                </c:pt>
                <c:pt idx="15">
                  <c:v>ДОУ 131</c:v>
                </c:pt>
                <c:pt idx="16">
                  <c:v>ДОУ 109</c:v>
                </c:pt>
                <c:pt idx="17">
                  <c:v>ДОУ 130</c:v>
                </c:pt>
                <c:pt idx="18">
                  <c:v>ОУ 51</c:v>
                </c:pt>
                <c:pt idx="19">
                  <c:v>ДОУ 169</c:v>
                </c:pt>
                <c:pt idx="20">
                  <c:v>ДОУ 57</c:v>
                </c:pt>
                <c:pt idx="21">
                  <c:v>ОУ 20 </c:v>
                </c:pt>
                <c:pt idx="22">
                  <c:v>ДОУ 68</c:v>
                </c:pt>
                <c:pt idx="23">
                  <c:v>ДОУ 37</c:v>
                </c:pt>
                <c:pt idx="24">
                  <c:v>ДОУ 85</c:v>
                </c:pt>
                <c:pt idx="25">
                  <c:v>ДОУ 61</c:v>
                </c:pt>
                <c:pt idx="26">
                  <c:v>ДОУ 45</c:v>
                </c:pt>
                <c:pt idx="27">
                  <c:v>ДОУ 2</c:v>
                </c:pt>
                <c:pt idx="28">
                  <c:v>ДОУ 29</c:v>
                </c:pt>
                <c:pt idx="29">
                  <c:v>ДОУ 111</c:v>
                </c:pt>
                <c:pt idx="30">
                  <c:v>ДОУ 1</c:v>
                </c:pt>
                <c:pt idx="31">
                  <c:v>ДОУ 121</c:v>
                </c:pt>
                <c:pt idx="32">
                  <c:v>Итого </c:v>
                </c:pt>
                <c:pt idx="33">
                  <c:v>ОУ 55</c:v>
                </c:pt>
                <c:pt idx="34">
                  <c:v>ДОУ 114</c:v>
                </c:pt>
                <c:pt idx="35">
                  <c:v>ОУ 67</c:v>
                </c:pt>
                <c:pt idx="36">
                  <c:v>ДОУ 138</c:v>
                </c:pt>
                <c:pt idx="37">
                  <c:v>ДОУ 4</c:v>
                </c:pt>
                <c:pt idx="38">
                  <c:v>ДОУ 110</c:v>
                </c:pt>
                <c:pt idx="39">
                  <c:v>ДОУ 5</c:v>
                </c:pt>
                <c:pt idx="40">
                  <c:v>ДОУ 122</c:v>
                </c:pt>
                <c:pt idx="41">
                  <c:v>ДОУ 129</c:v>
                </c:pt>
                <c:pt idx="42">
                  <c:v>ДОУ 141</c:v>
                </c:pt>
                <c:pt idx="43">
                  <c:v>ДОУ 6</c:v>
                </c:pt>
                <c:pt idx="44">
                  <c:v>ДОУ 100</c:v>
                </c:pt>
                <c:pt idx="45">
                  <c:v>ДОУ 47</c:v>
                </c:pt>
                <c:pt idx="46">
                  <c:v>ОУ 58</c:v>
                </c:pt>
                <c:pt idx="47">
                  <c:v>ДОУ 90</c:v>
                </c:pt>
                <c:pt idx="48">
                  <c:v>ДОУ 105</c:v>
                </c:pt>
                <c:pt idx="49">
                  <c:v>ДОУ 126</c:v>
                </c:pt>
                <c:pt idx="50">
                  <c:v>ДОУ 117</c:v>
                </c:pt>
                <c:pt idx="51">
                  <c:v>ДОУ 34</c:v>
                </c:pt>
                <c:pt idx="52">
                  <c:v>ДОУ 116</c:v>
                </c:pt>
                <c:pt idx="53">
                  <c:v>ДОУ 76</c:v>
                </c:pt>
                <c:pt idx="54">
                  <c:v>ДОУ 92</c:v>
                </c:pt>
                <c:pt idx="55">
                  <c:v>ДОУ 39</c:v>
                </c:pt>
                <c:pt idx="56">
                  <c:v>ДОУ 17</c:v>
                </c:pt>
                <c:pt idx="57">
                  <c:v>ДОУ 106</c:v>
                </c:pt>
                <c:pt idx="58">
                  <c:v>ДОУ 115</c:v>
                </c:pt>
                <c:pt idx="59">
                  <c:v>ДОУ 119</c:v>
                </c:pt>
                <c:pt idx="60">
                  <c:v>ДОУ 142</c:v>
                </c:pt>
                <c:pt idx="61">
                  <c:v>ОУ 63</c:v>
                </c:pt>
                <c:pt idx="62">
                  <c:v>ДОУ 128</c:v>
                </c:pt>
                <c:pt idx="63">
                  <c:v>ДОУ 134</c:v>
                </c:pt>
                <c:pt idx="64">
                  <c:v>ДОУ 62</c:v>
                </c:pt>
                <c:pt idx="65">
                  <c:v>ДОУ 18</c:v>
                </c:pt>
              </c:strCache>
            </c:strRef>
          </c:cat>
          <c:val>
            <c:numRef>
              <c:f>Лист1!$BP$76:$BP$141</c:f>
              <c:numCache>
                <c:formatCode>0.00</c:formatCode>
                <c:ptCount val="66"/>
                <c:pt idx="0">
                  <c:v>0.88289085545722712</c:v>
                </c:pt>
                <c:pt idx="1">
                  <c:v>0.89</c:v>
                </c:pt>
                <c:pt idx="2">
                  <c:v>0.91589743589743589</c:v>
                </c:pt>
                <c:pt idx="3">
                  <c:v>0.92</c:v>
                </c:pt>
                <c:pt idx="4">
                  <c:v>0.9263157894736842</c:v>
                </c:pt>
                <c:pt idx="5">
                  <c:v>0.92741935483870952</c:v>
                </c:pt>
                <c:pt idx="6">
                  <c:v>0.93</c:v>
                </c:pt>
                <c:pt idx="7">
                  <c:v>0.93184523809524045</c:v>
                </c:pt>
                <c:pt idx="8">
                  <c:v>0.93297491039426561</c:v>
                </c:pt>
                <c:pt idx="9">
                  <c:v>0.93414634146341469</c:v>
                </c:pt>
                <c:pt idx="10">
                  <c:v>0.93444444444444463</c:v>
                </c:pt>
                <c:pt idx="11">
                  <c:v>0.93809523809523865</c:v>
                </c:pt>
                <c:pt idx="12">
                  <c:v>0.94097222222222221</c:v>
                </c:pt>
                <c:pt idx="13">
                  <c:v>0.94117647058823561</c:v>
                </c:pt>
                <c:pt idx="14">
                  <c:v>0.94216867469879828</c:v>
                </c:pt>
                <c:pt idx="15">
                  <c:v>0.94572271386430673</c:v>
                </c:pt>
                <c:pt idx="16">
                  <c:v>0.9461333333333336</c:v>
                </c:pt>
                <c:pt idx="17">
                  <c:v>0.94617737003058311</c:v>
                </c:pt>
                <c:pt idx="18">
                  <c:v>0.94649122807017805</c:v>
                </c:pt>
                <c:pt idx="19">
                  <c:v>0.94682539682539912</c:v>
                </c:pt>
                <c:pt idx="20">
                  <c:v>0.94843749999999949</c:v>
                </c:pt>
                <c:pt idx="21">
                  <c:v>0.94880952380952588</c:v>
                </c:pt>
                <c:pt idx="22">
                  <c:v>0.95072463768116389</c:v>
                </c:pt>
                <c:pt idx="23">
                  <c:v>0.95227272727272727</c:v>
                </c:pt>
                <c:pt idx="24">
                  <c:v>0.95305164319249103</c:v>
                </c:pt>
                <c:pt idx="25">
                  <c:v>0.95534591194968665</c:v>
                </c:pt>
                <c:pt idx="26">
                  <c:v>0.95617977528090004</c:v>
                </c:pt>
                <c:pt idx="27">
                  <c:v>0.95729166666666665</c:v>
                </c:pt>
                <c:pt idx="28">
                  <c:v>0.9574074074074076</c:v>
                </c:pt>
                <c:pt idx="29">
                  <c:v>0.95751633986927875</c:v>
                </c:pt>
                <c:pt idx="30">
                  <c:v>0.95849056603773586</c:v>
                </c:pt>
                <c:pt idx="31">
                  <c:v>0.96007751937984565</c:v>
                </c:pt>
                <c:pt idx="32">
                  <c:v>0.96111784511784459</c:v>
                </c:pt>
                <c:pt idx="33">
                  <c:v>0.96392694063926943</c:v>
                </c:pt>
                <c:pt idx="34">
                  <c:v>0.9653333333333336</c:v>
                </c:pt>
                <c:pt idx="35">
                  <c:v>0.96562500000000306</c:v>
                </c:pt>
                <c:pt idx="36">
                  <c:v>0.96579710144927744</c:v>
                </c:pt>
                <c:pt idx="37">
                  <c:v>0.96597222222222223</c:v>
                </c:pt>
                <c:pt idx="38">
                  <c:v>0.96725146198830414</c:v>
                </c:pt>
                <c:pt idx="39">
                  <c:v>0.97090909090909372</c:v>
                </c:pt>
                <c:pt idx="40">
                  <c:v>0.97179487179487634</c:v>
                </c:pt>
                <c:pt idx="41">
                  <c:v>0.97179487179487634</c:v>
                </c:pt>
                <c:pt idx="42">
                  <c:v>0.97325102880658465</c:v>
                </c:pt>
                <c:pt idx="43">
                  <c:v>0.97416666666666651</c:v>
                </c:pt>
                <c:pt idx="44">
                  <c:v>0.97566137566137801</c:v>
                </c:pt>
                <c:pt idx="45">
                  <c:v>0.97826086956521741</c:v>
                </c:pt>
                <c:pt idx="46">
                  <c:v>0.97948717948717945</c:v>
                </c:pt>
                <c:pt idx="47">
                  <c:v>0.98055555555555551</c:v>
                </c:pt>
                <c:pt idx="48">
                  <c:v>0.98112449799196577</c:v>
                </c:pt>
                <c:pt idx="49">
                  <c:v>0.98199999999999998</c:v>
                </c:pt>
                <c:pt idx="50">
                  <c:v>0.98333333333333328</c:v>
                </c:pt>
                <c:pt idx="51">
                  <c:v>0.98365384615384821</c:v>
                </c:pt>
                <c:pt idx="52">
                  <c:v>0.98383838383838351</c:v>
                </c:pt>
                <c:pt idx="53">
                  <c:v>0.98722222222222156</c:v>
                </c:pt>
                <c:pt idx="54">
                  <c:v>0.98749999999999949</c:v>
                </c:pt>
                <c:pt idx="55">
                  <c:v>0.98833333333333329</c:v>
                </c:pt>
                <c:pt idx="56">
                  <c:v>0.98922558922558923</c:v>
                </c:pt>
                <c:pt idx="57">
                  <c:v>0.99</c:v>
                </c:pt>
                <c:pt idx="58">
                  <c:v>0.99</c:v>
                </c:pt>
                <c:pt idx="59">
                  <c:v>0.99</c:v>
                </c:pt>
                <c:pt idx="60">
                  <c:v>0.99099099099099097</c:v>
                </c:pt>
                <c:pt idx="61">
                  <c:v>0.99175257731958977</c:v>
                </c:pt>
                <c:pt idx="62">
                  <c:v>0.99251700680271793</c:v>
                </c:pt>
                <c:pt idx="63">
                  <c:v>0.99376693766937674</c:v>
                </c:pt>
                <c:pt idx="64">
                  <c:v>0.99428571428571433</c:v>
                </c:pt>
                <c:pt idx="65">
                  <c:v>0.99490740740740768</c:v>
                </c:pt>
              </c:numCache>
            </c:numRef>
          </c:val>
        </c:ser>
        <c:axId val="67056768"/>
        <c:axId val="67058304"/>
      </c:barChart>
      <c:catAx>
        <c:axId val="6705676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600" baseline="0">
                <a:latin typeface="Arial" pitchFamily="34" charset="0"/>
              </a:defRPr>
            </a:pPr>
            <a:endParaRPr lang="ru-RU"/>
          </a:p>
        </c:txPr>
        <c:crossAx val="67058304"/>
        <c:crosses val="autoZero"/>
        <c:auto val="1"/>
        <c:lblAlgn val="ctr"/>
        <c:lblOffset val="100"/>
      </c:catAx>
      <c:valAx>
        <c:axId val="67058304"/>
        <c:scaling>
          <c:orientation val="minMax"/>
        </c:scaling>
        <c:axPos val="l"/>
        <c:majorGridlines/>
        <c:numFmt formatCode="0.00" sourceLinked="1"/>
        <c:tickLblPos val="nextTo"/>
        <c:crossAx val="67056768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Лист1!$A$172:$A$186</c:f>
              <c:strCache>
                <c:ptCount val="15"/>
                <c:pt idx="0">
                  <c:v>вопрос 6</c:v>
                </c:pt>
                <c:pt idx="1">
                  <c:v>вопрос 10</c:v>
                </c:pt>
                <c:pt idx="2">
                  <c:v>вопрос 14</c:v>
                </c:pt>
                <c:pt idx="3">
                  <c:v>вопрос 12</c:v>
                </c:pt>
                <c:pt idx="4">
                  <c:v>вопрос 13</c:v>
                </c:pt>
                <c:pt idx="5">
                  <c:v>вопрос 2</c:v>
                </c:pt>
                <c:pt idx="6">
                  <c:v>вопрос 5</c:v>
                </c:pt>
                <c:pt idx="7">
                  <c:v>вопрос 3</c:v>
                </c:pt>
                <c:pt idx="8">
                  <c:v>вопрос 4</c:v>
                </c:pt>
                <c:pt idx="9">
                  <c:v>вопрос 7</c:v>
                </c:pt>
                <c:pt idx="10">
                  <c:v>вопрос 8</c:v>
                </c:pt>
                <c:pt idx="11">
                  <c:v>вопрос 9</c:v>
                </c:pt>
                <c:pt idx="12">
                  <c:v>вопрос 11</c:v>
                </c:pt>
                <c:pt idx="13">
                  <c:v>вопрос 1</c:v>
                </c:pt>
                <c:pt idx="14">
                  <c:v>вопрос 15</c:v>
                </c:pt>
              </c:strCache>
            </c:strRef>
          </c:cat>
          <c:val>
            <c:numRef>
              <c:f>Лист1!$B$172:$B$186</c:f>
              <c:numCache>
                <c:formatCode>0.00%</c:formatCode>
                <c:ptCount val="15"/>
                <c:pt idx="0" formatCode="0%">
                  <c:v>2.0000000000000011E-2</c:v>
                </c:pt>
                <c:pt idx="1">
                  <c:v>1.4999999999999998E-2</c:v>
                </c:pt>
                <c:pt idx="2">
                  <c:v>8.0000000000000227E-3</c:v>
                </c:pt>
                <c:pt idx="3">
                  <c:v>7.0000000000000114E-3</c:v>
                </c:pt>
                <c:pt idx="4">
                  <c:v>4.0000000000000114E-3</c:v>
                </c:pt>
                <c:pt idx="5">
                  <c:v>2.0000000000000052E-3</c:v>
                </c:pt>
                <c:pt idx="6">
                  <c:v>2.0000000000000052E-3</c:v>
                </c:pt>
                <c:pt idx="7">
                  <c:v>1.0000000000000041E-3</c:v>
                </c:pt>
                <c:pt idx="8">
                  <c:v>1.0000000000000041E-3</c:v>
                </c:pt>
                <c:pt idx="9">
                  <c:v>1.0000000000000041E-3</c:v>
                </c:pt>
                <c:pt idx="10">
                  <c:v>1.0000000000000041E-3</c:v>
                </c:pt>
                <c:pt idx="11">
                  <c:v>1.0000000000000041E-3</c:v>
                </c:pt>
                <c:pt idx="12">
                  <c:v>1.0000000000000041E-3</c:v>
                </c:pt>
                <c:pt idx="13">
                  <c:v>4.0000000000000034E-4</c:v>
                </c:pt>
                <c:pt idx="14">
                  <c:v>2.0000000000000052E-4</c:v>
                </c:pt>
              </c:numCache>
            </c:numRef>
          </c:val>
        </c:ser>
        <c:axId val="67081344"/>
        <c:axId val="67082880"/>
      </c:barChart>
      <c:catAx>
        <c:axId val="67081344"/>
        <c:scaling>
          <c:orientation val="minMax"/>
        </c:scaling>
        <c:axPos val="b"/>
        <c:tickLblPos val="nextTo"/>
        <c:crossAx val="67082880"/>
        <c:crosses val="autoZero"/>
        <c:auto val="1"/>
        <c:lblAlgn val="ctr"/>
        <c:lblOffset val="100"/>
      </c:catAx>
      <c:valAx>
        <c:axId val="67082880"/>
        <c:scaling>
          <c:orientation val="minMax"/>
        </c:scaling>
        <c:axPos val="l"/>
        <c:majorGridlines/>
        <c:numFmt formatCode="0%" sourceLinked="1"/>
        <c:tickLblPos val="nextTo"/>
        <c:crossAx val="6708134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A303-F37E-4F35-9299-DEB5CBE0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4865</TotalTime>
  <Pages>18</Pages>
  <Words>3760</Words>
  <Characters>21435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кабинет-14</dc:creator>
  <cp:keywords/>
  <dc:description/>
  <cp:lastModifiedBy>Admin</cp:lastModifiedBy>
  <cp:revision>256</cp:revision>
  <cp:lastPrinted>2020-10-26T09:22:00Z</cp:lastPrinted>
  <dcterms:created xsi:type="dcterms:W3CDTF">2017-02-13T04:27:00Z</dcterms:created>
  <dcterms:modified xsi:type="dcterms:W3CDTF">2020-12-08T11:01:00Z</dcterms:modified>
</cp:coreProperties>
</file>