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4B" w:rsidRPr="00691D4B" w:rsidRDefault="00A563DD" w:rsidP="007842B3">
      <w:pPr>
        <w:shd w:val="clear" w:color="auto" w:fill="FFFFFF"/>
        <w:rPr>
          <w:b/>
          <w:sz w:val="28"/>
          <w:szCs w:val="28"/>
        </w:rPr>
      </w:pPr>
      <w:r w:rsidRPr="00691D4B">
        <w:rPr>
          <w:sz w:val="28"/>
          <w:szCs w:val="28"/>
          <w:lang w:eastAsia="ru-RU"/>
        </w:rPr>
        <w:t>     </w:t>
      </w:r>
      <w:r w:rsidR="00C51778" w:rsidRPr="007842B3">
        <w:rPr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9.25pt;height:53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етоды формирования навыков самоконтроля у детей."/>
          </v:shape>
        </w:pict>
      </w:r>
    </w:p>
    <w:p w:rsidR="005A4327" w:rsidRDefault="005A4327" w:rsidP="00691D4B">
      <w:pPr>
        <w:shd w:val="clear" w:color="auto" w:fill="FFFFFF"/>
        <w:ind w:left="19" w:hanging="1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4327" w:rsidRDefault="005A4327" w:rsidP="00691D4B">
      <w:pPr>
        <w:shd w:val="clear" w:color="auto" w:fill="FFFFFF"/>
        <w:ind w:left="19" w:hanging="1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1D4B" w:rsidRPr="00691D4B">
        <w:rPr>
          <w:sz w:val="28"/>
          <w:szCs w:val="28"/>
        </w:rPr>
        <w:t>Формирование самоконтроля при письме можно выделить самостоятельным направлением в работе по устранению</w:t>
      </w:r>
      <w:r>
        <w:rPr>
          <w:sz w:val="28"/>
          <w:szCs w:val="28"/>
        </w:rPr>
        <w:t xml:space="preserve"> дисграфии у младших школьников</w:t>
      </w:r>
      <w:r w:rsidR="00691D4B" w:rsidRPr="00691D4B">
        <w:rPr>
          <w:sz w:val="28"/>
          <w:szCs w:val="28"/>
        </w:rPr>
        <w:t>. Для реа</w:t>
      </w:r>
      <w:r w:rsidR="00691D4B" w:rsidRPr="00691D4B">
        <w:rPr>
          <w:sz w:val="28"/>
          <w:szCs w:val="28"/>
        </w:rPr>
        <w:softHyphen/>
        <w:t xml:space="preserve">лизации этой задачи рекомендуется проводить с учащимися </w:t>
      </w:r>
      <w:r w:rsidR="00691D4B" w:rsidRPr="00691D4B">
        <w:rPr>
          <w:b/>
          <w:sz w:val="28"/>
          <w:szCs w:val="28"/>
        </w:rPr>
        <w:t>предшествующую   формированию   самоконтроля   работу   по уточнению   представлений  детей   о  языковых   единицах   — предложении, слове и их составе.</w:t>
      </w:r>
      <w:r w:rsidR="00691D4B" w:rsidRPr="00691D4B">
        <w:rPr>
          <w:sz w:val="28"/>
          <w:szCs w:val="28"/>
        </w:rPr>
        <w:t xml:space="preserve"> Особое внимание в этой работе стоит уделять ориентировке детей не только на более знакомый им звуковой, но и на зрительный образ слова. </w:t>
      </w:r>
    </w:p>
    <w:p w:rsidR="00691D4B" w:rsidRPr="00691D4B" w:rsidRDefault="005A4327" w:rsidP="00691D4B">
      <w:pPr>
        <w:shd w:val="clear" w:color="auto" w:fill="FFFFFF"/>
        <w:ind w:left="19" w:hanging="1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1D4B" w:rsidRPr="00691D4B">
        <w:rPr>
          <w:sz w:val="28"/>
          <w:szCs w:val="28"/>
        </w:rPr>
        <w:t>На этом (первом) этапе коррекции дети могут выполнять следую</w:t>
      </w:r>
      <w:r w:rsidR="00691D4B" w:rsidRPr="00691D4B">
        <w:rPr>
          <w:sz w:val="28"/>
          <w:szCs w:val="28"/>
        </w:rPr>
        <w:softHyphen/>
        <w:t>щие задания и упражнения:</w:t>
      </w:r>
    </w:p>
    <w:p w:rsidR="00691D4B" w:rsidRPr="00691D4B" w:rsidRDefault="00691D4B" w:rsidP="00691D4B">
      <w:pPr>
        <w:shd w:val="clear" w:color="auto" w:fill="FFFFFF"/>
        <w:tabs>
          <w:tab w:val="left" w:pos="180"/>
        </w:tabs>
        <w:rPr>
          <w:sz w:val="28"/>
          <w:szCs w:val="28"/>
        </w:rPr>
      </w:pPr>
      <w:r w:rsidRPr="00691D4B">
        <w:rPr>
          <w:sz w:val="28"/>
          <w:szCs w:val="28"/>
        </w:rPr>
        <w:t>-составление предложений по картинкам и их схематическое</w:t>
      </w:r>
      <w:r w:rsidRPr="00691D4B">
        <w:rPr>
          <w:sz w:val="28"/>
          <w:szCs w:val="28"/>
        </w:rPr>
        <w:br/>
        <w:t>изображение, с последующим заполнением схемы языковы</w:t>
      </w:r>
      <w:r w:rsidRPr="00691D4B">
        <w:rPr>
          <w:sz w:val="28"/>
          <w:szCs w:val="28"/>
        </w:rPr>
        <w:softHyphen/>
        <w:t>ми элементами;</w:t>
      </w:r>
    </w:p>
    <w:p w:rsidR="00691D4B" w:rsidRPr="00691D4B" w:rsidRDefault="00691D4B" w:rsidP="00691D4B">
      <w:pPr>
        <w:shd w:val="clear" w:color="auto" w:fill="FFFFFF"/>
        <w:tabs>
          <w:tab w:val="left" w:pos="180"/>
        </w:tabs>
        <w:rPr>
          <w:sz w:val="28"/>
          <w:szCs w:val="28"/>
        </w:rPr>
      </w:pPr>
      <w:r w:rsidRPr="00691D4B">
        <w:rPr>
          <w:sz w:val="28"/>
          <w:szCs w:val="28"/>
        </w:rPr>
        <w:t>-угадывание предложений, «записанных» в виде схем под сю</w:t>
      </w:r>
      <w:r w:rsidRPr="00691D4B">
        <w:rPr>
          <w:sz w:val="28"/>
          <w:szCs w:val="28"/>
        </w:rPr>
        <w:softHyphen/>
        <w:t>жетными картинками;</w:t>
      </w:r>
    </w:p>
    <w:p w:rsidR="00691D4B" w:rsidRPr="00691D4B" w:rsidRDefault="00691D4B" w:rsidP="00691D4B">
      <w:pPr>
        <w:shd w:val="clear" w:color="auto" w:fill="FFFFFF"/>
        <w:tabs>
          <w:tab w:val="left" w:pos="180"/>
        </w:tabs>
        <w:rPr>
          <w:sz w:val="28"/>
          <w:szCs w:val="28"/>
        </w:rPr>
      </w:pPr>
      <w:r w:rsidRPr="00691D4B">
        <w:rPr>
          <w:sz w:val="28"/>
          <w:szCs w:val="28"/>
        </w:rPr>
        <w:t>-вставление пропущенных слов и записи предложений под сюжетными картинками;</w:t>
      </w:r>
    </w:p>
    <w:p w:rsidR="00691D4B" w:rsidRPr="00691D4B" w:rsidRDefault="00691D4B" w:rsidP="00691D4B">
      <w:pPr>
        <w:shd w:val="clear" w:color="auto" w:fill="FFFFFF"/>
        <w:tabs>
          <w:tab w:val="left" w:pos="180"/>
        </w:tabs>
        <w:rPr>
          <w:sz w:val="28"/>
          <w:szCs w:val="28"/>
        </w:rPr>
      </w:pPr>
      <w:r w:rsidRPr="00691D4B">
        <w:rPr>
          <w:sz w:val="28"/>
          <w:szCs w:val="28"/>
        </w:rPr>
        <w:t>-уточнение дифференциации звука (буквы) и слога — состав</w:t>
      </w:r>
      <w:r w:rsidRPr="00691D4B">
        <w:rPr>
          <w:sz w:val="28"/>
          <w:szCs w:val="28"/>
        </w:rPr>
        <w:softHyphen/>
        <w:t>ление графических схем слов (буквенных и слоговых) с опо</w:t>
      </w:r>
      <w:r w:rsidRPr="00691D4B">
        <w:rPr>
          <w:sz w:val="28"/>
          <w:szCs w:val="28"/>
        </w:rPr>
        <w:softHyphen/>
        <w:t>рой на предметные картинки;</w:t>
      </w:r>
    </w:p>
    <w:p w:rsidR="00691D4B" w:rsidRPr="00691D4B" w:rsidRDefault="00691D4B" w:rsidP="00691D4B">
      <w:pPr>
        <w:shd w:val="clear" w:color="auto" w:fill="FFFFFF"/>
        <w:tabs>
          <w:tab w:val="left" w:pos="180"/>
        </w:tabs>
        <w:rPr>
          <w:sz w:val="28"/>
          <w:szCs w:val="28"/>
        </w:rPr>
      </w:pPr>
      <w:r w:rsidRPr="00691D4B">
        <w:rPr>
          <w:sz w:val="28"/>
          <w:szCs w:val="28"/>
        </w:rPr>
        <w:t>-вставление пропущенных в записи слова букв, слогов с опо</w:t>
      </w:r>
      <w:r w:rsidRPr="00691D4B">
        <w:rPr>
          <w:sz w:val="28"/>
          <w:szCs w:val="28"/>
        </w:rPr>
        <w:softHyphen/>
        <w:t>рой на предметные картинки;</w:t>
      </w:r>
    </w:p>
    <w:p w:rsidR="00691D4B" w:rsidRPr="00691D4B" w:rsidRDefault="00691D4B" w:rsidP="00691D4B">
      <w:pPr>
        <w:shd w:val="clear" w:color="auto" w:fill="FFFFFF"/>
        <w:tabs>
          <w:tab w:val="left" w:pos="180"/>
        </w:tabs>
        <w:rPr>
          <w:sz w:val="28"/>
          <w:szCs w:val="28"/>
        </w:rPr>
      </w:pPr>
      <w:r w:rsidRPr="00691D4B">
        <w:rPr>
          <w:sz w:val="28"/>
          <w:szCs w:val="28"/>
        </w:rPr>
        <w:t>- подбор и запись слов с заданным количеством звуков, сло</w:t>
      </w:r>
      <w:r w:rsidRPr="00691D4B">
        <w:rPr>
          <w:sz w:val="28"/>
          <w:szCs w:val="28"/>
        </w:rPr>
        <w:softHyphen/>
        <w:t>гов;</w:t>
      </w:r>
    </w:p>
    <w:p w:rsidR="00691D4B" w:rsidRPr="00691D4B" w:rsidRDefault="00691D4B" w:rsidP="00691D4B">
      <w:pPr>
        <w:shd w:val="clear" w:color="auto" w:fill="FFFFFF"/>
        <w:tabs>
          <w:tab w:val="left" w:pos="180"/>
        </w:tabs>
        <w:rPr>
          <w:sz w:val="28"/>
          <w:szCs w:val="28"/>
        </w:rPr>
      </w:pPr>
      <w:r w:rsidRPr="00691D4B">
        <w:rPr>
          <w:sz w:val="28"/>
          <w:szCs w:val="28"/>
        </w:rPr>
        <w:t>-преобразование слов и предложений с помощью добавления слогов и слов, игр «Кроссворд», «Типография», в которых с опорой на предметные и сюжетные картинки требуется за</w:t>
      </w:r>
      <w:r w:rsidRPr="00691D4B">
        <w:rPr>
          <w:sz w:val="28"/>
          <w:szCs w:val="28"/>
        </w:rPr>
        <w:softHyphen/>
        <w:t>полнить буквами и слогами пустые клетки;</w:t>
      </w:r>
    </w:p>
    <w:p w:rsidR="00691D4B" w:rsidRPr="00691D4B" w:rsidRDefault="00691D4B" w:rsidP="00691D4B">
      <w:pPr>
        <w:shd w:val="clear" w:color="auto" w:fill="FFFFFF"/>
        <w:tabs>
          <w:tab w:val="left" w:pos="180"/>
        </w:tabs>
        <w:rPr>
          <w:sz w:val="28"/>
          <w:szCs w:val="28"/>
        </w:rPr>
      </w:pPr>
      <w:r w:rsidRPr="00691D4B">
        <w:rPr>
          <w:sz w:val="28"/>
          <w:szCs w:val="28"/>
        </w:rPr>
        <w:t>-уточнение различения грамматических форм слов с помо</w:t>
      </w:r>
      <w:r w:rsidRPr="00691D4B">
        <w:rPr>
          <w:sz w:val="28"/>
          <w:szCs w:val="28"/>
        </w:rPr>
        <w:softHyphen/>
        <w:t>щью заданий, в которых нужно вставить в предложения слова, данные в скобках в начальной форме; составить и за</w:t>
      </w:r>
      <w:r w:rsidRPr="00691D4B">
        <w:rPr>
          <w:sz w:val="28"/>
          <w:szCs w:val="28"/>
        </w:rPr>
        <w:softHyphen/>
        <w:t>писать словосочетания из слов, данных в начальной форме;</w:t>
      </w:r>
    </w:p>
    <w:p w:rsidR="00691D4B" w:rsidRPr="00691D4B" w:rsidRDefault="00691D4B" w:rsidP="00691D4B">
      <w:pPr>
        <w:shd w:val="clear" w:color="auto" w:fill="FFFFFF"/>
        <w:tabs>
          <w:tab w:val="left" w:pos="180"/>
        </w:tabs>
        <w:rPr>
          <w:sz w:val="28"/>
          <w:szCs w:val="28"/>
        </w:rPr>
      </w:pPr>
      <w:r w:rsidRPr="00691D4B">
        <w:rPr>
          <w:sz w:val="28"/>
          <w:szCs w:val="28"/>
        </w:rPr>
        <w:t>-уточнение значений и написания предлогов, составление и запись предложений с предлогами.</w:t>
      </w:r>
    </w:p>
    <w:p w:rsidR="00691D4B" w:rsidRPr="00691D4B" w:rsidRDefault="005A4327" w:rsidP="005A4327">
      <w:pPr>
        <w:shd w:val="clear" w:color="auto" w:fill="FFFFFF"/>
        <w:ind w:left="19" w:right="5" w:hanging="1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1D4B" w:rsidRPr="00691D4B">
        <w:rPr>
          <w:sz w:val="28"/>
          <w:szCs w:val="28"/>
        </w:rPr>
        <w:t>После уточнения представлений детей о структуре слов и предложений рекомендуется начинать второй этап рабо</w:t>
      </w:r>
      <w:r w:rsidR="00691D4B" w:rsidRPr="00691D4B">
        <w:rPr>
          <w:sz w:val="28"/>
          <w:szCs w:val="28"/>
        </w:rPr>
        <w:softHyphen/>
        <w:t>ты — формирование контроля с помощью проверки записей предложений, текстов. Когда школьники научатся осущест</w:t>
      </w:r>
      <w:r w:rsidR="00691D4B" w:rsidRPr="00691D4B">
        <w:rPr>
          <w:sz w:val="28"/>
          <w:szCs w:val="28"/>
        </w:rPr>
        <w:softHyphen/>
        <w:t>влять проверку текста без опоры на карточку и молча, насту</w:t>
      </w:r>
      <w:r w:rsidR="00691D4B" w:rsidRPr="00691D4B">
        <w:rPr>
          <w:sz w:val="28"/>
          <w:szCs w:val="28"/>
        </w:rPr>
        <w:softHyphen/>
        <w:t>пает третий этап — формирование контроля непосредст</w:t>
      </w:r>
      <w:r w:rsidR="00691D4B" w:rsidRPr="00691D4B">
        <w:rPr>
          <w:sz w:val="28"/>
          <w:szCs w:val="28"/>
        </w:rPr>
        <w:softHyphen/>
        <w:t>венно в процессе выполнения письменных работ.</w:t>
      </w:r>
    </w:p>
    <w:p w:rsidR="00691D4B" w:rsidRPr="00691D4B" w:rsidRDefault="005A4327" w:rsidP="005A4327">
      <w:pPr>
        <w:shd w:val="clear" w:color="auto" w:fill="FFFFFF"/>
        <w:ind w:left="19" w:right="182" w:hanging="1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1D4B" w:rsidRPr="00691D4B">
        <w:rPr>
          <w:sz w:val="28"/>
          <w:szCs w:val="28"/>
        </w:rPr>
        <w:t xml:space="preserve">С. Л. Кабыльницкая разработала </w:t>
      </w:r>
      <w:r w:rsidR="00691D4B" w:rsidRPr="005A4327">
        <w:rPr>
          <w:b/>
          <w:i/>
          <w:iCs/>
          <w:color w:val="FF0000"/>
          <w:sz w:val="28"/>
          <w:szCs w:val="28"/>
        </w:rPr>
        <w:t>правило проверки записи</w:t>
      </w:r>
      <w:r w:rsidR="00691D4B" w:rsidRPr="00691D4B">
        <w:rPr>
          <w:b/>
          <w:i/>
          <w:iCs/>
          <w:sz w:val="28"/>
          <w:szCs w:val="28"/>
        </w:rPr>
        <w:t xml:space="preserve"> </w:t>
      </w:r>
      <w:r w:rsidR="00691D4B" w:rsidRPr="005A4327">
        <w:rPr>
          <w:b/>
          <w:i/>
          <w:iCs/>
          <w:color w:val="FF0000"/>
          <w:sz w:val="28"/>
          <w:szCs w:val="28"/>
        </w:rPr>
        <w:t>школьником</w:t>
      </w:r>
      <w:r w:rsidR="00691D4B" w:rsidRPr="005A4327">
        <w:rPr>
          <w:i/>
          <w:iCs/>
          <w:color w:val="FF0000"/>
          <w:sz w:val="28"/>
          <w:szCs w:val="28"/>
        </w:rPr>
        <w:t>:</w:t>
      </w:r>
      <w:r w:rsidR="00691D4B" w:rsidRPr="005A4327">
        <w:rPr>
          <w:color w:val="FF0000"/>
          <w:sz w:val="28"/>
          <w:szCs w:val="28"/>
        </w:rPr>
        <w:t xml:space="preserve"> сначала проверяем по смыслу, затем — по написанию.</w:t>
      </w:r>
    </w:p>
    <w:p w:rsidR="005A4327" w:rsidRDefault="005A4327" w:rsidP="005A432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91D4B" w:rsidRPr="005A4327" w:rsidRDefault="00691D4B" w:rsidP="00691D4B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9" w:hanging="19"/>
        <w:rPr>
          <w:color w:val="FF0000"/>
          <w:sz w:val="28"/>
          <w:szCs w:val="28"/>
        </w:rPr>
      </w:pPr>
      <w:r w:rsidRPr="005A4327">
        <w:rPr>
          <w:color w:val="FF0000"/>
          <w:sz w:val="28"/>
          <w:szCs w:val="28"/>
        </w:rPr>
        <w:t>Читай предложение вслух.</w:t>
      </w:r>
    </w:p>
    <w:p w:rsidR="00691D4B" w:rsidRPr="005A4327" w:rsidRDefault="00691D4B" w:rsidP="00691D4B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  <w:tab w:val="left" w:pos="5928"/>
        </w:tabs>
        <w:autoSpaceDE w:val="0"/>
        <w:autoSpaceDN w:val="0"/>
        <w:adjustRightInd w:val="0"/>
        <w:ind w:left="19" w:hanging="19"/>
        <w:rPr>
          <w:color w:val="FF0000"/>
          <w:sz w:val="28"/>
          <w:szCs w:val="28"/>
        </w:rPr>
      </w:pPr>
      <w:r w:rsidRPr="005A4327">
        <w:rPr>
          <w:color w:val="FF0000"/>
          <w:sz w:val="28"/>
          <w:szCs w:val="28"/>
        </w:rPr>
        <w:lastRenderedPageBreak/>
        <w:t>Подходят ли слова друг к другу?</w:t>
      </w:r>
      <w:r w:rsidRPr="005A4327">
        <w:rPr>
          <w:color w:val="FF0000"/>
          <w:sz w:val="28"/>
          <w:szCs w:val="28"/>
        </w:rPr>
        <w:tab/>
      </w:r>
    </w:p>
    <w:p w:rsidR="00691D4B" w:rsidRPr="005A4327" w:rsidRDefault="00691D4B" w:rsidP="00691D4B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  <w:tab w:val="left" w:pos="5054"/>
        </w:tabs>
        <w:autoSpaceDE w:val="0"/>
        <w:autoSpaceDN w:val="0"/>
        <w:adjustRightInd w:val="0"/>
        <w:ind w:left="19" w:hanging="19"/>
        <w:rPr>
          <w:color w:val="FF0000"/>
          <w:sz w:val="28"/>
          <w:szCs w:val="28"/>
        </w:rPr>
      </w:pPr>
      <w:r w:rsidRPr="005A4327">
        <w:rPr>
          <w:color w:val="FF0000"/>
          <w:sz w:val="28"/>
          <w:szCs w:val="28"/>
        </w:rPr>
        <w:t>Нет ли пропуска слов?</w:t>
      </w:r>
    </w:p>
    <w:p w:rsidR="00691D4B" w:rsidRPr="005A4327" w:rsidRDefault="00691D4B" w:rsidP="00691D4B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  <w:tab w:val="left" w:pos="6350"/>
        </w:tabs>
        <w:autoSpaceDE w:val="0"/>
        <w:autoSpaceDN w:val="0"/>
        <w:adjustRightInd w:val="0"/>
        <w:ind w:left="19" w:hanging="19"/>
        <w:rPr>
          <w:color w:val="FF0000"/>
          <w:sz w:val="28"/>
          <w:szCs w:val="28"/>
        </w:rPr>
      </w:pPr>
      <w:r w:rsidRPr="005A4327">
        <w:rPr>
          <w:color w:val="FF0000"/>
          <w:sz w:val="28"/>
          <w:szCs w:val="28"/>
        </w:rPr>
        <w:t xml:space="preserve">Читай слова вслух по слогам и выделяй </w:t>
      </w:r>
      <w:r w:rsidRPr="005A4327">
        <w:rPr>
          <w:bCs/>
          <w:color w:val="FF0000"/>
          <w:sz w:val="28"/>
          <w:szCs w:val="28"/>
        </w:rPr>
        <w:t xml:space="preserve">каждый слог </w:t>
      </w:r>
      <w:r w:rsidRPr="005A4327">
        <w:rPr>
          <w:color w:val="FF0000"/>
          <w:sz w:val="28"/>
          <w:szCs w:val="28"/>
        </w:rPr>
        <w:t>чертой.</w:t>
      </w:r>
    </w:p>
    <w:p w:rsidR="005A4327" w:rsidRDefault="00CA23CD" w:rsidP="00691D4B">
      <w:pPr>
        <w:shd w:val="clear" w:color="auto" w:fill="FFFFFF"/>
        <w:tabs>
          <w:tab w:val="left" w:pos="672"/>
          <w:tab w:val="left" w:pos="5045"/>
        </w:tabs>
        <w:ind w:left="19" w:hanging="19"/>
        <w:rPr>
          <w:i/>
          <w:i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="00691D4B" w:rsidRPr="005A4327">
        <w:rPr>
          <w:color w:val="FF0000"/>
          <w:sz w:val="28"/>
          <w:szCs w:val="28"/>
        </w:rPr>
        <w:t>.  Нет ли пропуска букв?</w:t>
      </w:r>
      <w:r w:rsidR="00691D4B" w:rsidRPr="005A4327">
        <w:rPr>
          <w:i/>
          <w:iCs/>
          <w:color w:val="FF0000"/>
          <w:sz w:val="28"/>
          <w:szCs w:val="28"/>
        </w:rPr>
        <w:br/>
      </w:r>
    </w:p>
    <w:p w:rsidR="00691D4B" w:rsidRPr="005A4327" w:rsidRDefault="00691D4B" w:rsidP="00691D4B">
      <w:pPr>
        <w:shd w:val="clear" w:color="auto" w:fill="FFFFFF"/>
        <w:tabs>
          <w:tab w:val="left" w:pos="672"/>
          <w:tab w:val="left" w:pos="5045"/>
        </w:tabs>
        <w:ind w:left="19" w:hanging="19"/>
        <w:rPr>
          <w:color w:val="0000FF"/>
          <w:sz w:val="28"/>
          <w:szCs w:val="28"/>
        </w:rPr>
      </w:pPr>
      <w:r w:rsidRPr="00691D4B">
        <w:rPr>
          <w:sz w:val="28"/>
          <w:szCs w:val="28"/>
        </w:rPr>
        <w:t>Н.П.Карпенко и А. И. Подольский предло</w:t>
      </w:r>
      <w:r w:rsidRPr="00691D4B">
        <w:rPr>
          <w:sz w:val="28"/>
          <w:szCs w:val="28"/>
        </w:rPr>
        <w:softHyphen/>
        <w:t xml:space="preserve">жили  вариант </w:t>
      </w:r>
      <w:r w:rsidRPr="005A4327">
        <w:rPr>
          <w:b/>
          <w:i/>
          <w:iCs/>
          <w:color w:val="0000FF"/>
          <w:sz w:val="28"/>
          <w:szCs w:val="28"/>
        </w:rPr>
        <w:t>проверки записи слов:</w:t>
      </w:r>
    </w:p>
    <w:p w:rsidR="005A4327" w:rsidRDefault="005A4327" w:rsidP="00691D4B">
      <w:pPr>
        <w:shd w:val="clear" w:color="auto" w:fill="FFFFFF"/>
        <w:ind w:left="19" w:hanging="19"/>
        <w:rPr>
          <w:color w:val="0000FF"/>
          <w:sz w:val="28"/>
          <w:szCs w:val="28"/>
        </w:rPr>
      </w:pPr>
    </w:p>
    <w:p w:rsidR="00691D4B" w:rsidRPr="005A4327" w:rsidRDefault="00691D4B" w:rsidP="00691D4B">
      <w:pPr>
        <w:shd w:val="clear" w:color="auto" w:fill="FFFFFF"/>
        <w:ind w:left="19" w:hanging="19"/>
        <w:rPr>
          <w:color w:val="0000FF"/>
          <w:sz w:val="28"/>
          <w:szCs w:val="28"/>
        </w:rPr>
      </w:pPr>
      <w:r w:rsidRPr="005A4327">
        <w:rPr>
          <w:color w:val="0000FF"/>
          <w:sz w:val="28"/>
          <w:szCs w:val="28"/>
        </w:rPr>
        <w:t>1. Читай слово вслух, выделяя каждый слог чертой.</w:t>
      </w:r>
    </w:p>
    <w:p w:rsidR="00691D4B" w:rsidRPr="005A4327" w:rsidRDefault="00691D4B" w:rsidP="00691D4B">
      <w:pPr>
        <w:shd w:val="clear" w:color="auto" w:fill="FFFFFF"/>
        <w:ind w:left="19" w:hanging="19"/>
        <w:rPr>
          <w:color w:val="0000FF"/>
          <w:sz w:val="28"/>
          <w:szCs w:val="28"/>
        </w:rPr>
      </w:pPr>
      <w:r w:rsidRPr="005A4327">
        <w:rPr>
          <w:color w:val="0000FF"/>
          <w:sz w:val="28"/>
          <w:szCs w:val="28"/>
        </w:rPr>
        <w:t>2. Нет ли пропуска слога или буквы?</w:t>
      </w:r>
    </w:p>
    <w:p w:rsidR="00691D4B" w:rsidRPr="005A4327" w:rsidRDefault="00691D4B" w:rsidP="00691D4B">
      <w:pPr>
        <w:shd w:val="clear" w:color="auto" w:fill="FFFFFF"/>
        <w:ind w:left="19" w:hanging="19"/>
        <w:rPr>
          <w:color w:val="0000FF"/>
          <w:sz w:val="28"/>
          <w:szCs w:val="28"/>
        </w:rPr>
      </w:pPr>
      <w:r w:rsidRPr="005A4327">
        <w:rPr>
          <w:color w:val="0000FF"/>
          <w:sz w:val="28"/>
          <w:szCs w:val="28"/>
        </w:rPr>
        <w:t>3. Нет ли замены букв, сходных по звучанию?</w:t>
      </w:r>
    </w:p>
    <w:p w:rsidR="00691D4B" w:rsidRPr="005A4327" w:rsidRDefault="00691D4B" w:rsidP="00691D4B">
      <w:pPr>
        <w:shd w:val="clear" w:color="auto" w:fill="FFFFFF"/>
        <w:ind w:left="19" w:hanging="19"/>
        <w:rPr>
          <w:color w:val="0000FF"/>
          <w:sz w:val="28"/>
          <w:szCs w:val="28"/>
        </w:rPr>
      </w:pPr>
      <w:r w:rsidRPr="005A4327">
        <w:rPr>
          <w:color w:val="0000FF"/>
          <w:sz w:val="28"/>
          <w:szCs w:val="28"/>
        </w:rPr>
        <w:t xml:space="preserve">4. </w:t>
      </w:r>
      <w:r w:rsidRPr="005A4327">
        <w:rPr>
          <w:i/>
          <w:iCs/>
          <w:color w:val="0000FF"/>
          <w:sz w:val="28"/>
          <w:szCs w:val="28"/>
        </w:rPr>
        <w:t xml:space="preserve"> </w:t>
      </w:r>
      <w:r w:rsidRPr="005A4327">
        <w:rPr>
          <w:color w:val="0000FF"/>
          <w:sz w:val="28"/>
          <w:szCs w:val="28"/>
        </w:rPr>
        <w:t>Правильно ли написаны буквы?</w:t>
      </w:r>
    </w:p>
    <w:p w:rsidR="005A4327" w:rsidRDefault="005A4327" w:rsidP="00691D4B">
      <w:pPr>
        <w:shd w:val="clear" w:color="auto" w:fill="FFFFFF"/>
        <w:ind w:left="19" w:right="19" w:hanging="19"/>
        <w:jc w:val="both"/>
        <w:rPr>
          <w:b/>
          <w:i/>
          <w:iCs/>
          <w:sz w:val="28"/>
          <w:szCs w:val="28"/>
        </w:rPr>
      </w:pPr>
    </w:p>
    <w:p w:rsidR="00691D4B" w:rsidRDefault="00691D4B" w:rsidP="00691D4B">
      <w:pPr>
        <w:shd w:val="clear" w:color="auto" w:fill="FFFFFF"/>
        <w:ind w:left="19" w:right="19" w:hanging="19"/>
        <w:jc w:val="both"/>
        <w:rPr>
          <w:sz w:val="28"/>
          <w:szCs w:val="28"/>
        </w:rPr>
      </w:pPr>
      <w:r w:rsidRPr="005A4327">
        <w:rPr>
          <w:b/>
          <w:i/>
          <w:iCs/>
          <w:color w:val="FF00FF"/>
          <w:sz w:val="28"/>
          <w:szCs w:val="28"/>
        </w:rPr>
        <w:t>Правило написания текста</w:t>
      </w:r>
      <w:r w:rsidRPr="00691D4B">
        <w:rPr>
          <w:i/>
          <w:iCs/>
          <w:sz w:val="28"/>
          <w:szCs w:val="28"/>
        </w:rPr>
        <w:t xml:space="preserve"> </w:t>
      </w:r>
      <w:r w:rsidRPr="00691D4B">
        <w:rPr>
          <w:sz w:val="28"/>
          <w:szCs w:val="28"/>
        </w:rPr>
        <w:t>(по Н. П. Карпенко и А. И. Подольскому):</w:t>
      </w:r>
    </w:p>
    <w:p w:rsidR="005A4327" w:rsidRPr="005A4327" w:rsidRDefault="005A4327" w:rsidP="00691D4B">
      <w:pPr>
        <w:shd w:val="clear" w:color="auto" w:fill="FFFFFF"/>
        <w:ind w:left="19" w:right="19" w:hanging="19"/>
        <w:jc w:val="both"/>
        <w:rPr>
          <w:color w:val="FF00FF"/>
          <w:sz w:val="28"/>
          <w:szCs w:val="28"/>
        </w:rPr>
      </w:pPr>
    </w:p>
    <w:p w:rsidR="00691D4B" w:rsidRPr="005A4327" w:rsidRDefault="00691D4B" w:rsidP="00691D4B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hanging="19"/>
        <w:rPr>
          <w:color w:val="FF00FF"/>
          <w:sz w:val="28"/>
          <w:szCs w:val="28"/>
        </w:rPr>
      </w:pPr>
      <w:r w:rsidRPr="005A4327">
        <w:rPr>
          <w:color w:val="FF00FF"/>
          <w:sz w:val="28"/>
          <w:szCs w:val="28"/>
        </w:rPr>
        <w:t>Повтори предложение вслух.</w:t>
      </w:r>
    </w:p>
    <w:p w:rsidR="00691D4B" w:rsidRPr="005A4327" w:rsidRDefault="00691D4B" w:rsidP="00691D4B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hanging="19"/>
        <w:rPr>
          <w:color w:val="FF00FF"/>
          <w:sz w:val="28"/>
          <w:szCs w:val="28"/>
        </w:rPr>
      </w:pPr>
      <w:r w:rsidRPr="005A4327">
        <w:rPr>
          <w:color w:val="FF00FF"/>
          <w:sz w:val="28"/>
          <w:szCs w:val="28"/>
        </w:rPr>
        <w:t>Подходят ли слова друг другу?</w:t>
      </w:r>
    </w:p>
    <w:p w:rsidR="00691D4B" w:rsidRPr="005A4327" w:rsidRDefault="00691D4B" w:rsidP="00691D4B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hanging="19"/>
        <w:rPr>
          <w:color w:val="FF00FF"/>
          <w:sz w:val="28"/>
          <w:szCs w:val="28"/>
        </w:rPr>
      </w:pPr>
      <w:r w:rsidRPr="005A4327">
        <w:rPr>
          <w:color w:val="FF00FF"/>
          <w:sz w:val="28"/>
          <w:szCs w:val="28"/>
        </w:rPr>
        <w:t>Составь схему предложения.</w:t>
      </w:r>
    </w:p>
    <w:p w:rsidR="005A4327" w:rsidRDefault="00691D4B" w:rsidP="00691D4B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hanging="19"/>
        <w:rPr>
          <w:color w:val="FF00FF"/>
          <w:sz w:val="28"/>
          <w:szCs w:val="28"/>
        </w:rPr>
      </w:pPr>
      <w:r w:rsidRPr="005A4327">
        <w:rPr>
          <w:color w:val="FF00FF"/>
          <w:sz w:val="28"/>
          <w:szCs w:val="28"/>
        </w:rPr>
        <w:t xml:space="preserve">Записывай слова, при этом подумай: </w:t>
      </w:r>
    </w:p>
    <w:p w:rsidR="005A4327" w:rsidRDefault="005A4327" w:rsidP="005A432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       </w:t>
      </w:r>
      <w:r w:rsidR="00691D4B" w:rsidRPr="005A4327">
        <w:rPr>
          <w:color w:val="FF00FF"/>
          <w:sz w:val="28"/>
          <w:szCs w:val="28"/>
        </w:rPr>
        <w:t xml:space="preserve">а) какие буквы надо писать? </w:t>
      </w:r>
    </w:p>
    <w:p w:rsidR="00691D4B" w:rsidRPr="005A4327" w:rsidRDefault="005A4327" w:rsidP="005A432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       </w:t>
      </w:r>
      <w:r w:rsidR="00691D4B" w:rsidRPr="005A4327">
        <w:rPr>
          <w:color w:val="FF00FF"/>
          <w:sz w:val="28"/>
          <w:szCs w:val="28"/>
        </w:rPr>
        <w:t>б) какое правило можно применить?</w:t>
      </w:r>
    </w:p>
    <w:p w:rsidR="005A4327" w:rsidRPr="005A4327" w:rsidRDefault="00691D4B" w:rsidP="005A4327">
      <w:pPr>
        <w:numPr>
          <w:ilvl w:val="0"/>
          <w:numId w:val="24"/>
        </w:numPr>
        <w:rPr>
          <w:color w:val="FF00FF"/>
          <w:sz w:val="28"/>
          <w:szCs w:val="28"/>
          <w:lang w:eastAsia="ru-RU"/>
        </w:rPr>
      </w:pPr>
      <w:r w:rsidRPr="005A4327">
        <w:rPr>
          <w:color w:val="FF00FF"/>
          <w:sz w:val="28"/>
          <w:szCs w:val="28"/>
        </w:rPr>
        <w:t>Проверь написанное</w:t>
      </w:r>
      <w:r w:rsidR="005A4327">
        <w:rPr>
          <w:color w:val="FF00FF"/>
          <w:sz w:val="28"/>
          <w:szCs w:val="28"/>
        </w:rPr>
        <w:t>.</w:t>
      </w:r>
      <w:r w:rsidR="00A563DD" w:rsidRPr="005A4327">
        <w:rPr>
          <w:color w:val="FF00FF"/>
          <w:sz w:val="28"/>
          <w:szCs w:val="28"/>
          <w:lang w:eastAsia="ru-RU"/>
        </w:rPr>
        <w:t xml:space="preserve">   </w:t>
      </w:r>
    </w:p>
    <w:p w:rsidR="00A563DD" w:rsidRPr="005A4327" w:rsidRDefault="005A4327" w:rsidP="005A4327">
      <w:pPr>
        <w:ind w:left="1080"/>
        <w:rPr>
          <w:color w:val="FF00FF"/>
          <w:sz w:val="28"/>
          <w:szCs w:val="28"/>
          <w:lang w:eastAsia="ru-RU"/>
        </w:rPr>
      </w:pPr>
      <w:r w:rsidRPr="005A4327">
        <w:rPr>
          <w:color w:val="FF00FF"/>
          <w:sz w:val="28"/>
          <w:szCs w:val="28"/>
          <w:lang w:eastAsia="ru-RU"/>
        </w:rPr>
        <w:t xml:space="preserve">  </w:t>
      </w:r>
    </w:p>
    <w:p w:rsidR="00AD263C" w:rsidRPr="00A563DD" w:rsidRDefault="00AD263C" w:rsidP="00A563DD">
      <w:pPr>
        <w:rPr>
          <w:sz w:val="28"/>
          <w:szCs w:val="28"/>
          <w:lang w:eastAsia="ru-RU"/>
        </w:rPr>
      </w:pPr>
    </w:p>
    <w:sectPr w:rsidR="00AD263C" w:rsidRPr="00A563DD" w:rsidSect="002231F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C4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46952"/>
    <w:multiLevelType w:val="hybridMultilevel"/>
    <w:tmpl w:val="64BCF1AC"/>
    <w:lvl w:ilvl="0" w:tplc="0696012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 w:tplc="734234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B66"/>
    <w:multiLevelType w:val="hybridMultilevel"/>
    <w:tmpl w:val="BF6C20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2A3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F0E35"/>
    <w:multiLevelType w:val="hybridMultilevel"/>
    <w:tmpl w:val="DB60A8D4"/>
    <w:lvl w:ilvl="0" w:tplc="34C0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502F6"/>
    <w:multiLevelType w:val="hybridMultilevel"/>
    <w:tmpl w:val="883036A8"/>
    <w:lvl w:ilvl="0" w:tplc="73AE50F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836AA"/>
    <w:multiLevelType w:val="hybridMultilevel"/>
    <w:tmpl w:val="C5E80948"/>
    <w:lvl w:ilvl="0" w:tplc="734234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734234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41612"/>
    <w:multiLevelType w:val="hybridMultilevel"/>
    <w:tmpl w:val="8F008916"/>
    <w:lvl w:ilvl="0" w:tplc="8674A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E7D"/>
    <w:multiLevelType w:val="multilevel"/>
    <w:tmpl w:val="02BC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D602C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7582C"/>
    <w:multiLevelType w:val="singleLevel"/>
    <w:tmpl w:val="C23E66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43474532"/>
    <w:multiLevelType w:val="hybridMultilevel"/>
    <w:tmpl w:val="3E2EDD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6171F"/>
    <w:multiLevelType w:val="hybridMultilevel"/>
    <w:tmpl w:val="54D00C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F5F70"/>
    <w:multiLevelType w:val="singleLevel"/>
    <w:tmpl w:val="448E6E0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C3019C5"/>
    <w:multiLevelType w:val="hybridMultilevel"/>
    <w:tmpl w:val="A97214BE"/>
    <w:lvl w:ilvl="0" w:tplc="4D4CC9E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C4C67"/>
    <w:multiLevelType w:val="hybridMultilevel"/>
    <w:tmpl w:val="877C08E4"/>
    <w:lvl w:ilvl="0" w:tplc="734234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70304"/>
    <w:multiLevelType w:val="hybridMultilevel"/>
    <w:tmpl w:val="B57E483C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10D94"/>
    <w:multiLevelType w:val="multilevel"/>
    <w:tmpl w:val="8C528C0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7B1D85"/>
    <w:multiLevelType w:val="multilevel"/>
    <w:tmpl w:val="64BCF1A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EF46E4"/>
    <w:multiLevelType w:val="multilevel"/>
    <w:tmpl w:val="67549B9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FB4147"/>
    <w:multiLevelType w:val="multilevel"/>
    <w:tmpl w:val="B57E48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901EA"/>
    <w:multiLevelType w:val="hybridMultilevel"/>
    <w:tmpl w:val="FC562146"/>
    <w:lvl w:ilvl="0" w:tplc="DB3897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45F4F"/>
    <w:multiLevelType w:val="hybridMultilevel"/>
    <w:tmpl w:val="3BAA44C8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30D88"/>
    <w:multiLevelType w:val="hybridMultilevel"/>
    <w:tmpl w:val="8C528C06"/>
    <w:lvl w:ilvl="0" w:tplc="0696012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7"/>
  </w:num>
  <w:num w:numId="13">
    <w:abstractNumId w:val="22"/>
  </w:num>
  <w:num w:numId="14">
    <w:abstractNumId w:val="3"/>
  </w:num>
  <w:num w:numId="15">
    <w:abstractNumId w:val="16"/>
  </w:num>
  <w:num w:numId="16">
    <w:abstractNumId w:val="1"/>
  </w:num>
  <w:num w:numId="17">
    <w:abstractNumId w:val="18"/>
  </w:num>
  <w:num w:numId="18">
    <w:abstractNumId w:val="14"/>
  </w:num>
  <w:num w:numId="19">
    <w:abstractNumId w:val="17"/>
  </w:num>
  <w:num w:numId="20">
    <w:abstractNumId w:val="5"/>
  </w:num>
  <w:num w:numId="21">
    <w:abstractNumId w:val="4"/>
  </w:num>
  <w:num w:numId="22">
    <w:abstractNumId w:val="12"/>
  </w:num>
  <w:num w:numId="23">
    <w:abstractNumId w:val="9"/>
  </w:num>
  <w:num w:numId="24">
    <w:abstractNumId w:val="9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2231F4"/>
    <w:rsid w:val="00014421"/>
    <w:rsid w:val="002231F4"/>
    <w:rsid w:val="002A3362"/>
    <w:rsid w:val="003C0859"/>
    <w:rsid w:val="00414E3E"/>
    <w:rsid w:val="00491586"/>
    <w:rsid w:val="004C7988"/>
    <w:rsid w:val="00520DCB"/>
    <w:rsid w:val="00576D51"/>
    <w:rsid w:val="005A4327"/>
    <w:rsid w:val="00691D4B"/>
    <w:rsid w:val="00774F27"/>
    <w:rsid w:val="007842B3"/>
    <w:rsid w:val="007D2378"/>
    <w:rsid w:val="00803760"/>
    <w:rsid w:val="00863625"/>
    <w:rsid w:val="00985743"/>
    <w:rsid w:val="009F2EBD"/>
    <w:rsid w:val="00A368FC"/>
    <w:rsid w:val="00A431A2"/>
    <w:rsid w:val="00A563DD"/>
    <w:rsid w:val="00AD263C"/>
    <w:rsid w:val="00C51778"/>
    <w:rsid w:val="00CA23CD"/>
    <w:rsid w:val="00CE78C7"/>
    <w:rsid w:val="00E6684C"/>
    <w:rsid w:val="00EA302D"/>
    <w:rsid w:val="00EE292B"/>
    <w:rsid w:val="00F1772F"/>
    <w:rsid w:val="00F9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31F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563DD"/>
    <w:rPr>
      <w:b/>
      <w:bCs/>
    </w:rPr>
  </w:style>
  <w:style w:type="character" w:styleId="a5">
    <w:name w:val="Emphasis"/>
    <w:basedOn w:val="a0"/>
    <w:qFormat/>
    <w:rsid w:val="00A56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2</cp:revision>
  <dcterms:created xsi:type="dcterms:W3CDTF">2018-01-10T09:09:00Z</dcterms:created>
  <dcterms:modified xsi:type="dcterms:W3CDTF">2018-01-10T09:09:00Z</dcterms:modified>
</cp:coreProperties>
</file>