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F4" w:rsidRPr="00563F9D" w:rsidRDefault="002231F4" w:rsidP="002231F4">
      <w:pPr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563F9D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Что делать, если ваш ребёнок чересчур беспокойный?</w:t>
      </w:r>
    </w:p>
    <w:p w:rsidR="002231F4" w:rsidRPr="00563F9D" w:rsidRDefault="002231F4" w:rsidP="002231F4">
      <w:pPr>
        <w:rPr>
          <w:rFonts w:ascii="Times New Roman" w:hAnsi="Times New Roman"/>
          <w:sz w:val="28"/>
          <w:szCs w:val="28"/>
          <w:lang w:eastAsia="ru-RU"/>
        </w:rPr>
      </w:pPr>
      <w:r w:rsidRPr="00563F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31F4" w:rsidRPr="00563F9D" w:rsidRDefault="002231F4" w:rsidP="002231F4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63F9D">
        <w:rPr>
          <w:rFonts w:ascii="Times New Roman" w:hAnsi="Times New Roman"/>
          <w:b/>
          <w:i/>
          <w:color w:val="0000FF"/>
          <w:sz w:val="28"/>
          <w:szCs w:val="28"/>
          <w:u w:val="single"/>
          <w:lang w:eastAsia="ru-RU"/>
        </w:rPr>
        <w:t>Определите причины беспокойства</w:t>
      </w:r>
      <w:r w:rsidRPr="00563F9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.</w:t>
      </w:r>
    </w:p>
    <w:p w:rsidR="002231F4" w:rsidRPr="00563F9D" w:rsidRDefault="002231F4" w:rsidP="002231F4">
      <w:pPr>
        <w:rPr>
          <w:rFonts w:ascii="Times New Roman" w:hAnsi="Times New Roman"/>
          <w:sz w:val="28"/>
          <w:szCs w:val="28"/>
          <w:lang w:eastAsia="ru-RU"/>
        </w:rPr>
      </w:pPr>
      <w:r w:rsidRPr="00563F9D">
        <w:rPr>
          <w:rFonts w:ascii="Times New Roman" w:hAnsi="Times New Roman"/>
          <w:sz w:val="28"/>
          <w:szCs w:val="28"/>
          <w:lang w:eastAsia="ru-RU"/>
        </w:rPr>
        <w:t xml:space="preserve">   Если эмоциональная неустойчивость (то смех, то слёзы, то обида, то истерика) появилась </w:t>
      </w:r>
      <w:r w:rsidR="00774F27" w:rsidRPr="00563F9D">
        <w:rPr>
          <w:rFonts w:ascii="Times New Roman" w:hAnsi="Times New Roman"/>
          <w:sz w:val="28"/>
          <w:szCs w:val="28"/>
          <w:lang w:eastAsia="ru-RU"/>
        </w:rPr>
        <w:t>неожиданно,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 и вы вдруг стали замечать, что ребёнок начал обострённо эмоционально реагировать на всё происходящее вокруг, то </w:t>
      </w:r>
      <w:r w:rsidRPr="00563F9D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причинами такого поведения могут быть: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292B" w:rsidRPr="00563F9D" w:rsidRDefault="00EE292B" w:rsidP="002231F4">
      <w:pPr>
        <w:rPr>
          <w:rFonts w:ascii="Times New Roman" w:hAnsi="Times New Roman"/>
          <w:sz w:val="28"/>
          <w:szCs w:val="28"/>
          <w:lang w:eastAsia="ru-RU"/>
        </w:rPr>
      </w:pPr>
    </w:p>
    <w:p w:rsidR="002231F4" w:rsidRPr="00563F9D" w:rsidRDefault="002231F4" w:rsidP="00576D51">
      <w:pPr>
        <w:numPr>
          <w:ilvl w:val="0"/>
          <w:numId w:val="7"/>
        </w:numPr>
        <w:tabs>
          <w:tab w:val="clear" w:pos="1080"/>
        </w:tabs>
        <w:rPr>
          <w:rFonts w:ascii="Times New Roman" w:hAnsi="Times New Roman"/>
          <w:sz w:val="28"/>
          <w:szCs w:val="28"/>
          <w:lang w:eastAsia="ru-RU"/>
        </w:rPr>
      </w:pPr>
      <w:r w:rsidRPr="00563F9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кризисный возраст (6-7 лет</w:t>
      </w:r>
      <w:r w:rsidRPr="00563F9D">
        <w:rPr>
          <w:rFonts w:ascii="Times New Roman" w:hAnsi="Times New Roman"/>
          <w:b/>
          <w:i/>
          <w:sz w:val="28"/>
          <w:szCs w:val="28"/>
          <w:lang w:eastAsia="ru-RU"/>
        </w:rPr>
        <w:t>).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 Ребёнок учится управлять своими эмоциями, проявлять их адекватно ситуации, но это пока не очень хорошо получается; недостаточное развитие торможения. Ребёнок непосредственно, импульсивно реагирует на происходящее, так как не может сдержать эмоцию, оставить её при себе. Торможение </w:t>
      </w:r>
      <w:proofErr w:type="gramStart"/>
      <w:r w:rsidRPr="00563F9D">
        <w:rPr>
          <w:rFonts w:ascii="Times New Roman" w:hAnsi="Times New Roman"/>
          <w:sz w:val="28"/>
          <w:szCs w:val="28"/>
          <w:lang w:eastAsia="ru-RU"/>
        </w:rPr>
        <w:t>поддаётся тренировке начиная</w:t>
      </w:r>
      <w:proofErr w:type="gramEnd"/>
      <w:r w:rsidRPr="00563F9D">
        <w:rPr>
          <w:rFonts w:ascii="Times New Roman" w:hAnsi="Times New Roman"/>
          <w:sz w:val="28"/>
          <w:szCs w:val="28"/>
          <w:lang w:eastAsia="ru-RU"/>
        </w:rPr>
        <w:t xml:space="preserve"> с 5-6 лет; </w:t>
      </w:r>
    </w:p>
    <w:p w:rsidR="002231F4" w:rsidRPr="00563F9D" w:rsidRDefault="002231F4" w:rsidP="00EE292B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63F9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незнание ребёнка, как ему выразить своё настроение</w:t>
      </w:r>
      <w:r w:rsidRPr="00563F9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; </w:t>
      </w:r>
    </w:p>
    <w:p w:rsidR="002231F4" w:rsidRPr="00563F9D" w:rsidRDefault="002231F4" w:rsidP="00EE292B">
      <w:pPr>
        <w:numPr>
          <w:ilvl w:val="0"/>
          <w:numId w:val="7"/>
        </w:numPr>
        <w:rPr>
          <w:rFonts w:ascii="Times New Roman" w:hAnsi="Times New Roman"/>
          <w:i/>
          <w:sz w:val="28"/>
          <w:szCs w:val="28"/>
          <w:lang w:eastAsia="ru-RU"/>
        </w:rPr>
      </w:pPr>
      <w:r w:rsidRPr="00563F9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отсутствие навыков владения способами проявить свою эмоцию</w:t>
      </w:r>
      <w:r w:rsidRPr="00563F9D">
        <w:rPr>
          <w:rFonts w:ascii="Times New Roman" w:hAnsi="Times New Roman"/>
          <w:b/>
          <w:sz w:val="28"/>
          <w:szCs w:val="28"/>
          <w:u w:val="single"/>
          <w:lang w:eastAsia="ru-RU"/>
        </w:rPr>
        <w:t>;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31F4" w:rsidRPr="00563F9D" w:rsidRDefault="002231F4" w:rsidP="00EE292B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 w:rsidRPr="00563F9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неблагополучные отношения внутри семьи</w:t>
      </w:r>
      <w:r w:rsidRPr="00563F9D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 которые ребёнок сильно переживает, </w:t>
      </w:r>
    </w:p>
    <w:p w:rsidR="002231F4" w:rsidRPr="00563F9D" w:rsidRDefault="002231F4" w:rsidP="00EE292B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 w:rsidRPr="00563F9D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Pr="00563F9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накопленное напряжение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, выплёскивающееся в эмоциональных реакциях. </w:t>
      </w:r>
    </w:p>
    <w:p w:rsidR="002231F4" w:rsidRPr="00563F9D" w:rsidRDefault="002231F4" w:rsidP="002231F4">
      <w:pPr>
        <w:rPr>
          <w:rFonts w:ascii="Times New Roman" w:hAnsi="Times New Roman"/>
          <w:sz w:val="28"/>
          <w:szCs w:val="28"/>
          <w:lang w:eastAsia="ru-RU"/>
        </w:rPr>
      </w:pPr>
    </w:p>
    <w:p w:rsidR="002231F4" w:rsidRPr="00563F9D" w:rsidRDefault="002231F4" w:rsidP="002231F4">
      <w:pPr>
        <w:spacing w:line="360" w:lineRule="auto"/>
        <w:jc w:val="center"/>
        <w:rPr>
          <w:rFonts w:ascii="Times New Roman" w:hAnsi="Times New Roman"/>
          <w:b/>
          <w:i/>
          <w:color w:val="0000FF"/>
          <w:sz w:val="28"/>
          <w:szCs w:val="28"/>
          <w:u w:val="single"/>
          <w:lang w:eastAsia="ru-RU"/>
        </w:rPr>
      </w:pPr>
      <w:r w:rsidRPr="00563F9D">
        <w:rPr>
          <w:rFonts w:ascii="Times New Roman" w:hAnsi="Times New Roman"/>
          <w:b/>
          <w:i/>
          <w:color w:val="0000FF"/>
          <w:sz w:val="28"/>
          <w:szCs w:val="28"/>
          <w:u w:val="single"/>
          <w:lang w:eastAsia="ru-RU"/>
        </w:rPr>
        <w:t>Как вести себя с беспокойным ребёнком.</w:t>
      </w:r>
    </w:p>
    <w:p w:rsidR="002231F4" w:rsidRPr="00563F9D" w:rsidRDefault="002231F4" w:rsidP="00EE292B">
      <w:pPr>
        <w:numPr>
          <w:ilvl w:val="1"/>
          <w:numId w:val="9"/>
        </w:numPr>
        <w:tabs>
          <w:tab w:val="clear" w:pos="1440"/>
          <w:tab w:val="num" w:pos="720"/>
        </w:tabs>
        <w:ind w:left="720" w:hanging="180"/>
        <w:rPr>
          <w:rFonts w:ascii="Times New Roman" w:hAnsi="Times New Roman"/>
          <w:sz w:val="28"/>
          <w:szCs w:val="28"/>
          <w:lang w:eastAsia="ru-RU"/>
        </w:rPr>
      </w:pPr>
      <w:r w:rsidRPr="00563F9D">
        <w:rPr>
          <w:rFonts w:ascii="Times New Roman" w:hAnsi="Times New Roman"/>
          <w:b/>
          <w:sz w:val="28"/>
          <w:szCs w:val="28"/>
          <w:lang w:eastAsia="ru-RU"/>
        </w:rPr>
        <w:t>Избегайте крайностей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: нельзя позволять ребёнку делать всё, что ему заблагорассудится, но нельзя и всё запрещать. Чётко решите для себя, что можно и что нельзя, и согласуйте это со всеми членами семьи. </w:t>
      </w:r>
    </w:p>
    <w:p w:rsidR="002231F4" w:rsidRPr="00563F9D" w:rsidRDefault="002231F4" w:rsidP="00EE292B">
      <w:pPr>
        <w:numPr>
          <w:ilvl w:val="1"/>
          <w:numId w:val="9"/>
        </w:numPr>
        <w:tabs>
          <w:tab w:val="clear" w:pos="1440"/>
          <w:tab w:val="num" w:pos="720"/>
        </w:tabs>
        <w:ind w:left="720" w:hanging="180"/>
        <w:rPr>
          <w:rFonts w:ascii="Times New Roman" w:hAnsi="Times New Roman"/>
          <w:sz w:val="28"/>
          <w:szCs w:val="28"/>
          <w:lang w:eastAsia="ru-RU"/>
        </w:rPr>
      </w:pPr>
      <w:r w:rsidRPr="00563F9D">
        <w:rPr>
          <w:rFonts w:ascii="Times New Roman" w:hAnsi="Times New Roman"/>
          <w:b/>
          <w:sz w:val="28"/>
          <w:szCs w:val="28"/>
          <w:lang w:eastAsia="ru-RU"/>
        </w:rPr>
        <w:t>Своим поведением показывайте ребёнку пример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: сдерживайте свои эмоции, ведь он подражает вам в поведении. </w:t>
      </w:r>
    </w:p>
    <w:p w:rsidR="002231F4" w:rsidRPr="00563F9D" w:rsidRDefault="002231F4" w:rsidP="00EE292B">
      <w:pPr>
        <w:numPr>
          <w:ilvl w:val="1"/>
          <w:numId w:val="9"/>
        </w:numPr>
        <w:tabs>
          <w:tab w:val="clear" w:pos="1440"/>
          <w:tab w:val="num" w:pos="720"/>
        </w:tabs>
        <w:ind w:left="720" w:hanging="180"/>
        <w:rPr>
          <w:rFonts w:ascii="Times New Roman" w:hAnsi="Times New Roman"/>
          <w:sz w:val="28"/>
          <w:szCs w:val="28"/>
          <w:lang w:eastAsia="ru-RU"/>
        </w:rPr>
      </w:pPr>
      <w:r w:rsidRPr="00563F9D">
        <w:rPr>
          <w:rFonts w:ascii="Times New Roman" w:hAnsi="Times New Roman"/>
          <w:b/>
          <w:sz w:val="28"/>
          <w:szCs w:val="28"/>
          <w:lang w:eastAsia="ru-RU"/>
        </w:rPr>
        <w:t>Уделяйте ребёнку достаточно внимания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. Пусть он никогда не чувствует себя забытым, но в тоже время объясните ребёнку, что бывают моменты, когда у вас есть другие заботы, надо это понять и принять. </w:t>
      </w:r>
    </w:p>
    <w:p w:rsidR="00EE292B" w:rsidRPr="00563F9D" w:rsidRDefault="00EE292B" w:rsidP="00EE292B">
      <w:pPr>
        <w:ind w:left="540"/>
        <w:rPr>
          <w:rFonts w:ascii="Times New Roman" w:hAnsi="Times New Roman"/>
          <w:sz w:val="28"/>
          <w:szCs w:val="28"/>
          <w:lang w:eastAsia="ru-RU"/>
        </w:rPr>
      </w:pPr>
    </w:p>
    <w:p w:rsidR="002231F4" w:rsidRPr="00563F9D" w:rsidRDefault="002231F4" w:rsidP="002231F4">
      <w:pPr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563F9D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Помните, что истерические приступы чаще всего связаны со стремлением обратить на себя внимание или вызвать жалость и</w:t>
      </w:r>
      <w:r w:rsidRPr="00563F9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63F9D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сочувствие.</w:t>
      </w:r>
    </w:p>
    <w:p w:rsidR="00E6684C" w:rsidRPr="00563F9D" w:rsidRDefault="00E6684C" w:rsidP="002231F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31F4" w:rsidRPr="00563F9D" w:rsidRDefault="002231F4" w:rsidP="00E6684C">
      <w:pPr>
        <w:numPr>
          <w:ilvl w:val="0"/>
          <w:numId w:val="2"/>
        </w:numPr>
        <w:tabs>
          <w:tab w:val="clear" w:pos="720"/>
          <w:tab w:val="num" w:pos="1440"/>
        </w:tabs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563F9D">
        <w:rPr>
          <w:rFonts w:ascii="Times New Roman" w:hAnsi="Times New Roman"/>
          <w:b/>
          <w:sz w:val="28"/>
          <w:szCs w:val="28"/>
          <w:lang w:eastAsia="ru-RU"/>
        </w:rPr>
        <w:t>Не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 надо </w:t>
      </w:r>
      <w:r w:rsidRPr="00563F9D">
        <w:rPr>
          <w:rFonts w:ascii="Times New Roman" w:hAnsi="Times New Roman"/>
          <w:b/>
          <w:sz w:val="28"/>
          <w:szCs w:val="28"/>
          <w:lang w:eastAsia="ru-RU"/>
        </w:rPr>
        <w:t>потакать ребёнку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63F9D">
        <w:rPr>
          <w:rFonts w:ascii="Times New Roman" w:hAnsi="Times New Roman"/>
          <w:b/>
          <w:sz w:val="28"/>
          <w:szCs w:val="28"/>
          <w:lang w:eastAsia="ru-RU"/>
        </w:rPr>
        <w:t>не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 надо </w:t>
      </w:r>
      <w:r w:rsidRPr="00563F9D">
        <w:rPr>
          <w:rFonts w:ascii="Times New Roman" w:hAnsi="Times New Roman"/>
          <w:b/>
          <w:sz w:val="28"/>
          <w:szCs w:val="28"/>
          <w:lang w:eastAsia="ru-RU"/>
        </w:rPr>
        <w:t>изменять своих требований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. Лучше всего после того, как ребёнок успокоится, </w:t>
      </w:r>
      <w:r w:rsidRPr="00563F9D">
        <w:rPr>
          <w:rFonts w:ascii="Times New Roman" w:hAnsi="Times New Roman"/>
          <w:b/>
          <w:sz w:val="28"/>
          <w:szCs w:val="28"/>
          <w:lang w:eastAsia="ru-RU"/>
        </w:rPr>
        <w:t xml:space="preserve">объяснить ему, почему вы поступили так, а не иначе. </w:t>
      </w:r>
    </w:p>
    <w:p w:rsidR="002231F4" w:rsidRPr="00563F9D" w:rsidRDefault="002231F4" w:rsidP="00E6684C">
      <w:pPr>
        <w:numPr>
          <w:ilvl w:val="0"/>
          <w:numId w:val="2"/>
        </w:numPr>
        <w:tabs>
          <w:tab w:val="clear" w:pos="720"/>
          <w:tab w:val="num" w:pos="1440"/>
        </w:tabs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563F9D">
        <w:rPr>
          <w:rFonts w:ascii="Times New Roman" w:hAnsi="Times New Roman"/>
          <w:sz w:val="28"/>
          <w:szCs w:val="28"/>
          <w:lang w:eastAsia="ru-RU"/>
        </w:rPr>
        <w:t xml:space="preserve">Помните, что управлять сложным миром эмоций даже взрослому человеку подчас бывает трудно. </w:t>
      </w:r>
      <w:r w:rsidRPr="00563F9D">
        <w:rPr>
          <w:rFonts w:ascii="Times New Roman" w:hAnsi="Times New Roman"/>
          <w:b/>
          <w:sz w:val="28"/>
          <w:szCs w:val="28"/>
          <w:lang w:eastAsia="ru-RU"/>
        </w:rPr>
        <w:t xml:space="preserve">Не требуйте от ребёнка чрезмерного самоконтроля и наберитесь терпения. </w:t>
      </w:r>
    </w:p>
    <w:p w:rsidR="002231F4" w:rsidRPr="00563F9D" w:rsidRDefault="002231F4" w:rsidP="00E6684C">
      <w:pPr>
        <w:numPr>
          <w:ilvl w:val="0"/>
          <w:numId w:val="2"/>
        </w:numPr>
        <w:tabs>
          <w:tab w:val="clear" w:pos="720"/>
          <w:tab w:val="num" w:pos="1440"/>
        </w:tabs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563F9D">
        <w:rPr>
          <w:rFonts w:ascii="Times New Roman" w:hAnsi="Times New Roman"/>
          <w:b/>
          <w:sz w:val="28"/>
          <w:szCs w:val="28"/>
          <w:lang w:eastAsia="ru-RU"/>
        </w:rPr>
        <w:t xml:space="preserve">Советуем поиграть </w:t>
      </w:r>
    </w:p>
    <w:p w:rsidR="002231F4" w:rsidRPr="00563F9D" w:rsidRDefault="002231F4" w:rsidP="00E6684C">
      <w:pPr>
        <w:numPr>
          <w:ilvl w:val="0"/>
          <w:numId w:val="2"/>
        </w:numPr>
        <w:tabs>
          <w:tab w:val="clear" w:pos="720"/>
          <w:tab w:val="num" w:pos="1440"/>
        </w:tabs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63F9D">
        <w:rPr>
          <w:rFonts w:ascii="Times New Roman" w:hAnsi="Times New Roman"/>
          <w:sz w:val="28"/>
          <w:szCs w:val="28"/>
          <w:lang w:eastAsia="ru-RU"/>
        </w:rPr>
        <w:t xml:space="preserve">Необходимо </w:t>
      </w:r>
      <w:r w:rsidRPr="00563F9D">
        <w:rPr>
          <w:rFonts w:ascii="Times New Roman" w:hAnsi="Times New Roman"/>
          <w:b/>
          <w:sz w:val="28"/>
          <w:szCs w:val="28"/>
          <w:lang w:eastAsia="ru-RU"/>
        </w:rPr>
        <w:t>познакомить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 вашего ребёнка </w:t>
      </w:r>
      <w:r w:rsidRPr="00563F9D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несколькими </w:t>
      </w:r>
      <w:r w:rsidRPr="00563F9D">
        <w:rPr>
          <w:rFonts w:ascii="Times New Roman" w:hAnsi="Times New Roman"/>
          <w:b/>
          <w:sz w:val="28"/>
          <w:szCs w:val="28"/>
          <w:lang w:eastAsia="ru-RU"/>
        </w:rPr>
        <w:t>основными эмоциями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 и с тем, </w:t>
      </w:r>
      <w:r w:rsidRPr="00563F9D">
        <w:rPr>
          <w:rFonts w:ascii="Times New Roman" w:hAnsi="Times New Roman"/>
          <w:b/>
          <w:sz w:val="28"/>
          <w:szCs w:val="28"/>
          <w:lang w:eastAsia="ru-RU"/>
        </w:rPr>
        <w:t>как они проявляются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231F4" w:rsidRPr="00563F9D" w:rsidRDefault="002231F4" w:rsidP="00E6684C">
      <w:pPr>
        <w:numPr>
          <w:ilvl w:val="0"/>
          <w:numId w:val="2"/>
        </w:numPr>
        <w:tabs>
          <w:tab w:val="clear" w:pos="720"/>
          <w:tab w:val="num" w:pos="1440"/>
        </w:tabs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63F9D">
        <w:rPr>
          <w:rFonts w:ascii="Times New Roman" w:hAnsi="Times New Roman"/>
          <w:b/>
          <w:sz w:val="28"/>
          <w:szCs w:val="28"/>
          <w:lang w:eastAsia="ru-RU"/>
        </w:rPr>
        <w:t>Научите вашего малыша расслаблять мышцы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. Часто эмоциональная неустойчивость у ребёнка соседствует с двигательной  закрепощённостью, беспокойным сном, сильным внутренним напряжением. </w:t>
      </w:r>
    </w:p>
    <w:p w:rsidR="002231F4" w:rsidRPr="00563F9D" w:rsidRDefault="002231F4" w:rsidP="00E6684C">
      <w:pPr>
        <w:numPr>
          <w:ilvl w:val="0"/>
          <w:numId w:val="2"/>
        </w:numPr>
        <w:tabs>
          <w:tab w:val="clear" w:pos="720"/>
          <w:tab w:val="num" w:pos="1440"/>
        </w:tabs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63F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 время чтения сказок, любых совместных игр </w:t>
      </w:r>
      <w:r w:rsidRPr="00563F9D">
        <w:rPr>
          <w:rFonts w:ascii="Times New Roman" w:hAnsi="Times New Roman"/>
          <w:b/>
          <w:sz w:val="28"/>
          <w:szCs w:val="28"/>
          <w:lang w:eastAsia="ru-RU"/>
        </w:rPr>
        <w:t>просите ребёнка мимикой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F9D">
        <w:rPr>
          <w:rFonts w:ascii="Times New Roman" w:hAnsi="Times New Roman"/>
          <w:b/>
          <w:sz w:val="28"/>
          <w:szCs w:val="28"/>
          <w:lang w:eastAsia="ru-RU"/>
        </w:rPr>
        <w:t>показывать чувства героев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: радость, интерес, удивление, печаль, страх, гнев. </w:t>
      </w:r>
    </w:p>
    <w:p w:rsidR="00EE292B" w:rsidRPr="00563F9D" w:rsidRDefault="002231F4" w:rsidP="00E6684C">
      <w:pPr>
        <w:numPr>
          <w:ilvl w:val="0"/>
          <w:numId w:val="2"/>
        </w:numPr>
        <w:tabs>
          <w:tab w:val="clear" w:pos="720"/>
          <w:tab w:val="num" w:pos="1440"/>
        </w:tabs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563F9D">
        <w:rPr>
          <w:rFonts w:ascii="Times New Roman" w:hAnsi="Times New Roman"/>
          <w:b/>
          <w:sz w:val="28"/>
          <w:szCs w:val="28"/>
          <w:lang w:eastAsia="ru-RU"/>
        </w:rPr>
        <w:t>Обращайте внимание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 ребёнка на то, как </w:t>
      </w:r>
      <w:r w:rsidRPr="00563F9D">
        <w:rPr>
          <w:rFonts w:ascii="Times New Roman" w:hAnsi="Times New Roman"/>
          <w:b/>
          <w:sz w:val="28"/>
          <w:szCs w:val="28"/>
          <w:lang w:eastAsia="ru-RU"/>
        </w:rPr>
        <w:t>приятно состояние спокойствия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. После подвижных игр </w:t>
      </w:r>
      <w:r w:rsidRPr="00563F9D">
        <w:rPr>
          <w:rFonts w:ascii="Times New Roman" w:hAnsi="Times New Roman"/>
          <w:b/>
          <w:sz w:val="28"/>
          <w:szCs w:val="28"/>
          <w:lang w:eastAsia="ru-RU"/>
        </w:rPr>
        <w:t>предложите ему превратиться</w:t>
      </w:r>
      <w:r w:rsidRPr="00563F9D">
        <w:rPr>
          <w:rFonts w:ascii="Times New Roman" w:hAnsi="Times New Roman"/>
          <w:sz w:val="28"/>
          <w:szCs w:val="28"/>
          <w:lang w:eastAsia="ru-RU"/>
        </w:rPr>
        <w:t xml:space="preserve"> в соню, </w:t>
      </w:r>
      <w:proofErr w:type="gramStart"/>
      <w:r w:rsidRPr="00563F9D">
        <w:rPr>
          <w:rFonts w:ascii="Times New Roman" w:hAnsi="Times New Roman"/>
          <w:sz w:val="28"/>
          <w:szCs w:val="28"/>
          <w:lang w:eastAsia="ru-RU"/>
        </w:rPr>
        <w:t>лентяя</w:t>
      </w:r>
      <w:proofErr w:type="gramEnd"/>
      <w:r w:rsidRPr="00563F9D">
        <w:rPr>
          <w:rFonts w:ascii="Times New Roman" w:hAnsi="Times New Roman"/>
          <w:sz w:val="28"/>
          <w:szCs w:val="28"/>
          <w:lang w:eastAsia="ru-RU"/>
        </w:rPr>
        <w:t xml:space="preserve">, расслабив при этом все мышцы тела. </w:t>
      </w:r>
    </w:p>
    <w:p w:rsidR="00AD263C" w:rsidRPr="00563F9D" w:rsidRDefault="002231F4" w:rsidP="00520DCB">
      <w:pPr>
        <w:numPr>
          <w:ilvl w:val="0"/>
          <w:numId w:val="2"/>
        </w:numPr>
        <w:tabs>
          <w:tab w:val="clear" w:pos="720"/>
          <w:tab w:val="num" w:pos="1440"/>
        </w:tabs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563F9D">
        <w:rPr>
          <w:rFonts w:ascii="Times New Roman" w:hAnsi="Times New Roman"/>
          <w:sz w:val="28"/>
          <w:szCs w:val="28"/>
          <w:lang w:eastAsia="ru-RU"/>
        </w:rPr>
        <w:t xml:space="preserve">Хорошо, если в минуты расслабления в комнате будет звучать </w:t>
      </w:r>
      <w:r w:rsidRPr="00563F9D">
        <w:rPr>
          <w:rFonts w:ascii="Times New Roman" w:hAnsi="Times New Roman"/>
          <w:b/>
          <w:sz w:val="28"/>
          <w:szCs w:val="28"/>
          <w:lang w:eastAsia="ru-RU"/>
        </w:rPr>
        <w:t xml:space="preserve">тихая, спокойная музыка. </w:t>
      </w:r>
    </w:p>
    <w:sectPr w:rsidR="00AD263C" w:rsidRPr="00563F9D" w:rsidSect="002231F4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CC4"/>
    <w:multiLevelType w:val="multilevel"/>
    <w:tmpl w:val="3E2EDD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B4B66"/>
    <w:multiLevelType w:val="hybridMultilevel"/>
    <w:tmpl w:val="BF6C20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2A3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41612"/>
    <w:multiLevelType w:val="hybridMultilevel"/>
    <w:tmpl w:val="8F008916"/>
    <w:lvl w:ilvl="0" w:tplc="8674A4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D602C"/>
    <w:multiLevelType w:val="multilevel"/>
    <w:tmpl w:val="3E2EDD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474532"/>
    <w:multiLevelType w:val="hybridMultilevel"/>
    <w:tmpl w:val="3E2EDD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FD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70304"/>
    <w:multiLevelType w:val="hybridMultilevel"/>
    <w:tmpl w:val="B57E483C"/>
    <w:lvl w:ilvl="0" w:tplc="98CE88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6C74FD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FB4147"/>
    <w:multiLevelType w:val="multilevel"/>
    <w:tmpl w:val="B57E48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B901EA"/>
    <w:multiLevelType w:val="hybridMultilevel"/>
    <w:tmpl w:val="FC562146"/>
    <w:lvl w:ilvl="0" w:tplc="DB3897D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445F4F"/>
    <w:multiLevelType w:val="hybridMultilevel"/>
    <w:tmpl w:val="3BAA44C8"/>
    <w:lvl w:ilvl="0" w:tplc="98CE88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6C74FD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2231F4"/>
    <w:rsid w:val="002231F4"/>
    <w:rsid w:val="00520DCB"/>
    <w:rsid w:val="00563F9D"/>
    <w:rsid w:val="00576D51"/>
    <w:rsid w:val="006E34B1"/>
    <w:rsid w:val="00774F27"/>
    <w:rsid w:val="007D2378"/>
    <w:rsid w:val="00803760"/>
    <w:rsid w:val="00AD263C"/>
    <w:rsid w:val="00D25FA0"/>
    <w:rsid w:val="00E6684C"/>
    <w:rsid w:val="00EA302D"/>
    <w:rsid w:val="00EE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FA0"/>
    <w:rPr>
      <w:rFonts w:ascii="Arial" w:hAnsi="Arial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31F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4</cp:revision>
  <dcterms:created xsi:type="dcterms:W3CDTF">2018-01-10T09:06:00Z</dcterms:created>
  <dcterms:modified xsi:type="dcterms:W3CDTF">2018-01-10T09:45:00Z</dcterms:modified>
</cp:coreProperties>
</file>