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D" w:rsidRDefault="001472AA" w:rsidP="009B1ADD">
      <w:pPr>
        <w:pStyle w:val="Style33"/>
        <w:widowControl/>
        <w:spacing w:line="240" w:lineRule="auto"/>
        <w:rPr>
          <w:rStyle w:val="FontStyle81"/>
          <w:b w:val="0"/>
          <w:sz w:val="28"/>
          <w:szCs w:val="28"/>
        </w:rPr>
      </w:pPr>
      <w:r w:rsidRPr="009B1ADD">
        <w:rPr>
          <w:rStyle w:val="FontStyle88"/>
          <w:sz w:val="28"/>
          <w:szCs w:val="28"/>
        </w:rPr>
        <w:t>Положение о</w:t>
      </w:r>
      <w:r w:rsidRPr="009B1ADD">
        <w:rPr>
          <w:rStyle w:val="FontStyle88"/>
          <w:b/>
          <w:sz w:val="28"/>
          <w:szCs w:val="28"/>
        </w:rPr>
        <w:t xml:space="preserve"> </w:t>
      </w:r>
      <w:r w:rsidRPr="009B1ADD">
        <w:rPr>
          <w:rStyle w:val="FontStyle81"/>
          <w:b w:val="0"/>
          <w:sz w:val="28"/>
          <w:szCs w:val="28"/>
        </w:rPr>
        <w:t xml:space="preserve">проведении </w:t>
      </w:r>
    </w:p>
    <w:p w:rsidR="001472AA" w:rsidRDefault="001472AA" w:rsidP="009B1ADD">
      <w:pPr>
        <w:pStyle w:val="Style33"/>
        <w:widowControl/>
        <w:spacing w:line="240" w:lineRule="auto"/>
        <w:rPr>
          <w:rStyle w:val="FontStyle81"/>
          <w:b w:val="0"/>
          <w:sz w:val="28"/>
          <w:szCs w:val="28"/>
        </w:rPr>
      </w:pPr>
      <w:r w:rsidRPr="009B1ADD">
        <w:rPr>
          <w:rStyle w:val="FontStyle81"/>
          <w:b w:val="0"/>
          <w:sz w:val="28"/>
          <w:szCs w:val="28"/>
        </w:rPr>
        <w:t>Всероссийско</w:t>
      </w:r>
      <w:r w:rsidR="004421F6">
        <w:rPr>
          <w:rStyle w:val="FontStyle81"/>
          <w:b w:val="0"/>
          <w:sz w:val="28"/>
          <w:szCs w:val="28"/>
        </w:rPr>
        <w:t>го</w:t>
      </w:r>
      <w:r w:rsidRPr="009B1ADD">
        <w:rPr>
          <w:rStyle w:val="FontStyle81"/>
          <w:b w:val="0"/>
          <w:sz w:val="28"/>
          <w:szCs w:val="28"/>
        </w:rPr>
        <w:t xml:space="preserve"> </w:t>
      </w:r>
      <w:r w:rsidRPr="009B1ADD">
        <w:rPr>
          <w:rStyle w:val="FontStyle88"/>
          <w:sz w:val="28"/>
          <w:szCs w:val="28"/>
        </w:rPr>
        <w:t>конкурса</w:t>
      </w:r>
      <w:r w:rsidRPr="009B1ADD">
        <w:rPr>
          <w:rStyle w:val="FontStyle88"/>
          <w:b/>
          <w:sz w:val="28"/>
          <w:szCs w:val="28"/>
        </w:rPr>
        <w:t xml:space="preserve"> </w:t>
      </w:r>
      <w:r w:rsidRPr="009B1ADD">
        <w:rPr>
          <w:rStyle w:val="FontStyle81"/>
          <w:b w:val="0"/>
          <w:sz w:val="28"/>
          <w:szCs w:val="28"/>
        </w:rPr>
        <w:t>«Наш</w:t>
      </w:r>
      <w:r w:rsidR="009B1ADD">
        <w:rPr>
          <w:rStyle w:val="FontStyle81"/>
          <w:b w:val="0"/>
          <w:sz w:val="28"/>
          <w:szCs w:val="28"/>
        </w:rPr>
        <w:t>а</w:t>
      </w:r>
      <w:r w:rsidRPr="009B1ADD">
        <w:rPr>
          <w:rStyle w:val="FontStyle81"/>
          <w:b w:val="0"/>
          <w:sz w:val="28"/>
          <w:szCs w:val="28"/>
        </w:rPr>
        <w:t xml:space="preserve"> история»</w:t>
      </w:r>
    </w:p>
    <w:p w:rsidR="00811B72" w:rsidRPr="009B1ADD" w:rsidRDefault="00811B72" w:rsidP="009B1ADD">
      <w:pPr>
        <w:pStyle w:val="Style33"/>
        <w:widowControl/>
        <w:spacing w:line="240" w:lineRule="auto"/>
        <w:rPr>
          <w:rStyle w:val="FontStyle81"/>
          <w:b w:val="0"/>
          <w:sz w:val="28"/>
          <w:szCs w:val="28"/>
        </w:rPr>
      </w:pPr>
    </w:p>
    <w:p w:rsidR="005B2A13" w:rsidRPr="004421F6" w:rsidRDefault="004421F6" w:rsidP="0044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1ADD" w:rsidRPr="009B1ADD" w:rsidRDefault="009B1ADD" w:rsidP="009B1ADD">
      <w:pPr>
        <w:pStyle w:val="Style36"/>
        <w:widowControl/>
        <w:tabs>
          <w:tab w:val="left" w:pos="591"/>
        </w:tabs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1.1.</w:t>
      </w:r>
      <w:r w:rsidRPr="009B1ADD">
        <w:rPr>
          <w:rStyle w:val="FontStyle88"/>
          <w:sz w:val="28"/>
          <w:szCs w:val="28"/>
        </w:rPr>
        <w:tab/>
        <w:t>Всероссийский конкурс «Наша история» (далее Конкурс)</w:t>
      </w:r>
      <w:r w:rsidRPr="009B1ADD">
        <w:rPr>
          <w:rStyle w:val="FontStyle88"/>
          <w:sz w:val="28"/>
          <w:szCs w:val="28"/>
        </w:rPr>
        <w:br/>
        <w:t>реализуется в рамках Всероссийского образовательного проекта «Урок</w:t>
      </w:r>
      <w:r w:rsidRPr="009B1ADD">
        <w:rPr>
          <w:rStyle w:val="FontStyle88"/>
          <w:sz w:val="28"/>
          <w:szCs w:val="28"/>
        </w:rPr>
        <w:br/>
        <w:t>современной истории России», направленного на формирование</w:t>
      </w:r>
      <w:r w:rsidRPr="009B1ADD">
        <w:rPr>
          <w:rStyle w:val="FontStyle88"/>
          <w:sz w:val="28"/>
          <w:szCs w:val="28"/>
        </w:rPr>
        <w:br/>
        <w:t xml:space="preserve">представления молодых граждан Российской Федерации </w:t>
      </w:r>
      <w:r w:rsidRPr="009B1ADD">
        <w:rPr>
          <w:rStyle w:val="FontStyle81"/>
          <w:b w:val="0"/>
          <w:sz w:val="28"/>
          <w:szCs w:val="28"/>
        </w:rPr>
        <w:t>о</w:t>
      </w:r>
      <w:r w:rsidRPr="009B1ADD">
        <w:rPr>
          <w:rStyle w:val="FontStyle81"/>
          <w:sz w:val="28"/>
          <w:szCs w:val="28"/>
        </w:rPr>
        <w:t xml:space="preserve"> </w:t>
      </w:r>
      <w:r w:rsidRPr="009B1ADD">
        <w:rPr>
          <w:rStyle w:val="FontStyle88"/>
          <w:sz w:val="28"/>
          <w:szCs w:val="28"/>
        </w:rPr>
        <w:t>современной</w:t>
      </w:r>
      <w:r w:rsidRPr="009B1ADD">
        <w:rPr>
          <w:rStyle w:val="FontStyle88"/>
          <w:sz w:val="28"/>
          <w:szCs w:val="28"/>
        </w:rPr>
        <w:br/>
        <w:t>политической, экономической и социальной жи</w:t>
      </w:r>
      <w:r>
        <w:rPr>
          <w:rStyle w:val="FontStyle88"/>
          <w:sz w:val="28"/>
          <w:szCs w:val="28"/>
        </w:rPr>
        <w:t>зни</w:t>
      </w:r>
      <w:r w:rsidRPr="009B1ADD">
        <w:rPr>
          <w:rStyle w:val="FontStyle88"/>
          <w:sz w:val="28"/>
          <w:szCs w:val="28"/>
        </w:rPr>
        <w:t xml:space="preserve"> в Российской Федерации.</w:t>
      </w:r>
    </w:p>
    <w:p w:rsidR="009B1ADD" w:rsidRPr="009B1ADD" w:rsidRDefault="009B1ADD" w:rsidP="009B1ADD">
      <w:pPr>
        <w:pStyle w:val="Style36"/>
        <w:widowControl/>
        <w:tabs>
          <w:tab w:val="left" w:pos="524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1</w:t>
      </w:r>
      <w:r w:rsidRPr="009B1ADD">
        <w:rPr>
          <w:rStyle w:val="FontStyle81"/>
          <w:b w:val="0"/>
          <w:sz w:val="28"/>
          <w:szCs w:val="28"/>
        </w:rPr>
        <w:t>.2.</w:t>
      </w:r>
      <w:r w:rsidRPr="009B1ADD">
        <w:rPr>
          <w:rStyle w:val="FontStyle81"/>
          <w:b w:val="0"/>
          <w:bCs w:val="0"/>
          <w:sz w:val="28"/>
          <w:szCs w:val="28"/>
        </w:rPr>
        <w:tab/>
      </w:r>
      <w:r w:rsidRPr="009B1ADD">
        <w:rPr>
          <w:rStyle w:val="FontStyle88"/>
          <w:sz w:val="28"/>
          <w:szCs w:val="28"/>
        </w:rPr>
        <w:t>Настоящее положение о Конкурсе (далее Положение) определяет</w:t>
      </w:r>
      <w:r w:rsidRPr="009B1ADD">
        <w:rPr>
          <w:rStyle w:val="FontStyle88"/>
          <w:sz w:val="28"/>
          <w:szCs w:val="28"/>
        </w:rPr>
        <w:br/>
        <w:t>порядок и сроки проведении Конкурса.</w:t>
      </w:r>
    </w:p>
    <w:p w:rsidR="009B1ADD" w:rsidRPr="009B1ADD" w:rsidRDefault="009B1ADD" w:rsidP="009B1ADD">
      <w:pPr>
        <w:pStyle w:val="Style36"/>
        <w:widowControl/>
        <w:tabs>
          <w:tab w:val="left" w:pos="614"/>
        </w:tabs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1.3.</w:t>
      </w:r>
      <w:r w:rsidRPr="009B1ADD">
        <w:rPr>
          <w:rStyle w:val="FontStyle88"/>
          <w:sz w:val="28"/>
          <w:szCs w:val="28"/>
        </w:rPr>
        <w:tab/>
        <w:t xml:space="preserve">Организаторами Конкурса выступают </w:t>
      </w:r>
      <w:r w:rsidRPr="009B1ADD">
        <w:rPr>
          <w:rStyle w:val="FontStyle81"/>
          <w:b w:val="0"/>
          <w:sz w:val="28"/>
          <w:szCs w:val="28"/>
        </w:rPr>
        <w:t>Совет</w:t>
      </w:r>
      <w:r w:rsidRPr="009B1ADD">
        <w:rPr>
          <w:rStyle w:val="FontStyle81"/>
          <w:sz w:val="28"/>
          <w:szCs w:val="28"/>
        </w:rPr>
        <w:t xml:space="preserve"> </w:t>
      </w:r>
      <w:r w:rsidRPr="009B1ADD">
        <w:rPr>
          <w:rStyle w:val="FontStyle88"/>
          <w:sz w:val="28"/>
          <w:szCs w:val="28"/>
        </w:rPr>
        <w:t>Федерации</w:t>
      </w:r>
      <w:r w:rsidRPr="009B1ADD">
        <w:rPr>
          <w:rStyle w:val="FontStyle88"/>
          <w:sz w:val="28"/>
          <w:szCs w:val="28"/>
        </w:rPr>
        <w:br/>
        <w:t>Федерального Собрания Российской Федерации и Автономная</w:t>
      </w:r>
      <w:r w:rsidRPr="009B1ADD">
        <w:rPr>
          <w:rStyle w:val="FontStyle88"/>
          <w:sz w:val="28"/>
          <w:szCs w:val="28"/>
        </w:rPr>
        <w:br/>
        <w:t>некоммерческая организация «Институт развития местных сообществ».</w:t>
      </w:r>
    </w:p>
    <w:p w:rsidR="009B1ADD" w:rsidRPr="009B1ADD" w:rsidRDefault="009B1ADD" w:rsidP="009B1ADD">
      <w:pPr>
        <w:pStyle w:val="Style33"/>
        <w:widowControl/>
        <w:spacing w:line="240" w:lineRule="auto"/>
        <w:ind w:left="266"/>
        <w:rPr>
          <w:rStyle w:val="FontStyle81"/>
          <w:sz w:val="28"/>
          <w:szCs w:val="28"/>
        </w:rPr>
      </w:pPr>
      <w:r w:rsidRPr="009B1ADD">
        <w:rPr>
          <w:rStyle w:val="FontStyle81"/>
          <w:sz w:val="28"/>
          <w:szCs w:val="28"/>
        </w:rPr>
        <w:t>2.   ЦЕЛИ И ЗАДАЧИ КОНКУРСА</w:t>
      </w:r>
    </w:p>
    <w:p w:rsidR="009B1ADD" w:rsidRPr="009B1ADD" w:rsidRDefault="009B1ADD" w:rsidP="009B1ADD">
      <w:pPr>
        <w:pStyle w:val="Style36"/>
        <w:widowControl/>
        <w:tabs>
          <w:tab w:val="left" w:pos="524"/>
        </w:tabs>
        <w:spacing w:line="240" w:lineRule="auto"/>
        <w:ind w:firstLine="321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2.1.</w:t>
      </w:r>
      <w:r w:rsidRPr="009B1ADD">
        <w:rPr>
          <w:rStyle w:val="FontStyle88"/>
          <w:sz w:val="28"/>
          <w:szCs w:val="28"/>
        </w:rPr>
        <w:tab/>
        <w:t>Основной целью Конкурса является формирование у молодых</w:t>
      </w:r>
      <w:r w:rsidRPr="009B1ADD">
        <w:rPr>
          <w:rStyle w:val="FontStyle88"/>
          <w:sz w:val="28"/>
          <w:szCs w:val="28"/>
        </w:rPr>
        <w:br/>
        <w:t>граждан Российской Федерации представлении о политической,</w:t>
      </w:r>
      <w:r w:rsidRPr="009B1ADD">
        <w:rPr>
          <w:rStyle w:val="FontStyle88"/>
          <w:sz w:val="28"/>
          <w:szCs w:val="28"/>
        </w:rPr>
        <w:br/>
      </w:r>
      <w:r>
        <w:rPr>
          <w:rStyle w:val="FontStyle88"/>
          <w:sz w:val="28"/>
          <w:szCs w:val="28"/>
        </w:rPr>
        <w:t>эк</w:t>
      </w:r>
      <w:r w:rsidRPr="009B1ADD">
        <w:rPr>
          <w:rStyle w:val="FontStyle88"/>
          <w:sz w:val="28"/>
          <w:szCs w:val="28"/>
        </w:rPr>
        <w:t>ономической, социальной и духовной сферах российского общества,</w:t>
      </w:r>
      <w:r w:rsidRPr="009B1ADD">
        <w:rPr>
          <w:rStyle w:val="FontStyle88"/>
          <w:sz w:val="28"/>
          <w:szCs w:val="28"/>
        </w:rPr>
        <w:br/>
        <w:t xml:space="preserve">формирование позитивного отношения к </w:t>
      </w:r>
      <w:r>
        <w:rPr>
          <w:rStyle w:val="FontStyle88"/>
          <w:sz w:val="28"/>
          <w:szCs w:val="28"/>
        </w:rPr>
        <w:t>жизни страны</w:t>
      </w:r>
      <w:r w:rsidRPr="009B1ADD">
        <w:rPr>
          <w:rStyle w:val="FontStyle88"/>
          <w:sz w:val="28"/>
          <w:szCs w:val="28"/>
        </w:rPr>
        <w:t xml:space="preserve"> и чувства</w:t>
      </w:r>
      <w:r w:rsidRPr="009B1ADD">
        <w:rPr>
          <w:rStyle w:val="FontStyle88"/>
          <w:sz w:val="28"/>
          <w:szCs w:val="28"/>
        </w:rPr>
        <w:br/>
        <w:t>сопричастности к е</w:t>
      </w:r>
      <w:r>
        <w:rPr>
          <w:rStyle w:val="FontStyle88"/>
          <w:sz w:val="28"/>
          <w:szCs w:val="28"/>
        </w:rPr>
        <w:t>е</w:t>
      </w:r>
      <w:r w:rsidRPr="009B1ADD">
        <w:rPr>
          <w:rStyle w:val="FontStyle88"/>
          <w:sz w:val="28"/>
          <w:szCs w:val="28"/>
        </w:rPr>
        <w:t xml:space="preserve"> истории и судьбе.</w:t>
      </w:r>
    </w:p>
    <w:p w:rsidR="009B1ADD" w:rsidRPr="009B1ADD" w:rsidRDefault="009B1ADD" w:rsidP="009B1ADD">
      <w:pPr>
        <w:pStyle w:val="Style36"/>
        <w:widowControl/>
        <w:tabs>
          <w:tab w:val="left" w:pos="560"/>
        </w:tabs>
        <w:spacing w:line="240" w:lineRule="auto"/>
        <w:ind w:left="357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2.2.</w:t>
      </w:r>
      <w:r w:rsidRPr="009B1ADD">
        <w:rPr>
          <w:rStyle w:val="FontStyle88"/>
          <w:sz w:val="28"/>
          <w:szCs w:val="28"/>
        </w:rPr>
        <w:tab/>
        <w:t xml:space="preserve">Основными задачами Конкурса </w:t>
      </w:r>
      <w:r>
        <w:rPr>
          <w:rStyle w:val="FontStyle88"/>
          <w:sz w:val="28"/>
          <w:szCs w:val="28"/>
        </w:rPr>
        <w:t>являются</w:t>
      </w:r>
      <w:r w:rsidRPr="009B1ADD">
        <w:rPr>
          <w:rStyle w:val="FontStyle88"/>
          <w:sz w:val="28"/>
          <w:szCs w:val="28"/>
        </w:rPr>
        <w:t>:</w:t>
      </w:r>
    </w:p>
    <w:p w:rsidR="009B1ADD" w:rsidRPr="009B1ADD" w:rsidRDefault="009B1ADD" w:rsidP="009B1ADD">
      <w:pPr>
        <w:pStyle w:val="Style39"/>
        <w:widowControl/>
        <w:numPr>
          <w:ilvl w:val="0"/>
          <w:numId w:val="1"/>
        </w:numPr>
        <w:tabs>
          <w:tab w:val="left" w:pos="546"/>
        </w:tabs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Выявление, сопровождение и поддержка талантливой молодежи на мест</w:t>
      </w:r>
      <w:r>
        <w:rPr>
          <w:rStyle w:val="FontStyle88"/>
          <w:sz w:val="28"/>
          <w:szCs w:val="28"/>
        </w:rPr>
        <w:t>н</w:t>
      </w:r>
      <w:r w:rsidRPr="009B1ADD">
        <w:rPr>
          <w:rStyle w:val="FontStyle88"/>
          <w:sz w:val="28"/>
          <w:szCs w:val="28"/>
        </w:rPr>
        <w:t>ом, региональном и федеральном уровнях;</w:t>
      </w:r>
    </w:p>
    <w:p w:rsidR="009B1ADD" w:rsidRPr="009B1ADD" w:rsidRDefault="009B1ADD" w:rsidP="009B1ADD">
      <w:pPr>
        <w:pStyle w:val="Style39"/>
        <w:widowControl/>
        <w:numPr>
          <w:ilvl w:val="0"/>
          <w:numId w:val="1"/>
        </w:numPr>
        <w:tabs>
          <w:tab w:val="left" w:pos="546"/>
        </w:tabs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Информирование молодых граждан Российской Федерации о событиях, происходящих в Российской Федерации, проблемах раз</w:t>
      </w:r>
      <w:r>
        <w:rPr>
          <w:rStyle w:val="FontStyle88"/>
          <w:sz w:val="28"/>
          <w:szCs w:val="28"/>
        </w:rPr>
        <w:t>в</w:t>
      </w:r>
      <w:r w:rsidRPr="009B1ADD">
        <w:rPr>
          <w:rStyle w:val="FontStyle88"/>
          <w:sz w:val="28"/>
          <w:szCs w:val="28"/>
        </w:rPr>
        <w:t>ития российского общества и жизни государства в целом;</w:t>
      </w:r>
    </w:p>
    <w:p w:rsidR="009B1ADD" w:rsidRPr="009B1ADD" w:rsidRDefault="009B1ADD" w:rsidP="009B1ADD">
      <w:pPr>
        <w:pStyle w:val="Style39"/>
        <w:widowControl/>
        <w:numPr>
          <w:ilvl w:val="0"/>
          <w:numId w:val="1"/>
        </w:numPr>
        <w:tabs>
          <w:tab w:val="left" w:pos="546"/>
        </w:tabs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Создание условий для вовлечения молодых граждан в социально-значимую деятельност</w:t>
      </w:r>
      <w:r>
        <w:rPr>
          <w:rStyle w:val="FontStyle88"/>
          <w:sz w:val="28"/>
          <w:szCs w:val="28"/>
        </w:rPr>
        <w:t>ь на муниципа</w:t>
      </w:r>
      <w:r w:rsidRPr="009B1ADD">
        <w:rPr>
          <w:rStyle w:val="FontStyle88"/>
          <w:sz w:val="28"/>
          <w:szCs w:val="28"/>
        </w:rPr>
        <w:t>льном, региональном и федер</w:t>
      </w:r>
      <w:r>
        <w:rPr>
          <w:rStyle w:val="FontStyle88"/>
          <w:sz w:val="28"/>
          <w:szCs w:val="28"/>
        </w:rPr>
        <w:t>альном</w:t>
      </w:r>
      <w:r w:rsidRPr="009B1ADD">
        <w:rPr>
          <w:rStyle w:val="FontStyle88"/>
          <w:sz w:val="28"/>
          <w:szCs w:val="28"/>
        </w:rPr>
        <w:t xml:space="preserve"> уровне;</w:t>
      </w:r>
    </w:p>
    <w:p w:rsidR="009B1ADD" w:rsidRPr="009B1ADD" w:rsidRDefault="009B1ADD" w:rsidP="009B1ADD">
      <w:pPr>
        <w:pStyle w:val="Style39"/>
        <w:widowControl/>
        <w:numPr>
          <w:ilvl w:val="0"/>
          <w:numId w:val="1"/>
        </w:numPr>
        <w:tabs>
          <w:tab w:val="left" w:pos="546"/>
        </w:tabs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Создание условий для формирования у молодых граждан позитивного представления о развитии России и участия в решении проблем, существующих в государстве.</w:t>
      </w:r>
    </w:p>
    <w:p w:rsidR="009B1ADD" w:rsidRPr="009B1ADD" w:rsidRDefault="009B1ADD" w:rsidP="009B1ADD">
      <w:pPr>
        <w:pStyle w:val="Style33"/>
        <w:widowControl/>
        <w:spacing w:line="240" w:lineRule="auto"/>
        <w:ind w:left="1065"/>
        <w:jc w:val="left"/>
        <w:rPr>
          <w:rStyle w:val="FontStyle81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3. </w:t>
      </w:r>
      <w:r w:rsidRPr="009B1ADD">
        <w:rPr>
          <w:rStyle w:val="FontStyle81"/>
          <w:sz w:val="28"/>
          <w:szCs w:val="28"/>
        </w:rPr>
        <w:t>ПОРЯДОК УЧАСТИЯ В КОНКУРСЕ</w:t>
      </w:r>
    </w:p>
    <w:p w:rsidR="009B1ADD" w:rsidRPr="009B1ADD" w:rsidRDefault="009B1ADD" w:rsidP="009B1ADD">
      <w:pPr>
        <w:pStyle w:val="Style36"/>
        <w:widowControl/>
        <w:tabs>
          <w:tab w:val="left" w:pos="510"/>
        </w:tabs>
        <w:spacing w:line="240" w:lineRule="auto"/>
        <w:ind w:firstLine="321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</w:t>
      </w:r>
      <w:r w:rsidRPr="009B1ADD">
        <w:rPr>
          <w:rStyle w:val="FontStyle88"/>
          <w:sz w:val="28"/>
          <w:szCs w:val="28"/>
        </w:rPr>
        <w:t>.1.</w:t>
      </w:r>
      <w:r w:rsidRPr="009B1ADD">
        <w:rPr>
          <w:rStyle w:val="FontStyle88"/>
          <w:sz w:val="28"/>
          <w:szCs w:val="28"/>
        </w:rPr>
        <w:tab/>
        <w:t>В Конкурсе могут принимать участие молодые люди</w:t>
      </w:r>
      <w:r>
        <w:rPr>
          <w:rStyle w:val="FontStyle88"/>
          <w:sz w:val="28"/>
          <w:szCs w:val="28"/>
        </w:rPr>
        <w:t xml:space="preserve"> в</w:t>
      </w:r>
      <w:r w:rsidRPr="009B1ADD">
        <w:rPr>
          <w:rStyle w:val="FontStyle88"/>
          <w:sz w:val="28"/>
          <w:szCs w:val="28"/>
        </w:rPr>
        <w:t xml:space="preserve"> возрасте </w:t>
      </w:r>
      <w:r>
        <w:rPr>
          <w:rStyle w:val="FontStyle74"/>
          <w:sz w:val="28"/>
          <w:szCs w:val="28"/>
        </w:rPr>
        <w:t xml:space="preserve">от </w:t>
      </w:r>
      <w:r w:rsidRPr="009B1ADD">
        <w:rPr>
          <w:rStyle w:val="FontStyle88"/>
          <w:sz w:val="28"/>
          <w:szCs w:val="28"/>
        </w:rPr>
        <w:t>10 до 17 лет - учащиеся образовательных учреждений среднего общего</w:t>
      </w:r>
    </w:p>
    <w:p w:rsidR="009B1ADD" w:rsidRPr="009B1ADD" w:rsidRDefault="009B1ADD" w:rsidP="009B1ADD">
      <w:pPr>
        <w:pStyle w:val="Style41"/>
        <w:widowControl/>
        <w:rPr>
          <w:rStyle w:val="FontStyle80"/>
          <w:sz w:val="28"/>
          <w:szCs w:val="28"/>
        </w:rPr>
      </w:pPr>
      <w:r>
        <w:rPr>
          <w:rStyle w:val="FontStyle80"/>
          <w:b w:val="0"/>
          <w:sz w:val="28"/>
          <w:szCs w:val="28"/>
        </w:rPr>
        <w:t>образования</w:t>
      </w:r>
      <w:r w:rsidRPr="009B1ADD">
        <w:rPr>
          <w:rStyle w:val="FontStyle80"/>
          <w:sz w:val="28"/>
          <w:szCs w:val="28"/>
        </w:rPr>
        <w:t>.</w:t>
      </w:r>
    </w:p>
    <w:p w:rsidR="009B1ADD" w:rsidRPr="009B1ADD" w:rsidRDefault="009B1ADD" w:rsidP="009B1ADD">
      <w:pPr>
        <w:pStyle w:val="Style36"/>
        <w:widowControl/>
        <w:tabs>
          <w:tab w:val="left" w:pos="510"/>
        </w:tabs>
        <w:spacing w:line="240" w:lineRule="auto"/>
        <w:ind w:firstLine="321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3.2.</w:t>
      </w:r>
      <w:r w:rsidRPr="009B1ADD">
        <w:rPr>
          <w:rStyle w:val="FontStyle88"/>
          <w:sz w:val="28"/>
          <w:szCs w:val="28"/>
        </w:rPr>
        <w:tab/>
        <w:t>Конкурсные работы должны быть направлены до 28 марта 2017</w:t>
      </w:r>
      <w:r w:rsidRPr="009B1ADD">
        <w:rPr>
          <w:rStyle w:val="FontStyle88"/>
          <w:sz w:val="28"/>
          <w:szCs w:val="28"/>
        </w:rPr>
        <w:br/>
        <w:t xml:space="preserve">года на официальную почту Конкурса </w:t>
      </w:r>
      <w:proofErr w:type="spellStart"/>
      <w:r>
        <w:rPr>
          <w:rStyle w:val="FontStyle88"/>
          <w:sz w:val="28"/>
          <w:szCs w:val="28"/>
          <w:lang w:val="en-US"/>
        </w:rPr>
        <w:t>nashaistorija</w:t>
      </w:r>
      <w:proofErr w:type="spellEnd"/>
      <w:r w:rsidRPr="009B1ADD">
        <w:rPr>
          <w:rStyle w:val="FontStyle88"/>
          <w:sz w:val="28"/>
          <w:szCs w:val="28"/>
        </w:rPr>
        <w:t>@</w:t>
      </w:r>
      <w:proofErr w:type="spellStart"/>
      <w:r>
        <w:rPr>
          <w:rStyle w:val="FontStyle88"/>
          <w:sz w:val="28"/>
          <w:szCs w:val="28"/>
          <w:lang w:val="en-US"/>
        </w:rPr>
        <w:t>yandex</w:t>
      </w:r>
      <w:proofErr w:type="spellEnd"/>
      <w:r w:rsidRPr="009B1ADD">
        <w:rPr>
          <w:rStyle w:val="FontStyle88"/>
          <w:sz w:val="28"/>
          <w:szCs w:val="28"/>
        </w:rPr>
        <w:t>.</w:t>
      </w:r>
      <w:proofErr w:type="spellStart"/>
      <w:r>
        <w:rPr>
          <w:rStyle w:val="FontStyle88"/>
          <w:sz w:val="28"/>
          <w:szCs w:val="28"/>
          <w:lang w:val="en-US"/>
        </w:rPr>
        <w:t>ru</w:t>
      </w:r>
      <w:proofErr w:type="spellEnd"/>
    </w:p>
    <w:p w:rsidR="009B1ADD" w:rsidRPr="009B1ADD" w:rsidRDefault="009B1ADD" w:rsidP="009B1ADD">
      <w:pPr>
        <w:pStyle w:val="Style37"/>
        <w:widowControl/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3.2. Присланные на Конкурс работы должны </w:t>
      </w:r>
      <w:r>
        <w:rPr>
          <w:rStyle w:val="FontStyle88"/>
          <w:sz w:val="28"/>
          <w:szCs w:val="28"/>
        </w:rPr>
        <w:t>включать</w:t>
      </w:r>
      <w:r w:rsidRPr="009B1ADD">
        <w:rPr>
          <w:rStyle w:val="FontStyle88"/>
          <w:sz w:val="28"/>
          <w:szCs w:val="28"/>
        </w:rPr>
        <w:t xml:space="preserve"> заявку участника - Приложение №1 настоящего Положения, титульный лист конкурсной работы - Приложение № 2 настоящего Положения, конкурсный проект.</w:t>
      </w:r>
    </w:p>
    <w:p w:rsidR="009B1ADD" w:rsidRPr="009B1ADD" w:rsidRDefault="009B1ADD" w:rsidP="009B1ADD">
      <w:pPr>
        <w:pStyle w:val="Style33"/>
        <w:widowControl/>
        <w:spacing w:line="240" w:lineRule="auto"/>
        <w:ind w:left="813"/>
        <w:jc w:val="left"/>
        <w:rPr>
          <w:rStyle w:val="FontStyle81"/>
          <w:sz w:val="28"/>
          <w:szCs w:val="28"/>
        </w:rPr>
      </w:pPr>
      <w:r w:rsidRPr="009B1ADD">
        <w:rPr>
          <w:rStyle w:val="FontStyle81"/>
          <w:sz w:val="28"/>
          <w:szCs w:val="28"/>
        </w:rPr>
        <w:t xml:space="preserve">4. НАПРАВЛЕНИЯ </w:t>
      </w:r>
      <w:r w:rsidRPr="009B1ADD">
        <w:rPr>
          <w:rStyle w:val="FontStyle58"/>
          <w:sz w:val="28"/>
          <w:szCs w:val="28"/>
        </w:rPr>
        <w:t xml:space="preserve">И </w:t>
      </w:r>
      <w:r w:rsidRPr="009B1ADD">
        <w:rPr>
          <w:rStyle w:val="FontStyle81"/>
          <w:sz w:val="28"/>
          <w:szCs w:val="28"/>
        </w:rPr>
        <w:t>НОМИНАЦИИ КОНКУРСА</w:t>
      </w:r>
    </w:p>
    <w:p w:rsidR="009B1ADD" w:rsidRPr="009B1ADD" w:rsidRDefault="009B1ADD" w:rsidP="009B1ADD">
      <w:pPr>
        <w:pStyle w:val="Style37"/>
        <w:widowControl/>
        <w:spacing w:line="240" w:lineRule="auto"/>
        <w:ind w:left="433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4 1 Конкурс проводится по следующим направлениям:</w:t>
      </w:r>
    </w:p>
    <w:p w:rsidR="009B1ADD" w:rsidRPr="009B1ADD" w:rsidRDefault="009B1ADD" w:rsidP="009B1ADD">
      <w:pPr>
        <w:pStyle w:val="Style39"/>
        <w:widowControl/>
        <w:numPr>
          <w:ilvl w:val="0"/>
          <w:numId w:val="11"/>
        </w:numPr>
        <w:tabs>
          <w:tab w:val="left" w:pos="546"/>
        </w:tabs>
        <w:spacing w:line="240" w:lineRule="auto"/>
        <w:ind w:left="321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Эссе:</w:t>
      </w:r>
    </w:p>
    <w:p w:rsidR="009B1ADD" w:rsidRPr="009B1ADD" w:rsidRDefault="009B1ADD" w:rsidP="009B1ADD">
      <w:pPr>
        <w:pStyle w:val="Style43"/>
        <w:widowControl/>
        <w:spacing w:line="240" w:lineRule="auto"/>
        <w:rPr>
          <w:rStyle w:val="FontStyle82"/>
          <w:sz w:val="28"/>
          <w:szCs w:val="28"/>
        </w:rPr>
      </w:pPr>
      <w:r w:rsidRPr="009B1ADD">
        <w:rPr>
          <w:rStyle w:val="FontStyle82"/>
          <w:sz w:val="28"/>
          <w:szCs w:val="28"/>
        </w:rPr>
        <w:lastRenderedPageBreak/>
        <w:t xml:space="preserve">Объем </w:t>
      </w:r>
      <w:proofErr w:type="gramStart"/>
      <w:r>
        <w:rPr>
          <w:rStyle w:val="FontStyle82"/>
          <w:sz w:val="28"/>
          <w:szCs w:val="28"/>
        </w:rPr>
        <w:t>э</w:t>
      </w:r>
      <w:proofErr w:type="spellStart"/>
      <w:proofErr w:type="gramEnd"/>
      <w:r w:rsidRPr="009B1ADD">
        <w:rPr>
          <w:rStyle w:val="FontStyle82"/>
          <w:sz w:val="28"/>
          <w:szCs w:val="28"/>
          <w:lang w:val="en-US"/>
        </w:rPr>
        <w:t>cce</w:t>
      </w:r>
      <w:proofErr w:type="spellEnd"/>
      <w:r w:rsidRPr="009B1ADD">
        <w:rPr>
          <w:rStyle w:val="FontStyle82"/>
          <w:sz w:val="28"/>
          <w:szCs w:val="28"/>
        </w:rPr>
        <w:t xml:space="preserve"> - до 3-х листов печатного текста. Оно должно быть выполнено на русском языке в электронном формате, на листе размером А</w:t>
      </w:r>
      <w:proofErr w:type="gramStart"/>
      <w:r w:rsidRPr="009B1ADD">
        <w:rPr>
          <w:rStyle w:val="FontStyle82"/>
          <w:sz w:val="28"/>
          <w:szCs w:val="28"/>
        </w:rPr>
        <w:t>4</w:t>
      </w:r>
      <w:proofErr w:type="gramEnd"/>
      <w:r w:rsidRPr="009B1ADD">
        <w:rPr>
          <w:rStyle w:val="FontStyle82"/>
          <w:sz w:val="28"/>
          <w:szCs w:val="28"/>
        </w:rPr>
        <w:t xml:space="preserve">, 14 шрифтом. </w:t>
      </w:r>
      <w:proofErr w:type="gramStart"/>
      <w:r w:rsidRPr="009B1ADD">
        <w:rPr>
          <w:rStyle w:val="FontStyle82"/>
          <w:sz w:val="28"/>
          <w:szCs w:val="28"/>
          <w:lang w:val="en-US"/>
        </w:rPr>
        <w:t>Times</w:t>
      </w:r>
      <w:r w:rsidRPr="009B1ADD">
        <w:rPr>
          <w:rStyle w:val="FontStyle82"/>
          <w:sz w:val="28"/>
          <w:szCs w:val="28"/>
        </w:rPr>
        <w:t xml:space="preserve"> </w:t>
      </w:r>
      <w:r w:rsidRPr="009B1ADD">
        <w:rPr>
          <w:rStyle w:val="FontStyle82"/>
          <w:sz w:val="28"/>
          <w:szCs w:val="28"/>
          <w:lang w:val="en-US"/>
        </w:rPr>
        <w:t>New</w:t>
      </w:r>
      <w:r w:rsidRPr="009B1ADD">
        <w:rPr>
          <w:rStyle w:val="FontStyle82"/>
          <w:sz w:val="28"/>
          <w:szCs w:val="28"/>
        </w:rPr>
        <w:t xml:space="preserve"> </w:t>
      </w:r>
      <w:r w:rsidRPr="009B1ADD">
        <w:rPr>
          <w:rStyle w:val="FontStyle82"/>
          <w:sz w:val="28"/>
          <w:szCs w:val="28"/>
          <w:lang w:val="en-US"/>
        </w:rPr>
        <w:t>Roman</w:t>
      </w:r>
      <w:r w:rsidRPr="009B1ADD">
        <w:rPr>
          <w:rStyle w:val="FontStyle82"/>
          <w:sz w:val="28"/>
          <w:szCs w:val="28"/>
        </w:rPr>
        <w:t>.</w:t>
      </w:r>
      <w:proofErr w:type="gramEnd"/>
    </w:p>
    <w:p w:rsidR="009B1ADD" w:rsidRPr="009B1ADD" w:rsidRDefault="009B1ADD" w:rsidP="009B1ADD">
      <w:pPr>
        <w:pStyle w:val="Style26"/>
        <w:widowControl/>
        <w:numPr>
          <w:ilvl w:val="0"/>
          <w:numId w:val="9"/>
        </w:numPr>
        <w:spacing w:line="240" w:lineRule="auto"/>
        <w:ind w:left="567" w:hanging="141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</w:t>
      </w:r>
      <w:r w:rsidRPr="009B1ADD">
        <w:rPr>
          <w:rStyle w:val="FontStyle88"/>
          <w:sz w:val="28"/>
          <w:szCs w:val="28"/>
        </w:rPr>
        <w:t>Рисунок:</w:t>
      </w:r>
    </w:p>
    <w:p w:rsidR="009B1ADD" w:rsidRPr="009B1ADD" w:rsidRDefault="009B1ADD" w:rsidP="009B1ADD">
      <w:pPr>
        <w:pStyle w:val="Style43"/>
        <w:widowControl/>
        <w:spacing w:line="240" w:lineRule="auto"/>
        <w:ind w:firstLine="334"/>
        <w:rPr>
          <w:rStyle w:val="FontStyle82"/>
          <w:sz w:val="28"/>
          <w:szCs w:val="28"/>
        </w:rPr>
      </w:pPr>
      <w:r w:rsidRPr="009B1ADD">
        <w:rPr>
          <w:rStyle w:val="FontStyle82"/>
          <w:sz w:val="28"/>
          <w:szCs w:val="28"/>
        </w:rPr>
        <w:t xml:space="preserve">Рисунок должен быть выполнен в формате </w:t>
      </w:r>
      <w:r>
        <w:rPr>
          <w:rStyle w:val="FontStyle82"/>
          <w:sz w:val="28"/>
          <w:szCs w:val="28"/>
        </w:rPr>
        <w:t>А</w:t>
      </w:r>
      <w:r w:rsidRPr="009B1ADD">
        <w:rPr>
          <w:rStyle w:val="FontStyle82"/>
          <w:sz w:val="28"/>
          <w:szCs w:val="28"/>
        </w:rPr>
        <w:t>4-</w:t>
      </w:r>
      <w:r>
        <w:rPr>
          <w:rStyle w:val="FontStyle82"/>
          <w:sz w:val="28"/>
          <w:szCs w:val="28"/>
        </w:rPr>
        <w:t>А</w:t>
      </w:r>
      <w:r w:rsidRPr="009B1ADD">
        <w:rPr>
          <w:rStyle w:val="FontStyle82"/>
          <w:sz w:val="28"/>
          <w:szCs w:val="28"/>
        </w:rPr>
        <w:t xml:space="preserve">2. </w:t>
      </w:r>
      <w:proofErr w:type="gramStart"/>
      <w:r w:rsidRPr="009B1ADD">
        <w:rPr>
          <w:rStyle w:val="FontStyle82"/>
          <w:sz w:val="28"/>
          <w:szCs w:val="28"/>
        </w:rPr>
        <w:t xml:space="preserve">Возможно его выполнение на бумажном носителе (прислан в виде отсканированного изображения в формате </w:t>
      </w:r>
      <w:r w:rsidRPr="009B1ADD">
        <w:rPr>
          <w:rStyle w:val="FontStyle82"/>
          <w:sz w:val="28"/>
          <w:szCs w:val="28"/>
          <w:lang w:val="en-US"/>
        </w:rPr>
        <w:t>JPEG</w:t>
      </w:r>
      <w:r w:rsidRPr="009B1ADD">
        <w:rPr>
          <w:rStyle w:val="FontStyle82"/>
          <w:sz w:val="28"/>
          <w:szCs w:val="28"/>
        </w:rPr>
        <w:t>) с использованием любых доступных материалов /краски, карандаши, фломастеры и т.д.) и в электронном виде с испо</w:t>
      </w:r>
      <w:r w:rsidR="004421F6">
        <w:rPr>
          <w:rStyle w:val="FontStyle82"/>
          <w:sz w:val="28"/>
          <w:szCs w:val="28"/>
        </w:rPr>
        <w:t>льз</w:t>
      </w:r>
      <w:r w:rsidRPr="009B1ADD">
        <w:rPr>
          <w:rStyle w:val="FontStyle82"/>
          <w:sz w:val="28"/>
          <w:szCs w:val="28"/>
        </w:rPr>
        <w:t>ованием технологий компьютерной графики и ди</w:t>
      </w:r>
      <w:r w:rsidR="007F0402">
        <w:rPr>
          <w:rStyle w:val="FontStyle82"/>
          <w:sz w:val="28"/>
          <w:szCs w:val="28"/>
        </w:rPr>
        <w:t>зайна;</w:t>
      </w:r>
      <w:proofErr w:type="gramEnd"/>
    </w:p>
    <w:p w:rsidR="009B1ADD" w:rsidRPr="009B1ADD" w:rsidRDefault="009B1ADD" w:rsidP="009B1ADD">
      <w:pPr>
        <w:pStyle w:val="Style39"/>
        <w:widowControl/>
        <w:tabs>
          <w:tab w:val="left" w:pos="546"/>
        </w:tabs>
        <w:spacing w:line="240" w:lineRule="auto"/>
        <w:ind w:left="321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•</w:t>
      </w:r>
      <w:r w:rsidRPr="009B1ADD">
        <w:rPr>
          <w:rStyle w:val="FontStyle88"/>
          <w:sz w:val="28"/>
          <w:szCs w:val="28"/>
        </w:rPr>
        <w:tab/>
        <w:t>Видеофильм:</w:t>
      </w:r>
    </w:p>
    <w:p w:rsidR="009B1ADD" w:rsidRPr="009B1ADD" w:rsidRDefault="009B1ADD" w:rsidP="009B1ADD">
      <w:pPr>
        <w:pStyle w:val="Style43"/>
        <w:widowControl/>
        <w:spacing w:line="240" w:lineRule="auto"/>
        <w:ind w:firstLine="321"/>
        <w:jc w:val="left"/>
        <w:rPr>
          <w:rStyle w:val="FontStyle82"/>
          <w:sz w:val="28"/>
          <w:szCs w:val="28"/>
        </w:rPr>
      </w:pPr>
      <w:r w:rsidRPr="009B1ADD">
        <w:rPr>
          <w:rStyle w:val="FontStyle82"/>
          <w:sz w:val="28"/>
          <w:szCs w:val="28"/>
        </w:rPr>
        <w:t>Продолжительность видеофильма - до 20-ти минут. Он должен быть снят на русс</w:t>
      </w:r>
      <w:r w:rsidR="007F0402">
        <w:rPr>
          <w:rStyle w:val="FontStyle82"/>
          <w:sz w:val="28"/>
          <w:szCs w:val="28"/>
        </w:rPr>
        <w:t xml:space="preserve">ком языке и записан в формате </w:t>
      </w:r>
      <w:proofErr w:type="gramStart"/>
      <w:r w:rsidR="007F0402">
        <w:rPr>
          <w:rStyle w:val="FontStyle82"/>
          <w:sz w:val="28"/>
          <w:szCs w:val="28"/>
        </w:rPr>
        <w:t>А</w:t>
      </w:r>
      <w:proofErr w:type="gramEnd"/>
      <w:r w:rsidRPr="009B1ADD">
        <w:rPr>
          <w:rStyle w:val="FontStyle82"/>
          <w:sz w:val="28"/>
          <w:szCs w:val="28"/>
        </w:rPr>
        <w:t>VI 720x576.</w:t>
      </w:r>
    </w:p>
    <w:p w:rsidR="009B1ADD" w:rsidRPr="00811B72" w:rsidRDefault="009B1ADD" w:rsidP="009B1ADD">
      <w:pPr>
        <w:pStyle w:val="Style26"/>
        <w:widowControl/>
        <w:spacing w:line="240" w:lineRule="auto"/>
        <w:ind w:left="361"/>
        <w:rPr>
          <w:rStyle w:val="FontStyle88"/>
          <w:sz w:val="28"/>
          <w:szCs w:val="28"/>
          <w:u w:val="single"/>
        </w:rPr>
      </w:pPr>
      <w:r w:rsidRPr="00811B72">
        <w:rPr>
          <w:rStyle w:val="FontStyle82"/>
          <w:sz w:val="28"/>
          <w:szCs w:val="28"/>
          <w:u w:val="single"/>
        </w:rPr>
        <w:t xml:space="preserve">4.2. </w:t>
      </w:r>
      <w:r w:rsidRPr="00811B72">
        <w:rPr>
          <w:rStyle w:val="FontStyle88"/>
          <w:sz w:val="28"/>
          <w:szCs w:val="28"/>
          <w:u w:val="single"/>
        </w:rPr>
        <w:t>Конкурс проводится по следующим номинациям:</w:t>
      </w:r>
    </w:p>
    <w:p w:rsidR="009B1ADD" w:rsidRPr="009B1ADD" w:rsidRDefault="009B1ADD" w:rsidP="009B1ADD">
      <w:pPr>
        <w:pStyle w:val="Style34"/>
        <w:widowControl/>
        <w:spacing w:line="240" w:lineRule="auto"/>
        <w:rPr>
          <w:rStyle w:val="FontStyle88"/>
          <w:sz w:val="28"/>
          <w:szCs w:val="28"/>
        </w:rPr>
      </w:pPr>
      <w:r w:rsidRPr="00811B72">
        <w:rPr>
          <w:rStyle w:val="FontStyle88"/>
          <w:b/>
          <w:sz w:val="28"/>
          <w:szCs w:val="28"/>
        </w:rPr>
        <w:t>«Россия на ближнем Востоке»</w:t>
      </w:r>
      <w:r w:rsidRPr="009B1ADD">
        <w:rPr>
          <w:rStyle w:val="FontStyle88"/>
          <w:sz w:val="28"/>
          <w:szCs w:val="28"/>
        </w:rPr>
        <w:t xml:space="preserve"> (в номинации представляются проекты, посвященные роли современной России на ближнем Востоке, участию России в регулировании социально-политических и экономических событий в странах ближнего Востока);</w:t>
      </w:r>
    </w:p>
    <w:p w:rsidR="009B1ADD" w:rsidRPr="009B1ADD" w:rsidRDefault="009B1ADD" w:rsidP="009B1ADD">
      <w:pPr>
        <w:pStyle w:val="Style39"/>
        <w:widowControl/>
        <w:numPr>
          <w:ilvl w:val="0"/>
          <w:numId w:val="2"/>
        </w:numPr>
        <w:tabs>
          <w:tab w:val="left" w:pos="551"/>
        </w:tabs>
        <w:spacing w:line="240" w:lineRule="auto"/>
        <w:ind w:left="0" w:firstLine="330"/>
        <w:rPr>
          <w:rStyle w:val="FontStyle88"/>
          <w:sz w:val="28"/>
          <w:szCs w:val="28"/>
        </w:rPr>
      </w:pPr>
      <w:r w:rsidRPr="00811B72">
        <w:rPr>
          <w:rStyle w:val="FontStyle88"/>
          <w:b/>
          <w:sz w:val="28"/>
          <w:szCs w:val="28"/>
        </w:rPr>
        <w:t>«Крым - путь на Родину»</w:t>
      </w:r>
      <w:r w:rsidRPr="009B1ADD">
        <w:rPr>
          <w:rStyle w:val="FontStyle88"/>
          <w:sz w:val="28"/>
          <w:szCs w:val="28"/>
        </w:rPr>
        <w:t xml:space="preserve"> (в номинации представляются проекты, посвященные воссоединению Республики Крым и города Севастополь с Россией; в проектах отражается место и роль событий марта 2014 года в жизни Российской Федерации, ей населения, историческое значение произошедших событий);</w:t>
      </w:r>
    </w:p>
    <w:p w:rsidR="009B1ADD" w:rsidRPr="009B1ADD" w:rsidRDefault="009B1ADD" w:rsidP="009B1ADD">
      <w:pPr>
        <w:pStyle w:val="Style39"/>
        <w:widowControl/>
        <w:numPr>
          <w:ilvl w:val="0"/>
          <w:numId w:val="2"/>
        </w:numPr>
        <w:tabs>
          <w:tab w:val="left" w:pos="551"/>
        </w:tabs>
        <w:spacing w:line="240" w:lineRule="auto"/>
        <w:ind w:left="0" w:firstLine="330"/>
        <w:rPr>
          <w:rStyle w:val="FontStyle88"/>
          <w:sz w:val="28"/>
          <w:szCs w:val="28"/>
        </w:rPr>
      </w:pPr>
      <w:r w:rsidRPr="00811B72">
        <w:rPr>
          <w:rStyle w:val="FontStyle88"/>
          <w:b/>
          <w:sz w:val="28"/>
          <w:szCs w:val="28"/>
        </w:rPr>
        <w:t>«Россия в мировой экономике</w:t>
      </w:r>
      <w:r w:rsidR="007F0402" w:rsidRPr="00811B72">
        <w:rPr>
          <w:rStyle w:val="FontStyle88"/>
          <w:b/>
          <w:sz w:val="28"/>
          <w:szCs w:val="28"/>
        </w:rPr>
        <w:t>.</w:t>
      </w:r>
      <w:r w:rsidRPr="00811B72">
        <w:rPr>
          <w:rStyle w:val="FontStyle88"/>
          <w:b/>
          <w:sz w:val="28"/>
          <w:szCs w:val="28"/>
        </w:rPr>
        <w:t xml:space="preserve"> Санкции и </w:t>
      </w:r>
      <w:proofErr w:type="spellStart"/>
      <w:r w:rsidRPr="00811B72">
        <w:rPr>
          <w:rStyle w:val="FontStyle88"/>
          <w:b/>
          <w:sz w:val="28"/>
          <w:szCs w:val="28"/>
        </w:rPr>
        <w:t>импортозамещение</w:t>
      </w:r>
      <w:proofErr w:type="spellEnd"/>
      <w:r w:rsidRPr="009B1ADD">
        <w:rPr>
          <w:rStyle w:val="FontStyle88"/>
          <w:sz w:val="28"/>
          <w:szCs w:val="28"/>
        </w:rPr>
        <w:t xml:space="preserve">» (в номинации представляются проекты, посвященные развитию современной российской экономики, роли санкций и </w:t>
      </w:r>
      <w:proofErr w:type="spellStart"/>
      <w:r w:rsidRPr="009B1ADD">
        <w:rPr>
          <w:rStyle w:val="FontStyle88"/>
          <w:sz w:val="28"/>
          <w:szCs w:val="28"/>
        </w:rPr>
        <w:t>импортозамещения</w:t>
      </w:r>
      <w:proofErr w:type="spellEnd"/>
      <w:r w:rsidRPr="009B1ADD">
        <w:rPr>
          <w:rStyle w:val="FontStyle88"/>
          <w:sz w:val="28"/>
          <w:szCs w:val="28"/>
        </w:rPr>
        <w:t xml:space="preserve"> в развитии экономики России);</w:t>
      </w:r>
    </w:p>
    <w:p w:rsidR="009B1ADD" w:rsidRPr="009B1ADD" w:rsidRDefault="009B1ADD" w:rsidP="009B1ADD">
      <w:pPr>
        <w:pStyle w:val="Style39"/>
        <w:widowControl/>
        <w:numPr>
          <w:ilvl w:val="0"/>
          <w:numId w:val="2"/>
        </w:numPr>
        <w:tabs>
          <w:tab w:val="left" w:pos="551"/>
        </w:tabs>
        <w:spacing w:line="240" w:lineRule="auto"/>
        <w:ind w:left="0" w:firstLine="330"/>
        <w:rPr>
          <w:rStyle w:val="FontStyle88"/>
          <w:sz w:val="28"/>
          <w:szCs w:val="28"/>
        </w:rPr>
      </w:pPr>
      <w:r w:rsidRPr="00811B72">
        <w:rPr>
          <w:rStyle w:val="FontStyle88"/>
          <w:b/>
          <w:sz w:val="28"/>
          <w:szCs w:val="28"/>
        </w:rPr>
        <w:t>«25 лет новой истории России</w:t>
      </w:r>
      <w:r w:rsidRPr="009B1ADD">
        <w:rPr>
          <w:rStyle w:val="FontStyle88"/>
          <w:sz w:val="28"/>
          <w:szCs w:val="28"/>
        </w:rPr>
        <w:t>» (в номинации представляются проекты, посвященные анализу политических процессов, происходящих в России в период с 1991 по 2016 годы, формированию гражданского общества и кранового государства, развитию демократических институтов, системы разделения властей, уровней власти);</w:t>
      </w:r>
    </w:p>
    <w:p w:rsidR="009B1ADD" w:rsidRPr="009B1ADD" w:rsidRDefault="009B1ADD" w:rsidP="009B1ADD">
      <w:pPr>
        <w:pStyle w:val="Style39"/>
        <w:widowControl/>
        <w:numPr>
          <w:ilvl w:val="0"/>
          <w:numId w:val="3"/>
        </w:numPr>
        <w:tabs>
          <w:tab w:val="left" w:pos="551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811B72">
        <w:rPr>
          <w:rStyle w:val="FontStyle88"/>
          <w:b/>
          <w:sz w:val="28"/>
          <w:szCs w:val="28"/>
        </w:rPr>
        <w:t>«Россия многона</w:t>
      </w:r>
      <w:r w:rsidR="007F0402" w:rsidRPr="00811B72">
        <w:rPr>
          <w:rStyle w:val="FontStyle88"/>
          <w:b/>
          <w:sz w:val="28"/>
          <w:szCs w:val="28"/>
        </w:rPr>
        <w:t>циональная»</w:t>
      </w:r>
      <w:r w:rsidR="007F0402">
        <w:rPr>
          <w:rStyle w:val="FontStyle88"/>
          <w:sz w:val="28"/>
          <w:szCs w:val="28"/>
        </w:rPr>
        <w:t xml:space="preserve"> (в номинации предста</w:t>
      </w:r>
      <w:r w:rsidRPr="009B1ADD">
        <w:rPr>
          <w:rStyle w:val="FontStyle88"/>
          <w:sz w:val="28"/>
          <w:szCs w:val="28"/>
        </w:rPr>
        <w:t xml:space="preserve">вляются проекты, посвященные развитию межнациональных отношений в современной России, профилактике межнациональных конфликтов, противодействию экстремизма </w:t>
      </w:r>
      <w:r w:rsidR="007F0402">
        <w:rPr>
          <w:rStyle w:val="FontStyle88"/>
          <w:sz w:val="28"/>
          <w:szCs w:val="28"/>
        </w:rPr>
        <w:t>и терроризма в современной Росси</w:t>
      </w:r>
      <w:r w:rsidRPr="009B1ADD">
        <w:rPr>
          <w:rStyle w:val="FontStyle88"/>
          <w:sz w:val="28"/>
          <w:szCs w:val="28"/>
        </w:rPr>
        <w:t>и);</w:t>
      </w:r>
    </w:p>
    <w:p w:rsidR="009B1ADD" w:rsidRDefault="009B1ADD" w:rsidP="009B1ADD">
      <w:pPr>
        <w:pStyle w:val="Style39"/>
        <w:widowControl/>
        <w:numPr>
          <w:ilvl w:val="0"/>
          <w:numId w:val="3"/>
        </w:numPr>
        <w:tabs>
          <w:tab w:val="left" w:pos="551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«</w:t>
      </w:r>
      <w:r w:rsidRPr="00811B72">
        <w:rPr>
          <w:rStyle w:val="FontStyle88"/>
          <w:b/>
          <w:sz w:val="28"/>
          <w:szCs w:val="28"/>
        </w:rPr>
        <w:t>Социальное государство»</w:t>
      </w:r>
      <w:r w:rsidRPr="009B1ADD">
        <w:rPr>
          <w:rStyle w:val="FontStyle88"/>
          <w:sz w:val="28"/>
          <w:szCs w:val="28"/>
        </w:rPr>
        <w:t xml:space="preserve"> (в номинации представляются проекты, посвященные развитию социальной сферы жизни общества, реф</w:t>
      </w:r>
      <w:r w:rsidR="007F0402">
        <w:rPr>
          <w:rStyle w:val="FontStyle88"/>
          <w:sz w:val="28"/>
          <w:szCs w:val="28"/>
        </w:rPr>
        <w:t>ормированию</w:t>
      </w:r>
      <w:r w:rsidRPr="009B1ADD">
        <w:rPr>
          <w:rStyle w:val="FontStyle88"/>
          <w:sz w:val="28"/>
          <w:szCs w:val="28"/>
        </w:rPr>
        <w:t xml:space="preserve"> системы о</w:t>
      </w:r>
      <w:r w:rsidR="007F0402">
        <w:rPr>
          <w:rStyle w:val="FontStyle88"/>
          <w:sz w:val="28"/>
          <w:szCs w:val="28"/>
        </w:rPr>
        <w:t>бразован</w:t>
      </w:r>
      <w:r w:rsidRPr="009B1ADD">
        <w:rPr>
          <w:rStyle w:val="FontStyle88"/>
          <w:sz w:val="28"/>
          <w:szCs w:val="28"/>
        </w:rPr>
        <w:t>ия и здравоохранения, системы жилищно-коммунального хозяйства, введения платных социальных услуг, исследование аналогичного опыта в зарубежных странах).</w:t>
      </w:r>
    </w:p>
    <w:p w:rsidR="007F0402" w:rsidRPr="009B1ADD" w:rsidRDefault="007F0402" w:rsidP="007F0402">
      <w:pPr>
        <w:pStyle w:val="Style39"/>
        <w:widowControl/>
        <w:tabs>
          <w:tab w:val="left" w:pos="551"/>
        </w:tabs>
        <w:spacing w:line="240" w:lineRule="auto"/>
        <w:ind w:left="334" w:firstLine="0"/>
        <w:rPr>
          <w:rStyle w:val="FontStyle88"/>
          <w:sz w:val="28"/>
          <w:szCs w:val="28"/>
        </w:rPr>
      </w:pPr>
    </w:p>
    <w:p w:rsidR="009B1ADD" w:rsidRPr="009B1ADD" w:rsidRDefault="009B1ADD" w:rsidP="009B1ADD">
      <w:pPr>
        <w:pStyle w:val="Style26"/>
        <w:widowControl/>
        <w:spacing w:line="240" w:lineRule="auto"/>
        <w:ind w:left="451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4.3. Общие требования, предъявляемые к конкурсным проектам.</w:t>
      </w:r>
    </w:p>
    <w:p w:rsidR="009B1ADD" w:rsidRPr="009B1ADD" w:rsidRDefault="009B1ADD" w:rsidP="007F0402">
      <w:pPr>
        <w:pStyle w:val="Style39"/>
        <w:widowControl/>
        <w:tabs>
          <w:tab w:val="left" w:pos="551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•</w:t>
      </w:r>
      <w:r w:rsidRPr="009B1ADD">
        <w:rPr>
          <w:rStyle w:val="FontStyle88"/>
          <w:sz w:val="28"/>
          <w:szCs w:val="28"/>
        </w:rPr>
        <w:tab/>
        <w:t xml:space="preserve">Проекты должны представлять собой не просто </w:t>
      </w:r>
      <w:proofErr w:type="spellStart"/>
      <w:r w:rsidRPr="009B1ADD">
        <w:rPr>
          <w:rStyle w:val="FontStyle88"/>
          <w:sz w:val="28"/>
          <w:szCs w:val="28"/>
        </w:rPr>
        <w:t>повес</w:t>
      </w:r>
      <w:r w:rsidRPr="009B1ADD">
        <w:rPr>
          <w:rStyle w:val="FontStyle83"/>
          <w:sz w:val="28"/>
          <w:szCs w:val="28"/>
        </w:rPr>
        <w:t>вовательно</w:t>
      </w:r>
      <w:r w:rsidRPr="009B1ADD">
        <w:rPr>
          <w:rStyle w:val="FontStyle88"/>
          <w:sz w:val="28"/>
          <w:szCs w:val="28"/>
        </w:rPr>
        <w:t>-информационные</w:t>
      </w:r>
      <w:proofErr w:type="spellEnd"/>
      <w:r w:rsidRPr="009B1ADD">
        <w:rPr>
          <w:rStyle w:val="FontStyle88"/>
          <w:sz w:val="28"/>
          <w:szCs w:val="28"/>
        </w:rPr>
        <w:t xml:space="preserve"> материалы, а обоснование конкретных</w:t>
      </w:r>
      <w:r w:rsidR="007F0402">
        <w:rPr>
          <w:rStyle w:val="FontStyle88"/>
          <w:sz w:val="28"/>
          <w:szCs w:val="28"/>
        </w:rPr>
        <w:t xml:space="preserve"> п</w:t>
      </w:r>
      <w:r w:rsidRPr="009B1ADD">
        <w:rPr>
          <w:rStyle w:val="FontStyle88"/>
          <w:sz w:val="28"/>
          <w:szCs w:val="28"/>
        </w:rPr>
        <w:t>роб</w:t>
      </w:r>
      <w:r w:rsidR="007F0402">
        <w:rPr>
          <w:rStyle w:val="FontStyle88"/>
          <w:sz w:val="28"/>
          <w:szCs w:val="28"/>
        </w:rPr>
        <w:t>лем</w:t>
      </w:r>
      <w:r w:rsidRPr="009B1ADD">
        <w:rPr>
          <w:rStyle w:val="FontStyle88"/>
          <w:sz w:val="28"/>
          <w:szCs w:val="28"/>
        </w:rPr>
        <w:t xml:space="preserve">, </w:t>
      </w:r>
      <w:r w:rsidRPr="009B1ADD">
        <w:rPr>
          <w:rStyle w:val="FontStyle88"/>
          <w:sz w:val="28"/>
          <w:szCs w:val="28"/>
        </w:rPr>
        <w:lastRenderedPageBreak/>
        <w:t>существующих сегодня в Российской Федерации, необходимо включа</w:t>
      </w:r>
      <w:r w:rsidR="007F0402">
        <w:rPr>
          <w:rStyle w:val="FontStyle88"/>
          <w:sz w:val="28"/>
          <w:szCs w:val="28"/>
        </w:rPr>
        <w:t>т</w:t>
      </w:r>
      <w:r w:rsidRPr="009B1ADD">
        <w:rPr>
          <w:rStyle w:val="FontStyle88"/>
          <w:sz w:val="28"/>
          <w:szCs w:val="28"/>
        </w:rPr>
        <w:t>ь конкретные предложения, направленные на их решение;</w:t>
      </w:r>
    </w:p>
    <w:p w:rsidR="009B1ADD" w:rsidRPr="009B1ADD" w:rsidRDefault="009B1ADD" w:rsidP="009B1ADD">
      <w:pPr>
        <w:pStyle w:val="Style39"/>
        <w:widowControl/>
        <w:numPr>
          <w:ilvl w:val="0"/>
          <w:numId w:val="3"/>
        </w:numPr>
        <w:tabs>
          <w:tab w:val="left" w:pos="551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Проекты должны отражать возможности участия </w:t>
      </w:r>
      <w:r w:rsidR="007F0402">
        <w:rPr>
          <w:rStyle w:val="FontStyle88"/>
          <w:sz w:val="28"/>
          <w:szCs w:val="28"/>
        </w:rPr>
        <w:t>их</w:t>
      </w:r>
      <w:r w:rsidRPr="009B1ADD">
        <w:rPr>
          <w:rStyle w:val="FontStyle88"/>
          <w:sz w:val="28"/>
          <w:szCs w:val="28"/>
        </w:rPr>
        <w:t xml:space="preserve"> автора в решении выявленных проблем, место авторов проектов в современной истории России;</w:t>
      </w:r>
    </w:p>
    <w:p w:rsidR="009B1ADD" w:rsidRPr="009B1ADD" w:rsidRDefault="009B1ADD" w:rsidP="009B1ADD">
      <w:pPr>
        <w:pStyle w:val="Style39"/>
        <w:widowControl/>
        <w:numPr>
          <w:ilvl w:val="0"/>
          <w:numId w:val="3"/>
        </w:numPr>
        <w:tabs>
          <w:tab w:val="left" w:pos="551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Не допускаются к участию в Конкурсе проекты, содержащие материалы и предложения экстремистского, националистического характера, направленные на подрыв государственного суверенитета и конституционного строя, а также иные материалы, запрещенные к пропаганде и распространению в соответствии с законодательством Российской Федерации;</w:t>
      </w:r>
    </w:p>
    <w:p w:rsidR="009B1ADD" w:rsidRDefault="009B1ADD" w:rsidP="009B1ADD">
      <w:pPr>
        <w:pStyle w:val="Style39"/>
        <w:widowControl/>
        <w:numPr>
          <w:ilvl w:val="0"/>
          <w:numId w:val="3"/>
        </w:numPr>
        <w:tabs>
          <w:tab w:val="left" w:pos="551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Конкурсные работы, не соответствующие требованиям настоящего Положения, не </w:t>
      </w:r>
      <w:proofErr w:type="gramStart"/>
      <w:r w:rsidRPr="009B1ADD">
        <w:rPr>
          <w:rStyle w:val="FontStyle88"/>
          <w:sz w:val="28"/>
          <w:szCs w:val="28"/>
        </w:rPr>
        <w:t>рассматриваются Направленные на Конкурс материалы не возвращаются</w:t>
      </w:r>
      <w:proofErr w:type="gramEnd"/>
      <w:r w:rsidRPr="009B1ADD">
        <w:rPr>
          <w:rStyle w:val="FontStyle88"/>
          <w:sz w:val="28"/>
          <w:szCs w:val="28"/>
        </w:rPr>
        <w:t>.</w:t>
      </w:r>
    </w:p>
    <w:p w:rsidR="007F0402" w:rsidRPr="009B1ADD" w:rsidRDefault="007F0402" w:rsidP="007F0402">
      <w:pPr>
        <w:pStyle w:val="Style39"/>
        <w:widowControl/>
        <w:tabs>
          <w:tab w:val="left" w:pos="551"/>
        </w:tabs>
        <w:spacing w:line="240" w:lineRule="auto"/>
        <w:ind w:left="334" w:firstLine="0"/>
        <w:rPr>
          <w:rStyle w:val="FontStyle88"/>
          <w:sz w:val="28"/>
          <w:szCs w:val="28"/>
        </w:rPr>
      </w:pPr>
    </w:p>
    <w:p w:rsidR="009B1ADD" w:rsidRPr="009B1ADD" w:rsidRDefault="009B1ADD" w:rsidP="009B1ADD">
      <w:pPr>
        <w:pStyle w:val="Style45"/>
        <w:widowControl/>
        <w:spacing w:line="240" w:lineRule="auto"/>
        <w:ind w:left="1544"/>
        <w:rPr>
          <w:rStyle w:val="FontStyle81"/>
          <w:sz w:val="28"/>
          <w:szCs w:val="28"/>
        </w:rPr>
      </w:pPr>
      <w:r w:rsidRPr="009B1ADD">
        <w:rPr>
          <w:rStyle w:val="FontStyle81"/>
          <w:sz w:val="28"/>
          <w:szCs w:val="28"/>
        </w:rPr>
        <w:t>5. ОРГАНИЗАЦИОННЫЙ КОМИТЕТ И ЭКСПЕРТНЫЙ СОВЕТ КОНКУРСА</w:t>
      </w:r>
    </w:p>
    <w:p w:rsidR="009B1ADD" w:rsidRPr="009B1ADD" w:rsidRDefault="009B1ADD" w:rsidP="009B1ADD">
      <w:pPr>
        <w:pStyle w:val="Style36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 целях координации работы по подготовке и проведению Конкурса учредителями Конкурса создастся Организационный комитет по подготовке и проведению Конкурса (далее Оргкомитет).</w:t>
      </w:r>
    </w:p>
    <w:p w:rsidR="009B1ADD" w:rsidRPr="009B1ADD" w:rsidRDefault="009B1ADD" w:rsidP="009B1ADD">
      <w:pPr>
        <w:pStyle w:val="Style36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 состав Оргкомитета входят представители федеральных органов законодательной и исполнительной власти, общественных организаций и объединений, научных организаций и высших учебных заведений, средств массовой информации.</w:t>
      </w:r>
    </w:p>
    <w:p w:rsidR="009B1ADD" w:rsidRPr="009B1ADD" w:rsidRDefault="009B1ADD" w:rsidP="009B1ADD">
      <w:pPr>
        <w:pStyle w:val="Style36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Оргкомитет осуществляет свою работу постоянно на протяжении всего времени проведения Конкурса.</w:t>
      </w:r>
    </w:p>
    <w:p w:rsidR="009B1ADD" w:rsidRPr="009B1ADD" w:rsidRDefault="009B1ADD" w:rsidP="009B1ADD">
      <w:pPr>
        <w:pStyle w:val="Style36"/>
        <w:widowControl/>
        <w:tabs>
          <w:tab w:val="left" w:pos="560"/>
        </w:tabs>
        <w:spacing w:line="240" w:lineRule="auto"/>
        <w:ind w:left="366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5.4.</w:t>
      </w:r>
      <w:r w:rsidRPr="009B1ADD">
        <w:rPr>
          <w:rStyle w:val="FontStyle88"/>
          <w:sz w:val="28"/>
          <w:szCs w:val="28"/>
        </w:rPr>
        <w:tab/>
        <w:t>Оргкомитет осуществляет:</w:t>
      </w:r>
    </w:p>
    <w:p w:rsidR="009B1ADD" w:rsidRPr="009B1ADD" w:rsidRDefault="009B1ADD" w:rsidP="009B1ADD">
      <w:pPr>
        <w:pStyle w:val="Style39"/>
        <w:widowControl/>
        <w:numPr>
          <w:ilvl w:val="0"/>
          <w:numId w:val="5"/>
        </w:numPr>
        <w:tabs>
          <w:tab w:val="left" w:pos="546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Координацию и организацию мероприятий по подготовке и проведению Конкурса,</w:t>
      </w:r>
    </w:p>
    <w:p w:rsidR="009B1ADD" w:rsidRPr="009B1ADD" w:rsidRDefault="009B1ADD" w:rsidP="009B1ADD">
      <w:pPr>
        <w:pStyle w:val="Style39"/>
        <w:widowControl/>
        <w:numPr>
          <w:ilvl w:val="0"/>
          <w:numId w:val="5"/>
        </w:numPr>
        <w:tabs>
          <w:tab w:val="left" w:pos="546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Информирование субъектов Российской Федерации, общественных организаций и объединений, образовательных учреждении, средств массовой информации о проведении Конкурса;</w:t>
      </w:r>
    </w:p>
    <w:p w:rsidR="009B1ADD" w:rsidRPr="009B1ADD" w:rsidRDefault="009B1ADD" w:rsidP="009B1ADD">
      <w:pPr>
        <w:pStyle w:val="Style39"/>
        <w:widowControl/>
        <w:numPr>
          <w:ilvl w:val="0"/>
          <w:numId w:val="5"/>
        </w:numPr>
        <w:tabs>
          <w:tab w:val="left" w:pos="546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Сбор и первичную техническую экспертизу заявок, поступивших на Конкурс;</w:t>
      </w:r>
    </w:p>
    <w:p w:rsidR="009B1ADD" w:rsidRPr="009B1ADD" w:rsidRDefault="009B1ADD" w:rsidP="009B1ADD">
      <w:pPr>
        <w:pStyle w:val="Style39"/>
        <w:widowControl/>
        <w:numPr>
          <w:ilvl w:val="0"/>
          <w:numId w:val="5"/>
        </w:numPr>
        <w:tabs>
          <w:tab w:val="left" w:pos="596"/>
        </w:tabs>
        <w:spacing w:line="240" w:lineRule="auto"/>
        <w:ind w:left="38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Обеспечение работы экспертного совета Конкурса;</w:t>
      </w:r>
    </w:p>
    <w:p w:rsidR="009B1ADD" w:rsidRPr="009B1ADD" w:rsidRDefault="009B1ADD" w:rsidP="009B1ADD">
      <w:pPr>
        <w:pStyle w:val="Style39"/>
        <w:widowControl/>
        <w:numPr>
          <w:ilvl w:val="0"/>
          <w:numId w:val="5"/>
        </w:numPr>
        <w:tabs>
          <w:tab w:val="left" w:pos="596"/>
        </w:tabs>
        <w:spacing w:line="240" w:lineRule="auto"/>
        <w:ind w:left="38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Организацию и проведение итоговых мероприятий Конкурса.</w:t>
      </w:r>
    </w:p>
    <w:p w:rsidR="009B1ADD" w:rsidRPr="009B1ADD" w:rsidRDefault="009B1ADD" w:rsidP="009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DD" w:rsidRPr="009B1ADD" w:rsidRDefault="009B1ADD" w:rsidP="009B1ADD">
      <w:pPr>
        <w:pStyle w:val="Style36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 целях объективной и независимой оценки конкурсных работ армируется экспертный совет Конкурса.</w:t>
      </w:r>
    </w:p>
    <w:p w:rsidR="009B1ADD" w:rsidRPr="009B1ADD" w:rsidRDefault="009B1ADD" w:rsidP="009B1ADD">
      <w:pPr>
        <w:pStyle w:val="Style36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334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 состав экспертного совета конкурса входят представители общественных организаций и объединений, научного и экспертного сообщества в области политологии, экономики, современной истории России, г</w:t>
      </w:r>
      <w:r w:rsidR="004421F6">
        <w:rPr>
          <w:rStyle w:val="FontStyle88"/>
          <w:sz w:val="28"/>
          <w:szCs w:val="28"/>
        </w:rPr>
        <w:t>осуд</w:t>
      </w:r>
      <w:r w:rsidRPr="009B1ADD">
        <w:rPr>
          <w:rStyle w:val="FontStyle88"/>
          <w:sz w:val="28"/>
          <w:szCs w:val="28"/>
        </w:rPr>
        <w:t>ар</w:t>
      </w:r>
      <w:r w:rsidR="004421F6">
        <w:rPr>
          <w:rStyle w:val="FontStyle88"/>
          <w:sz w:val="28"/>
          <w:szCs w:val="28"/>
        </w:rPr>
        <w:t>ств</w:t>
      </w:r>
      <w:r w:rsidRPr="009B1ADD">
        <w:rPr>
          <w:rStyle w:val="FontStyle88"/>
          <w:sz w:val="28"/>
          <w:szCs w:val="28"/>
        </w:rPr>
        <w:t>енного и муниципального управления.</w:t>
      </w:r>
    </w:p>
    <w:p w:rsidR="009B1ADD" w:rsidRPr="009B1ADD" w:rsidRDefault="009B1ADD" w:rsidP="009B1ADD">
      <w:pPr>
        <w:pStyle w:val="Style36"/>
        <w:widowControl/>
        <w:tabs>
          <w:tab w:val="left" w:pos="591"/>
        </w:tabs>
        <w:spacing w:line="240" w:lineRule="auto"/>
        <w:ind w:left="397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5.7.</w:t>
      </w:r>
      <w:r w:rsidRPr="009B1ADD">
        <w:rPr>
          <w:rStyle w:val="FontStyle88"/>
          <w:sz w:val="28"/>
          <w:szCs w:val="28"/>
        </w:rPr>
        <w:tab/>
        <w:t>Экспертный совет осуществляет:</w:t>
      </w:r>
    </w:p>
    <w:p w:rsidR="009B1ADD" w:rsidRPr="009B1ADD" w:rsidRDefault="009B1ADD" w:rsidP="009B1ADD">
      <w:pPr>
        <w:pStyle w:val="Style39"/>
        <w:widowControl/>
        <w:numPr>
          <w:ilvl w:val="0"/>
          <w:numId w:val="2"/>
        </w:numPr>
        <w:tabs>
          <w:tab w:val="left" w:pos="551"/>
        </w:tabs>
        <w:spacing w:line="240" w:lineRule="auto"/>
        <w:ind w:left="0" w:firstLine="330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lastRenderedPageBreak/>
        <w:t xml:space="preserve">Экспертный совет Конкурса обеспечивает проведение профессиональной и объективной, независимой </w:t>
      </w:r>
      <w:r w:rsidR="004421F6">
        <w:rPr>
          <w:rStyle w:val="FontStyle88"/>
          <w:sz w:val="28"/>
          <w:szCs w:val="28"/>
        </w:rPr>
        <w:t>экспертизы</w:t>
      </w:r>
      <w:r w:rsidRPr="009B1ADD">
        <w:rPr>
          <w:rStyle w:val="FontStyle88"/>
          <w:sz w:val="28"/>
          <w:szCs w:val="28"/>
        </w:rPr>
        <w:t xml:space="preserve"> и оценки поступивших проектов участников Конкурса;</w:t>
      </w:r>
    </w:p>
    <w:p w:rsidR="009B1ADD" w:rsidRDefault="009B1ADD" w:rsidP="007F0402">
      <w:pPr>
        <w:pStyle w:val="Style39"/>
        <w:widowControl/>
        <w:numPr>
          <w:ilvl w:val="0"/>
          <w:numId w:val="2"/>
        </w:numPr>
        <w:tabs>
          <w:tab w:val="left" w:pos="551"/>
        </w:tabs>
        <w:spacing w:line="240" w:lineRule="auto"/>
        <w:ind w:left="0" w:firstLine="360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Экспертный совет </w:t>
      </w:r>
      <w:proofErr w:type="gramStart"/>
      <w:r w:rsidRPr="009B1ADD">
        <w:rPr>
          <w:rStyle w:val="FontStyle88"/>
          <w:sz w:val="28"/>
          <w:szCs w:val="28"/>
        </w:rPr>
        <w:t>Конкурса</w:t>
      </w:r>
      <w:proofErr w:type="gramEnd"/>
      <w:r w:rsidRPr="009B1ADD">
        <w:rPr>
          <w:rStyle w:val="FontStyle88"/>
          <w:sz w:val="28"/>
          <w:szCs w:val="28"/>
        </w:rPr>
        <w:t xml:space="preserve"> рассматривав все представленные на Конкурс проекты, оценивает их в соответствии с установленными критериями;</w:t>
      </w:r>
    </w:p>
    <w:p w:rsidR="009B1ADD" w:rsidRPr="009B1ADD" w:rsidRDefault="009B1ADD" w:rsidP="007F0402">
      <w:pPr>
        <w:pStyle w:val="Style37"/>
        <w:widowControl/>
        <w:numPr>
          <w:ilvl w:val="0"/>
          <w:numId w:val="2"/>
        </w:numPr>
        <w:spacing w:line="240" w:lineRule="auto"/>
        <w:ind w:left="0" w:firstLine="36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Критерии  оценки  проектов  экспертным  советом  Конкурса устанавливается п.7 данного Положения.</w:t>
      </w:r>
    </w:p>
    <w:p w:rsidR="009B1ADD" w:rsidRPr="009B1ADD" w:rsidRDefault="009B1ADD" w:rsidP="009B1ADD">
      <w:pPr>
        <w:pStyle w:val="Style33"/>
        <w:widowControl/>
        <w:spacing w:line="240" w:lineRule="auto"/>
        <w:ind w:left="244"/>
        <w:rPr>
          <w:rStyle w:val="FontStyle81"/>
          <w:sz w:val="28"/>
          <w:szCs w:val="28"/>
        </w:rPr>
      </w:pPr>
      <w:proofErr w:type="gramStart"/>
      <w:r w:rsidRPr="009B1ADD">
        <w:rPr>
          <w:rStyle w:val="FontStyle88"/>
          <w:sz w:val="28"/>
          <w:szCs w:val="28"/>
        </w:rPr>
        <w:t>б</w:t>
      </w:r>
      <w:proofErr w:type="gramEnd"/>
      <w:r w:rsidRPr="009B1ADD">
        <w:rPr>
          <w:rStyle w:val="FontStyle88"/>
          <w:sz w:val="28"/>
          <w:szCs w:val="28"/>
        </w:rPr>
        <w:t xml:space="preserve">. </w:t>
      </w:r>
      <w:r w:rsidRPr="009B1ADD">
        <w:rPr>
          <w:rStyle w:val="FontStyle81"/>
          <w:sz w:val="28"/>
          <w:szCs w:val="28"/>
        </w:rPr>
        <w:t>ЭТАПЫ ПРОВЕДЕНИЯ КОНКУРСА</w:t>
      </w:r>
    </w:p>
    <w:p w:rsidR="009B1ADD" w:rsidRPr="009B1ADD" w:rsidRDefault="009B1ADD" w:rsidP="009B1ADD">
      <w:pPr>
        <w:pStyle w:val="Style36"/>
        <w:widowControl/>
        <w:tabs>
          <w:tab w:val="left" w:pos="546"/>
        </w:tabs>
        <w:spacing w:line="240" w:lineRule="auto"/>
        <w:ind w:left="357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6.1.</w:t>
      </w:r>
      <w:r w:rsidRPr="009B1ADD">
        <w:rPr>
          <w:rStyle w:val="FontStyle88"/>
          <w:sz w:val="28"/>
          <w:szCs w:val="28"/>
        </w:rPr>
        <w:tab/>
        <w:t>Конкурс проводится в два этапа.</w:t>
      </w:r>
    </w:p>
    <w:p w:rsidR="009B1ADD" w:rsidRPr="009B1ADD" w:rsidRDefault="009B1ADD" w:rsidP="009B1ADD">
      <w:pPr>
        <w:pStyle w:val="Style36"/>
        <w:widowControl/>
        <w:tabs>
          <w:tab w:val="left" w:pos="519"/>
        </w:tabs>
        <w:spacing w:line="240" w:lineRule="auto"/>
        <w:ind w:firstLine="33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6.2.</w:t>
      </w:r>
      <w:r w:rsidRPr="009B1ADD">
        <w:rPr>
          <w:rStyle w:val="FontStyle88"/>
          <w:sz w:val="28"/>
          <w:szCs w:val="28"/>
        </w:rPr>
        <w:tab/>
        <w:t>Заочный этап Конкурса проводится в период с 10 февраля по 28</w:t>
      </w:r>
      <w:r w:rsidRPr="009B1ADD">
        <w:rPr>
          <w:rStyle w:val="FontStyle88"/>
          <w:sz w:val="28"/>
          <w:szCs w:val="28"/>
        </w:rPr>
        <w:br/>
        <w:t>марта 2017 года.</w:t>
      </w:r>
    </w:p>
    <w:p w:rsidR="009B1ADD" w:rsidRPr="009B1ADD" w:rsidRDefault="009B1ADD" w:rsidP="009B1ADD">
      <w:pPr>
        <w:pStyle w:val="Style36"/>
        <w:widowControl/>
        <w:numPr>
          <w:ilvl w:val="0"/>
          <w:numId w:val="7"/>
        </w:numPr>
        <w:tabs>
          <w:tab w:val="left" w:pos="605"/>
        </w:tabs>
        <w:spacing w:line="240" w:lineRule="auto"/>
        <w:ind w:firstLine="330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 рамках заочного этапа Конкурса участники в срок до 28 марта 2017 года направляют в Оргкомите</w:t>
      </w:r>
      <w:r w:rsidR="004421F6">
        <w:rPr>
          <w:rStyle w:val="FontStyle88"/>
          <w:sz w:val="28"/>
          <w:szCs w:val="28"/>
        </w:rPr>
        <w:t>т</w:t>
      </w:r>
      <w:r w:rsidRPr="009B1ADD">
        <w:rPr>
          <w:rStyle w:val="FontStyle88"/>
          <w:sz w:val="28"/>
          <w:szCs w:val="28"/>
        </w:rPr>
        <w:t xml:space="preserve"> Конкурса заявки на участие и конкурсные работы.</w:t>
      </w:r>
    </w:p>
    <w:p w:rsidR="009B1ADD" w:rsidRPr="009B1ADD" w:rsidRDefault="009B1ADD" w:rsidP="009B1ADD">
      <w:pPr>
        <w:pStyle w:val="Style36"/>
        <w:widowControl/>
        <w:numPr>
          <w:ilvl w:val="0"/>
          <w:numId w:val="7"/>
        </w:numPr>
        <w:tabs>
          <w:tab w:val="left" w:pos="605"/>
        </w:tabs>
        <w:spacing w:line="240" w:lineRule="auto"/>
        <w:ind w:firstLine="330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Экспертный совет Конкурса в срок с 28 марта по 3 апреля 2017 года проводит отбор поступивших работ и определяет участников очного этапа Конкурса.</w:t>
      </w:r>
    </w:p>
    <w:p w:rsidR="009B1ADD" w:rsidRPr="009B1ADD" w:rsidRDefault="009B1ADD" w:rsidP="009B1ADD">
      <w:pPr>
        <w:pStyle w:val="Style36"/>
        <w:widowControl/>
        <w:numPr>
          <w:ilvl w:val="0"/>
          <w:numId w:val="7"/>
        </w:numPr>
        <w:tabs>
          <w:tab w:val="left" w:pos="605"/>
        </w:tabs>
        <w:spacing w:line="240" w:lineRule="auto"/>
        <w:ind w:firstLine="330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Информация о дате проведения очного этапа размещается на официальном сайте</w:t>
      </w:r>
      <w:r w:rsidR="007F0402" w:rsidRPr="007F0402">
        <w:rPr>
          <w:rStyle w:val="FontStyle88"/>
          <w:sz w:val="28"/>
          <w:szCs w:val="28"/>
        </w:rPr>
        <w:t xml:space="preserve"> </w:t>
      </w:r>
      <w:r w:rsidR="007F0402" w:rsidRPr="007F0402">
        <w:rPr>
          <w:rStyle w:val="FontStyle88"/>
          <w:sz w:val="28"/>
          <w:szCs w:val="28"/>
          <w:u w:val="single"/>
          <w:lang w:val="en-US"/>
        </w:rPr>
        <w:t>www</w:t>
      </w:r>
      <w:r w:rsidR="007F0402" w:rsidRPr="007F0402">
        <w:rPr>
          <w:rStyle w:val="FontStyle88"/>
          <w:sz w:val="28"/>
          <w:szCs w:val="28"/>
          <w:u w:val="single"/>
        </w:rPr>
        <w:t>.</w:t>
      </w:r>
      <w:proofErr w:type="spellStart"/>
      <w:r w:rsidR="007F0402" w:rsidRPr="007F0402">
        <w:rPr>
          <w:rStyle w:val="FontStyle88"/>
          <w:sz w:val="28"/>
          <w:szCs w:val="28"/>
          <w:u w:val="single"/>
          <w:lang w:val="en-US"/>
        </w:rPr>
        <w:t>trazvi</w:t>
      </w:r>
      <w:proofErr w:type="spellEnd"/>
      <w:r w:rsidR="007F0402" w:rsidRPr="007F0402">
        <w:rPr>
          <w:rStyle w:val="FontStyle88"/>
          <w:sz w:val="28"/>
          <w:szCs w:val="28"/>
          <w:u w:val="single"/>
        </w:rPr>
        <w:t>.</w:t>
      </w:r>
      <w:proofErr w:type="spellStart"/>
      <w:r w:rsidR="007F0402">
        <w:rPr>
          <w:rStyle w:val="FontStyle88"/>
          <w:sz w:val="28"/>
          <w:szCs w:val="28"/>
          <w:u w:val="single"/>
          <w:lang w:val="en-US"/>
        </w:rPr>
        <w:t>ru</w:t>
      </w:r>
      <w:proofErr w:type="spellEnd"/>
    </w:p>
    <w:p w:rsidR="009B1ADD" w:rsidRPr="009B1ADD" w:rsidRDefault="009B1ADD" w:rsidP="009B1ADD">
      <w:pPr>
        <w:pStyle w:val="Style36"/>
        <w:widowControl/>
        <w:tabs>
          <w:tab w:val="left" w:pos="533"/>
        </w:tabs>
        <w:spacing w:line="240" w:lineRule="auto"/>
        <w:ind w:firstLine="325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6.3.Очный этап Конкурса проводится в </w:t>
      </w:r>
      <w:proofErr w:type="gramStart"/>
      <w:r w:rsidRPr="009B1ADD">
        <w:rPr>
          <w:rStyle w:val="FontStyle88"/>
          <w:sz w:val="28"/>
          <w:szCs w:val="28"/>
        </w:rPr>
        <w:t>г</w:t>
      </w:r>
      <w:proofErr w:type="gramEnd"/>
      <w:r w:rsidRPr="009B1ADD">
        <w:rPr>
          <w:rStyle w:val="FontStyle88"/>
          <w:sz w:val="28"/>
          <w:szCs w:val="28"/>
        </w:rPr>
        <w:t>. Москве с 7 по 9 мая 2017</w:t>
      </w:r>
      <w:r w:rsidRPr="009B1ADD">
        <w:rPr>
          <w:rStyle w:val="FontStyle88"/>
          <w:sz w:val="28"/>
          <w:szCs w:val="28"/>
        </w:rPr>
        <w:br/>
        <w:t>года. На очном этапе участники представляют свои проекты в соответствии с</w:t>
      </w:r>
      <w:r w:rsidRPr="009B1ADD">
        <w:rPr>
          <w:rStyle w:val="FontStyle88"/>
          <w:sz w:val="28"/>
          <w:szCs w:val="28"/>
        </w:rPr>
        <w:br/>
        <w:t>заявленными номинациями</w:t>
      </w:r>
      <w:r w:rsidR="004421F6">
        <w:rPr>
          <w:rStyle w:val="FontStyle88"/>
          <w:sz w:val="28"/>
          <w:szCs w:val="28"/>
        </w:rPr>
        <w:t>.</w:t>
      </w:r>
      <w:r w:rsidRPr="009B1ADD">
        <w:rPr>
          <w:rStyle w:val="FontStyle88"/>
          <w:sz w:val="28"/>
          <w:szCs w:val="28"/>
        </w:rPr>
        <w:t xml:space="preserve"> </w:t>
      </w:r>
      <w:proofErr w:type="gramStart"/>
      <w:r w:rsidRPr="009B1ADD">
        <w:rPr>
          <w:rStyle w:val="FontStyle88"/>
          <w:sz w:val="28"/>
          <w:szCs w:val="28"/>
        </w:rPr>
        <w:t>Пом</w:t>
      </w:r>
      <w:r w:rsidR="007F0402">
        <w:rPr>
          <w:rStyle w:val="FontStyle88"/>
          <w:sz w:val="28"/>
          <w:szCs w:val="28"/>
        </w:rPr>
        <w:t>и</w:t>
      </w:r>
      <w:r w:rsidRPr="009B1ADD">
        <w:rPr>
          <w:rStyle w:val="FontStyle88"/>
          <w:sz w:val="28"/>
          <w:szCs w:val="28"/>
        </w:rPr>
        <w:t>мо зашиты работ будет организована</w:t>
      </w:r>
      <w:r w:rsidRPr="009B1ADD">
        <w:rPr>
          <w:rStyle w:val="FontStyle88"/>
          <w:sz w:val="28"/>
          <w:szCs w:val="28"/>
        </w:rPr>
        <w:br/>
        <w:t xml:space="preserve">работа образовательной площадки </w:t>
      </w:r>
      <w:r w:rsidR="007F0402" w:rsidRPr="007F0402">
        <w:rPr>
          <w:rStyle w:val="FontStyle57"/>
          <w:b w:val="0"/>
          <w:sz w:val="28"/>
          <w:szCs w:val="28"/>
        </w:rPr>
        <w:t>для</w:t>
      </w:r>
      <w:r w:rsidRPr="009B1ADD">
        <w:rPr>
          <w:rStyle w:val="FontStyle57"/>
          <w:sz w:val="28"/>
          <w:szCs w:val="28"/>
        </w:rPr>
        <w:t xml:space="preserve"> </w:t>
      </w:r>
      <w:r w:rsidRPr="009B1ADD">
        <w:rPr>
          <w:rStyle w:val="FontStyle88"/>
          <w:sz w:val="28"/>
          <w:szCs w:val="28"/>
        </w:rPr>
        <w:t>участников очного этапа Конкурса,</w:t>
      </w:r>
      <w:r w:rsidRPr="009B1ADD">
        <w:rPr>
          <w:rStyle w:val="FontStyle88"/>
          <w:sz w:val="28"/>
          <w:szCs w:val="28"/>
        </w:rPr>
        <w:br/>
        <w:t>также планируется экскурсионная программа.</w:t>
      </w:r>
      <w:proofErr w:type="gramEnd"/>
      <w:r w:rsidRPr="009B1ADD">
        <w:rPr>
          <w:rStyle w:val="FontStyle88"/>
          <w:sz w:val="28"/>
          <w:szCs w:val="28"/>
        </w:rPr>
        <w:t xml:space="preserve"> Подробная информация о</w:t>
      </w:r>
      <w:r w:rsidRPr="009B1ADD">
        <w:rPr>
          <w:rStyle w:val="FontStyle88"/>
          <w:sz w:val="28"/>
          <w:szCs w:val="28"/>
        </w:rPr>
        <w:br/>
        <w:t>проведении будет размешена на официальном сайте Конкурса</w:t>
      </w:r>
    </w:p>
    <w:p w:rsidR="009B1ADD" w:rsidRPr="009B1ADD" w:rsidRDefault="009B1ADD" w:rsidP="009B1ADD">
      <w:pPr>
        <w:pStyle w:val="Style33"/>
        <w:widowControl/>
        <w:spacing w:line="240" w:lineRule="auto"/>
        <w:ind w:left="1156"/>
        <w:jc w:val="left"/>
        <w:rPr>
          <w:rStyle w:val="FontStyle81"/>
          <w:sz w:val="28"/>
          <w:szCs w:val="28"/>
        </w:rPr>
      </w:pPr>
      <w:r w:rsidRPr="009B1ADD">
        <w:rPr>
          <w:rStyle w:val="FontStyle88"/>
          <w:sz w:val="28"/>
          <w:szCs w:val="28"/>
        </w:rPr>
        <w:t xml:space="preserve">7. </w:t>
      </w:r>
      <w:r w:rsidRPr="009B1ADD">
        <w:rPr>
          <w:rStyle w:val="FontStyle81"/>
          <w:sz w:val="28"/>
          <w:szCs w:val="28"/>
        </w:rPr>
        <w:t>ОЦЕНКА</w:t>
      </w:r>
      <w:r w:rsidR="007F0402">
        <w:rPr>
          <w:rStyle w:val="FontStyle81"/>
          <w:sz w:val="28"/>
          <w:szCs w:val="28"/>
        </w:rPr>
        <w:t xml:space="preserve"> </w:t>
      </w:r>
      <w:r w:rsidRPr="009B1ADD">
        <w:rPr>
          <w:rStyle w:val="FontStyle81"/>
          <w:sz w:val="28"/>
          <w:szCs w:val="28"/>
        </w:rPr>
        <w:t xml:space="preserve"> КОНКУРСНЫХ</w:t>
      </w:r>
      <w:r w:rsidR="007F0402">
        <w:rPr>
          <w:rStyle w:val="FontStyle81"/>
          <w:sz w:val="28"/>
          <w:szCs w:val="28"/>
        </w:rPr>
        <w:t xml:space="preserve"> </w:t>
      </w:r>
      <w:r w:rsidRPr="009B1ADD">
        <w:rPr>
          <w:rStyle w:val="FontStyle81"/>
          <w:sz w:val="28"/>
          <w:szCs w:val="28"/>
        </w:rPr>
        <w:t xml:space="preserve"> РА</w:t>
      </w:r>
      <w:r w:rsidR="007F0402">
        <w:rPr>
          <w:rStyle w:val="FontStyle81"/>
          <w:sz w:val="28"/>
          <w:szCs w:val="28"/>
        </w:rPr>
        <w:t>Б</w:t>
      </w:r>
      <w:r w:rsidRPr="009B1ADD">
        <w:rPr>
          <w:rStyle w:val="FontStyle81"/>
          <w:sz w:val="28"/>
          <w:szCs w:val="28"/>
        </w:rPr>
        <w:t>ОТ</w:t>
      </w:r>
    </w:p>
    <w:p w:rsidR="009B1ADD" w:rsidRPr="009B1ADD" w:rsidRDefault="009B1ADD" w:rsidP="009B1ADD">
      <w:pPr>
        <w:pStyle w:val="Style36"/>
        <w:widowControl/>
        <w:tabs>
          <w:tab w:val="left" w:pos="614"/>
        </w:tabs>
        <w:spacing w:line="240" w:lineRule="auto"/>
        <w:ind w:left="411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7.1.</w:t>
      </w:r>
      <w:r w:rsidRPr="009B1ADD">
        <w:rPr>
          <w:rStyle w:val="FontStyle88"/>
          <w:sz w:val="28"/>
          <w:szCs w:val="28"/>
        </w:rPr>
        <w:tab/>
        <w:t xml:space="preserve">Оценку конкурсных заявок осуществляют члены </w:t>
      </w:r>
      <w:proofErr w:type="gramStart"/>
      <w:r w:rsidRPr="009B1ADD">
        <w:rPr>
          <w:rStyle w:val="FontStyle88"/>
          <w:sz w:val="28"/>
          <w:szCs w:val="28"/>
        </w:rPr>
        <w:t>экспертного</w:t>
      </w:r>
      <w:proofErr w:type="gramEnd"/>
    </w:p>
    <w:p w:rsidR="009B1ADD" w:rsidRPr="009B1ADD" w:rsidRDefault="009B1ADD" w:rsidP="009B1ADD">
      <w:pPr>
        <w:pStyle w:val="Style26"/>
        <w:widowControl/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совета.</w:t>
      </w:r>
    </w:p>
    <w:p w:rsidR="009B1ADD" w:rsidRPr="009B1ADD" w:rsidRDefault="009B1ADD" w:rsidP="009B1ADD">
      <w:pPr>
        <w:pStyle w:val="Style36"/>
        <w:widowControl/>
        <w:tabs>
          <w:tab w:val="left" w:pos="614"/>
        </w:tabs>
        <w:spacing w:line="240" w:lineRule="auto"/>
        <w:ind w:left="411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7.2.</w:t>
      </w:r>
      <w:r w:rsidRPr="009B1ADD">
        <w:rPr>
          <w:rStyle w:val="FontStyle88"/>
          <w:sz w:val="28"/>
          <w:szCs w:val="28"/>
        </w:rPr>
        <w:tab/>
        <w:t>Оценка производится по следующим основным критериям:</w:t>
      </w:r>
    </w:p>
    <w:p w:rsidR="009B1ADD" w:rsidRPr="009B1ADD" w:rsidRDefault="009B1ADD" w:rsidP="009B1ADD">
      <w:pPr>
        <w:pStyle w:val="Style39"/>
        <w:widowControl/>
        <w:numPr>
          <w:ilvl w:val="0"/>
          <w:numId w:val="8"/>
        </w:numPr>
        <w:tabs>
          <w:tab w:val="left" w:pos="646"/>
        </w:tabs>
        <w:spacing w:line="240" w:lineRule="auto"/>
        <w:ind w:left="42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Социальная значимость работы;</w:t>
      </w:r>
    </w:p>
    <w:p w:rsidR="009B1ADD" w:rsidRPr="009B1ADD" w:rsidRDefault="009B1ADD" w:rsidP="009B1ADD">
      <w:pPr>
        <w:pStyle w:val="Style39"/>
        <w:widowControl/>
        <w:numPr>
          <w:ilvl w:val="0"/>
          <w:numId w:val="8"/>
        </w:numPr>
        <w:tabs>
          <w:tab w:val="left" w:pos="646"/>
        </w:tabs>
        <w:spacing w:line="240" w:lineRule="auto"/>
        <w:ind w:left="42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Новизна работы;</w:t>
      </w:r>
    </w:p>
    <w:p w:rsidR="009B1ADD" w:rsidRPr="009B1ADD" w:rsidRDefault="009B1ADD" w:rsidP="009B1ADD">
      <w:pPr>
        <w:pStyle w:val="Style39"/>
        <w:widowControl/>
        <w:numPr>
          <w:ilvl w:val="0"/>
          <w:numId w:val="8"/>
        </w:numPr>
        <w:tabs>
          <w:tab w:val="left" w:pos="646"/>
        </w:tabs>
        <w:spacing w:line="240" w:lineRule="auto"/>
        <w:ind w:left="42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Наличие в конкурсной работе результатов собственного взгляда</w:t>
      </w:r>
    </w:p>
    <w:p w:rsidR="009B1ADD" w:rsidRPr="009B1ADD" w:rsidRDefault="009B1ADD" w:rsidP="009B1ADD">
      <w:pPr>
        <w:pStyle w:val="Style26"/>
        <w:widowControl/>
        <w:spacing w:line="240" w:lineRule="auto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автора;</w:t>
      </w:r>
    </w:p>
    <w:p w:rsidR="009B1ADD" w:rsidRPr="009B1ADD" w:rsidRDefault="009B1ADD" w:rsidP="009B1ADD">
      <w:pPr>
        <w:pStyle w:val="Style39"/>
        <w:widowControl/>
        <w:numPr>
          <w:ilvl w:val="0"/>
          <w:numId w:val="8"/>
        </w:numPr>
        <w:tabs>
          <w:tab w:val="left" w:pos="646"/>
        </w:tabs>
        <w:spacing w:line="240" w:lineRule="auto"/>
        <w:ind w:left="42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Возможность практической реализации проекта;</w:t>
      </w:r>
    </w:p>
    <w:p w:rsidR="009B1ADD" w:rsidRPr="009B1ADD" w:rsidRDefault="009B1ADD" w:rsidP="009B1ADD">
      <w:pPr>
        <w:pStyle w:val="Style39"/>
        <w:widowControl/>
        <w:numPr>
          <w:ilvl w:val="0"/>
          <w:numId w:val="8"/>
        </w:numPr>
        <w:tabs>
          <w:tab w:val="left" w:pos="646"/>
        </w:tabs>
        <w:spacing w:line="240" w:lineRule="auto"/>
        <w:ind w:left="424" w:firstLine="0"/>
        <w:jc w:val="left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Качество подачи проекта.</w:t>
      </w:r>
    </w:p>
    <w:p w:rsidR="009B1ADD" w:rsidRPr="009B1ADD" w:rsidRDefault="009B1ADD" w:rsidP="007F0402">
      <w:pPr>
        <w:pStyle w:val="Style36"/>
        <w:widowControl/>
        <w:tabs>
          <w:tab w:val="left" w:pos="506"/>
        </w:tabs>
        <w:spacing w:line="240" w:lineRule="auto"/>
        <w:ind w:firstLine="302"/>
        <w:rPr>
          <w:rStyle w:val="FontStyle88"/>
          <w:sz w:val="28"/>
          <w:szCs w:val="28"/>
        </w:rPr>
      </w:pPr>
      <w:r w:rsidRPr="009B1ADD">
        <w:rPr>
          <w:rStyle w:val="FontStyle88"/>
          <w:sz w:val="28"/>
          <w:szCs w:val="28"/>
        </w:rPr>
        <w:t>7.3.</w:t>
      </w:r>
      <w:r w:rsidRPr="009B1ADD">
        <w:rPr>
          <w:rStyle w:val="FontStyle88"/>
          <w:sz w:val="28"/>
          <w:szCs w:val="28"/>
        </w:rPr>
        <w:tab/>
        <w:t>Победители имеют возможность принять участие в праздничном</w:t>
      </w:r>
      <w:r w:rsidRPr="009B1ADD">
        <w:rPr>
          <w:rStyle w:val="FontStyle88"/>
          <w:sz w:val="28"/>
          <w:szCs w:val="28"/>
        </w:rPr>
        <w:br/>
        <w:t>параде, посвященном Дню Победы на Красной площади 9 мая 2017 года.</w:t>
      </w:r>
      <w:r w:rsidRPr="009B1ADD">
        <w:rPr>
          <w:rStyle w:val="FontStyle88"/>
          <w:sz w:val="28"/>
          <w:szCs w:val="28"/>
        </w:rPr>
        <w:br/>
        <w:t>Авторы лучших проектов в возрастной категории от 10 до 17 лет</w:t>
      </w:r>
      <w:r w:rsidRPr="009B1ADD">
        <w:rPr>
          <w:rStyle w:val="FontStyle88"/>
          <w:sz w:val="28"/>
          <w:szCs w:val="28"/>
        </w:rPr>
        <w:br/>
        <w:t>поощряются путевкой в Международный детский центр «Артек» Республика</w:t>
      </w:r>
      <w:r w:rsidRPr="009B1ADD">
        <w:rPr>
          <w:rStyle w:val="FontStyle88"/>
          <w:sz w:val="28"/>
          <w:szCs w:val="28"/>
        </w:rPr>
        <w:br/>
        <w:t>Крым, пос. Гурзуф, как участники Все</w:t>
      </w:r>
      <w:r w:rsidR="007F0402">
        <w:rPr>
          <w:rStyle w:val="FontStyle88"/>
          <w:sz w:val="28"/>
          <w:szCs w:val="28"/>
        </w:rPr>
        <w:t>российского лагеря-семинара -</w:t>
      </w:r>
      <w:r w:rsidR="007F0402">
        <w:rPr>
          <w:rStyle w:val="FontStyle88"/>
          <w:sz w:val="28"/>
          <w:szCs w:val="28"/>
        </w:rPr>
        <w:br/>
        <w:t>«</w:t>
      </w:r>
      <w:r w:rsidRPr="009B1ADD">
        <w:rPr>
          <w:rStyle w:val="FontStyle88"/>
          <w:sz w:val="28"/>
          <w:szCs w:val="28"/>
        </w:rPr>
        <w:t>Территория развития», направленного на обучение молодых граждан</w:t>
      </w:r>
      <w:r w:rsidRPr="009B1ADD">
        <w:rPr>
          <w:rStyle w:val="FontStyle90"/>
          <w:sz w:val="28"/>
          <w:szCs w:val="28"/>
        </w:rPr>
        <w:br/>
      </w:r>
      <w:r w:rsidRPr="007F0402">
        <w:rPr>
          <w:rStyle w:val="FontStyle90"/>
          <w:b w:val="0"/>
          <w:sz w:val="28"/>
          <w:szCs w:val="28"/>
        </w:rPr>
        <w:t>навыкам</w:t>
      </w:r>
      <w:r w:rsidRPr="009B1ADD">
        <w:rPr>
          <w:rStyle w:val="FontStyle90"/>
          <w:sz w:val="28"/>
          <w:szCs w:val="28"/>
        </w:rPr>
        <w:t xml:space="preserve"> </w:t>
      </w:r>
      <w:r w:rsidRPr="009B1ADD">
        <w:rPr>
          <w:rStyle w:val="FontStyle88"/>
          <w:sz w:val="28"/>
          <w:szCs w:val="28"/>
        </w:rPr>
        <w:t>при</w:t>
      </w:r>
      <w:r w:rsidR="007F0402">
        <w:rPr>
          <w:rStyle w:val="FontStyle88"/>
          <w:sz w:val="28"/>
          <w:szCs w:val="28"/>
        </w:rPr>
        <w:t>нятий</w:t>
      </w:r>
      <w:r w:rsidRPr="009B1ADD">
        <w:rPr>
          <w:rStyle w:val="FontStyle88"/>
          <w:sz w:val="28"/>
          <w:szCs w:val="28"/>
        </w:rPr>
        <w:t xml:space="preserve"> решения на местном уровне</w:t>
      </w:r>
      <w:r w:rsidR="007F0402">
        <w:rPr>
          <w:rStyle w:val="FontStyle88"/>
          <w:sz w:val="28"/>
          <w:szCs w:val="28"/>
        </w:rPr>
        <w:t xml:space="preserve">, проводимого с 20 октября по 9 ноября 2017 года. Победителям будут написаны рекомендательные письма, </w:t>
      </w:r>
      <w:r w:rsidR="007F0402">
        <w:rPr>
          <w:rStyle w:val="FontStyle88"/>
          <w:sz w:val="28"/>
          <w:szCs w:val="28"/>
        </w:rPr>
        <w:lastRenderedPageBreak/>
        <w:t>дающие привилегии для поступления в ведущие в</w:t>
      </w:r>
      <w:r w:rsidR="004421F6">
        <w:rPr>
          <w:rStyle w:val="FontStyle88"/>
          <w:sz w:val="28"/>
          <w:szCs w:val="28"/>
        </w:rPr>
        <w:t xml:space="preserve">узы страны, также они будут награждены ценными </w:t>
      </w:r>
      <w:r w:rsidRPr="009B1ADD">
        <w:rPr>
          <w:rStyle w:val="FontStyle88"/>
          <w:sz w:val="28"/>
          <w:szCs w:val="28"/>
        </w:rPr>
        <w:t xml:space="preserve"> подарками.</w:t>
      </w:r>
    </w:p>
    <w:p w:rsidR="009B1ADD" w:rsidRPr="009B1ADD" w:rsidRDefault="009B1ADD" w:rsidP="009B1ADD">
      <w:pPr>
        <w:pStyle w:val="Style33"/>
        <w:widowControl/>
        <w:spacing w:line="240" w:lineRule="auto"/>
        <w:ind w:left="1133"/>
        <w:jc w:val="left"/>
        <w:rPr>
          <w:rStyle w:val="FontStyle81"/>
          <w:sz w:val="28"/>
          <w:szCs w:val="28"/>
        </w:rPr>
      </w:pPr>
      <w:r w:rsidRPr="009B1ADD">
        <w:rPr>
          <w:rStyle w:val="FontStyle88"/>
          <w:sz w:val="28"/>
          <w:szCs w:val="28"/>
        </w:rPr>
        <w:t>8</w:t>
      </w:r>
      <w:r w:rsidR="004421F6">
        <w:rPr>
          <w:rStyle w:val="FontStyle88"/>
          <w:sz w:val="28"/>
          <w:szCs w:val="28"/>
        </w:rPr>
        <w:t>.</w:t>
      </w:r>
      <w:r w:rsidRPr="009B1ADD">
        <w:rPr>
          <w:rStyle w:val="FontStyle88"/>
          <w:sz w:val="28"/>
          <w:szCs w:val="28"/>
        </w:rPr>
        <w:t xml:space="preserve"> </w:t>
      </w:r>
      <w:r w:rsidRPr="009B1ADD">
        <w:rPr>
          <w:rStyle w:val="FontStyle81"/>
          <w:sz w:val="28"/>
          <w:szCs w:val="28"/>
        </w:rPr>
        <w:t>КОНТАКТНАЯ ИНФОРМАЦИЯ</w:t>
      </w:r>
    </w:p>
    <w:p w:rsidR="009B1ADD" w:rsidRPr="009B1ADD" w:rsidRDefault="004421F6" w:rsidP="009B1ADD">
      <w:pPr>
        <w:pStyle w:val="Style26"/>
        <w:widowControl/>
        <w:spacing w:line="240" w:lineRule="auto"/>
        <w:jc w:val="right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</w:t>
      </w:r>
      <w:r w:rsidR="009B1ADD" w:rsidRPr="009B1ADD">
        <w:rPr>
          <w:rStyle w:val="FontStyle88"/>
          <w:sz w:val="28"/>
          <w:szCs w:val="28"/>
        </w:rPr>
        <w:t>09012</w:t>
      </w:r>
      <w:r>
        <w:rPr>
          <w:rStyle w:val="FontStyle88"/>
          <w:sz w:val="28"/>
          <w:szCs w:val="28"/>
        </w:rPr>
        <w:t>,</w:t>
      </w:r>
      <w:r w:rsidR="009B1ADD" w:rsidRPr="009B1ADD">
        <w:rPr>
          <w:rStyle w:val="FontStyle88"/>
          <w:sz w:val="28"/>
          <w:szCs w:val="28"/>
        </w:rPr>
        <w:t xml:space="preserve"> Москва</w:t>
      </w:r>
      <w:r>
        <w:rPr>
          <w:rStyle w:val="FontStyle88"/>
          <w:sz w:val="28"/>
          <w:szCs w:val="28"/>
        </w:rPr>
        <w:t>,</w:t>
      </w:r>
      <w:r w:rsidR="009B1ADD" w:rsidRPr="009B1ADD"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 xml:space="preserve">Новая </w:t>
      </w:r>
      <w:r w:rsidR="009B1ADD" w:rsidRPr="009B1ADD">
        <w:rPr>
          <w:rStyle w:val="FontStyle88"/>
          <w:sz w:val="28"/>
          <w:szCs w:val="28"/>
        </w:rPr>
        <w:t xml:space="preserve"> пл</w:t>
      </w:r>
      <w:proofErr w:type="gramStart"/>
      <w:r w:rsidR="009B1ADD" w:rsidRPr="009B1ADD">
        <w:rPr>
          <w:rStyle w:val="FontStyle88"/>
          <w:sz w:val="28"/>
          <w:szCs w:val="28"/>
        </w:rPr>
        <w:t xml:space="preserve">.. </w:t>
      </w:r>
      <w:proofErr w:type="gramEnd"/>
      <w:r w:rsidR="009B1ADD" w:rsidRPr="009B1ADD">
        <w:rPr>
          <w:rStyle w:val="FontStyle88"/>
          <w:sz w:val="28"/>
          <w:szCs w:val="28"/>
        </w:rPr>
        <w:t>Д.8, с</w:t>
      </w:r>
      <w:r>
        <w:rPr>
          <w:rStyle w:val="FontStyle88"/>
          <w:sz w:val="28"/>
          <w:szCs w:val="28"/>
        </w:rPr>
        <w:t>т</w:t>
      </w:r>
      <w:r w:rsidR="009B1ADD" w:rsidRPr="009B1ADD">
        <w:rPr>
          <w:rStyle w:val="FontStyle88"/>
          <w:sz w:val="28"/>
          <w:szCs w:val="28"/>
        </w:rPr>
        <w:t>р.1. оф.408, те</w:t>
      </w:r>
      <w:r>
        <w:rPr>
          <w:rStyle w:val="FontStyle88"/>
          <w:sz w:val="28"/>
          <w:szCs w:val="28"/>
        </w:rPr>
        <w:t>л</w:t>
      </w:r>
      <w:r w:rsidR="009B1ADD" w:rsidRPr="009B1ADD">
        <w:rPr>
          <w:rStyle w:val="FontStyle88"/>
          <w:sz w:val="28"/>
          <w:szCs w:val="28"/>
        </w:rPr>
        <w:t xml:space="preserve">.+7 (495) </w:t>
      </w:r>
      <w:r>
        <w:rPr>
          <w:rStyle w:val="FontStyle88"/>
          <w:sz w:val="28"/>
          <w:szCs w:val="28"/>
        </w:rPr>
        <w:t>606-8</w:t>
      </w:r>
      <w:r w:rsidR="009B1ADD" w:rsidRPr="009B1ADD">
        <w:rPr>
          <w:rStyle w:val="FontStyle88"/>
          <w:sz w:val="28"/>
          <w:szCs w:val="28"/>
        </w:rPr>
        <w:t>6-40,</w:t>
      </w:r>
    </w:p>
    <w:p w:rsidR="009B1ADD" w:rsidRPr="009B1ADD" w:rsidRDefault="004421F6" w:rsidP="009B1ADD">
      <w:pPr>
        <w:pStyle w:val="Style26"/>
        <w:widowControl/>
        <w:spacing w:line="240" w:lineRule="auto"/>
        <w:rPr>
          <w:rStyle w:val="FontStyle88"/>
          <w:sz w:val="28"/>
          <w:szCs w:val="28"/>
          <w:u w:val="single"/>
        </w:rPr>
      </w:pPr>
      <w:r>
        <w:rPr>
          <w:rStyle w:val="FontStyle88"/>
          <w:sz w:val="28"/>
          <w:szCs w:val="28"/>
        </w:rPr>
        <w:t xml:space="preserve"> +7(495)606-85-31. Контактное лицо: Гвоздева М</w:t>
      </w:r>
      <w:r w:rsidR="009B1ADD" w:rsidRPr="009B1ADD">
        <w:rPr>
          <w:rStyle w:val="FontStyle88"/>
          <w:sz w:val="28"/>
          <w:szCs w:val="28"/>
        </w:rPr>
        <w:t>ари</w:t>
      </w:r>
      <w:r>
        <w:rPr>
          <w:rStyle w:val="FontStyle88"/>
          <w:sz w:val="28"/>
          <w:szCs w:val="28"/>
        </w:rPr>
        <w:t>я</w:t>
      </w:r>
      <w:r w:rsidR="009B1ADD" w:rsidRPr="009B1ADD">
        <w:rPr>
          <w:rStyle w:val="FontStyle88"/>
          <w:sz w:val="28"/>
          <w:szCs w:val="28"/>
        </w:rPr>
        <w:t xml:space="preserve"> Алексеевна, т</w:t>
      </w:r>
      <w:r>
        <w:rPr>
          <w:rStyle w:val="FontStyle88"/>
          <w:sz w:val="28"/>
          <w:szCs w:val="28"/>
        </w:rPr>
        <w:t>ел.</w:t>
      </w:r>
      <w:r w:rsidR="009B1ADD" w:rsidRPr="009B1ADD">
        <w:rPr>
          <w:rStyle w:val="FontStyle88"/>
          <w:sz w:val="28"/>
          <w:szCs w:val="28"/>
        </w:rPr>
        <w:t xml:space="preserve"> +7(965) 44</w:t>
      </w:r>
      <w:r>
        <w:rPr>
          <w:rStyle w:val="FontStyle88"/>
          <w:sz w:val="28"/>
          <w:szCs w:val="28"/>
        </w:rPr>
        <w:t>1</w:t>
      </w:r>
      <w:r w:rsidR="009B1ADD" w:rsidRPr="009B1ADD">
        <w:rPr>
          <w:rStyle w:val="FontStyle88"/>
          <w:sz w:val="28"/>
          <w:szCs w:val="28"/>
        </w:rPr>
        <w:t>-5</w:t>
      </w:r>
      <w:r>
        <w:rPr>
          <w:rStyle w:val="FontStyle88"/>
          <w:sz w:val="28"/>
          <w:szCs w:val="28"/>
        </w:rPr>
        <w:t>1</w:t>
      </w:r>
      <w:r w:rsidR="009B1ADD" w:rsidRPr="009B1ADD">
        <w:rPr>
          <w:rStyle w:val="FontStyle88"/>
          <w:sz w:val="28"/>
          <w:szCs w:val="28"/>
        </w:rPr>
        <w:t>-</w:t>
      </w:r>
      <w:r>
        <w:rPr>
          <w:rStyle w:val="FontStyle88"/>
          <w:sz w:val="28"/>
          <w:szCs w:val="28"/>
        </w:rPr>
        <w:t>17,</w:t>
      </w:r>
      <w:r w:rsidR="009B1ADD" w:rsidRPr="009B1ADD">
        <w:rPr>
          <w:rStyle w:val="FontStyle88"/>
          <w:sz w:val="28"/>
          <w:szCs w:val="28"/>
        </w:rPr>
        <w:t xml:space="preserve"> электронная почта </w:t>
      </w:r>
      <w:proofErr w:type="spellStart"/>
      <w:r>
        <w:rPr>
          <w:rStyle w:val="FontStyle88"/>
          <w:sz w:val="28"/>
          <w:szCs w:val="28"/>
          <w:lang w:val="en-US"/>
        </w:rPr>
        <w:t>nashaistorija</w:t>
      </w:r>
      <w:proofErr w:type="spellEnd"/>
      <w:r w:rsidRPr="009B1ADD">
        <w:rPr>
          <w:rStyle w:val="FontStyle88"/>
          <w:sz w:val="28"/>
          <w:szCs w:val="28"/>
        </w:rPr>
        <w:t>@</w:t>
      </w:r>
      <w:proofErr w:type="spellStart"/>
      <w:r>
        <w:rPr>
          <w:rStyle w:val="FontStyle88"/>
          <w:sz w:val="28"/>
          <w:szCs w:val="28"/>
          <w:lang w:val="en-US"/>
        </w:rPr>
        <w:t>yandex</w:t>
      </w:r>
      <w:proofErr w:type="spellEnd"/>
      <w:r w:rsidRPr="009B1ADD">
        <w:rPr>
          <w:rStyle w:val="FontStyle88"/>
          <w:sz w:val="28"/>
          <w:szCs w:val="28"/>
        </w:rPr>
        <w:t>.</w:t>
      </w:r>
      <w:proofErr w:type="spellStart"/>
      <w:r>
        <w:rPr>
          <w:rStyle w:val="FontStyle88"/>
          <w:sz w:val="28"/>
          <w:szCs w:val="28"/>
          <w:lang w:val="en-US"/>
        </w:rPr>
        <w:t>ru</w:t>
      </w:r>
      <w:proofErr w:type="spellEnd"/>
      <w:r w:rsidRPr="009B1ADD"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>, о</w:t>
      </w:r>
      <w:r w:rsidR="009B1ADD" w:rsidRPr="009B1ADD">
        <w:rPr>
          <w:rStyle w:val="FontStyle88"/>
          <w:sz w:val="28"/>
          <w:szCs w:val="28"/>
        </w:rPr>
        <w:t>фициальны</w:t>
      </w:r>
      <w:r>
        <w:rPr>
          <w:rStyle w:val="FontStyle88"/>
          <w:sz w:val="28"/>
          <w:szCs w:val="28"/>
        </w:rPr>
        <w:t>й</w:t>
      </w:r>
      <w:r w:rsidR="009B1ADD" w:rsidRPr="009B1ADD">
        <w:rPr>
          <w:rStyle w:val="FontStyle88"/>
          <w:sz w:val="28"/>
          <w:szCs w:val="28"/>
        </w:rPr>
        <w:t xml:space="preserve"> сайт</w:t>
      </w:r>
      <w:r>
        <w:rPr>
          <w:rStyle w:val="FontStyle88"/>
          <w:sz w:val="28"/>
          <w:szCs w:val="28"/>
        </w:rPr>
        <w:t xml:space="preserve"> </w:t>
      </w:r>
      <w:r w:rsidRPr="007F0402">
        <w:rPr>
          <w:rStyle w:val="FontStyle88"/>
          <w:sz w:val="28"/>
          <w:szCs w:val="28"/>
          <w:u w:val="single"/>
          <w:lang w:val="en-US"/>
        </w:rPr>
        <w:t>www</w:t>
      </w:r>
      <w:r w:rsidRPr="007F0402">
        <w:rPr>
          <w:rStyle w:val="FontStyle88"/>
          <w:sz w:val="28"/>
          <w:szCs w:val="28"/>
          <w:u w:val="single"/>
        </w:rPr>
        <w:t>.</w:t>
      </w:r>
      <w:proofErr w:type="spellStart"/>
      <w:r w:rsidRPr="007F0402">
        <w:rPr>
          <w:rStyle w:val="FontStyle88"/>
          <w:sz w:val="28"/>
          <w:szCs w:val="28"/>
          <w:u w:val="single"/>
          <w:lang w:val="en-US"/>
        </w:rPr>
        <w:t>trazvi</w:t>
      </w:r>
      <w:proofErr w:type="spellEnd"/>
      <w:r w:rsidRPr="007F0402">
        <w:rPr>
          <w:rStyle w:val="FontStyle88"/>
          <w:sz w:val="28"/>
          <w:szCs w:val="28"/>
          <w:u w:val="single"/>
        </w:rPr>
        <w:t>.</w:t>
      </w:r>
      <w:proofErr w:type="spellStart"/>
      <w:r>
        <w:rPr>
          <w:rStyle w:val="FontStyle88"/>
          <w:sz w:val="28"/>
          <w:szCs w:val="28"/>
          <w:u w:val="single"/>
          <w:lang w:val="en-US"/>
        </w:rPr>
        <w:t>ru</w:t>
      </w:r>
      <w:proofErr w:type="spellEnd"/>
    </w:p>
    <w:p w:rsidR="009B1ADD" w:rsidRPr="009B1ADD" w:rsidRDefault="009B1ADD" w:rsidP="009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ADD" w:rsidRPr="009B1ADD" w:rsidSect="005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02A84"/>
    <w:lvl w:ilvl="0">
      <w:numFmt w:val="bullet"/>
      <w:lvlText w:val="*"/>
      <w:lvlJc w:val="left"/>
    </w:lvl>
  </w:abstractNum>
  <w:abstractNum w:abstractNumId="1">
    <w:nsid w:val="100D798F"/>
    <w:multiLevelType w:val="singleLevel"/>
    <w:tmpl w:val="78CC940C"/>
    <w:lvl w:ilvl="0">
      <w:start w:val="5"/>
      <w:numFmt w:val="decimal"/>
      <w:lvlText w:val="5.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18D9738F"/>
    <w:multiLevelType w:val="singleLevel"/>
    <w:tmpl w:val="119CF420"/>
    <w:lvl w:ilvl="0">
      <w:start w:val="1"/>
      <w:numFmt w:val="decimal"/>
      <w:lvlText w:val="6.2.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3">
    <w:nsid w:val="37033C5C"/>
    <w:multiLevelType w:val="hybridMultilevel"/>
    <w:tmpl w:val="A7B8CBCA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>
    <w:nsid w:val="3F113589"/>
    <w:multiLevelType w:val="singleLevel"/>
    <w:tmpl w:val="BF2A2CDA"/>
    <w:lvl w:ilvl="0">
      <w:start w:val="1"/>
      <w:numFmt w:val="decimal"/>
      <w:lvlText w:val="5.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47CC2787"/>
    <w:multiLevelType w:val="hybridMultilevel"/>
    <w:tmpl w:val="830A82F6"/>
    <w:lvl w:ilvl="0" w:tplc="29A02A84">
      <w:start w:val="65535"/>
      <w:numFmt w:val="bullet"/>
      <w:lvlText w:val="•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>
    <w:nsid w:val="50D66F9F"/>
    <w:multiLevelType w:val="hybridMultilevel"/>
    <w:tmpl w:val="00AAB1B2"/>
    <w:lvl w:ilvl="0" w:tplc="29A02A84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72AA"/>
    <w:rsid w:val="00013748"/>
    <w:rsid w:val="00107DE1"/>
    <w:rsid w:val="001472AA"/>
    <w:rsid w:val="004421F6"/>
    <w:rsid w:val="005B2A13"/>
    <w:rsid w:val="00676F91"/>
    <w:rsid w:val="007F0402"/>
    <w:rsid w:val="00811B72"/>
    <w:rsid w:val="009B1ADD"/>
    <w:rsid w:val="009D5CFC"/>
    <w:rsid w:val="00BB78B3"/>
    <w:rsid w:val="00DA6A17"/>
    <w:rsid w:val="00E9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1472AA"/>
    <w:pPr>
      <w:widowControl w:val="0"/>
      <w:autoSpaceDE w:val="0"/>
      <w:autoSpaceDN w:val="0"/>
      <w:adjustRightInd w:val="0"/>
      <w:spacing w:after="0" w:line="204" w:lineRule="exact"/>
      <w:ind w:firstLine="934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472AA"/>
    <w:pPr>
      <w:widowControl w:val="0"/>
      <w:autoSpaceDE w:val="0"/>
      <w:autoSpaceDN w:val="0"/>
      <w:adjustRightInd w:val="0"/>
      <w:spacing w:after="0" w:line="205" w:lineRule="exact"/>
      <w:ind w:firstLine="451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1472AA"/>
    <w:rPr>
      <w:rFonts w:ascii="Arial" w:hAnsi="Arial" w:cs="Arial"/>
      <w:b/>
      <w:bCs/>
      <w:sz w:val="8"/>
      <w:szCs w:val="8"/>
    </w:rPr>
  </w:style>
  <w:style w:type="character" w:customStyle="1" w:styleId="FontStyle74">
    <w:name w:val="Font Style74"/>
    <w:basedOn w:val="a0"/>
    <w:uiPriority w:val="99"/>
    <w:rsid w:val="001472AA"/>
    <w:rPr>
      <w:rFonts w:ascii="Times New Roman" w:hAnsi="Times New Roman" w:cs="Times New Roman"/>
      <w:sz w:val="10"/>
      <w:szCs w:val="10"/>
    </w:rPr>
  </w:style>
  <w:style w:type="character" w:customStyle="1" w:styleId="FontStyle75">
    <w:name w:val="Font Style75"/>
    <w:basedOn w:val="a0"/>
    <w:uiPriority w:val="99"/>
    <w:rsid w:val="001472AA"/>
    <w:rPr>
      <w:rFonts w:ascii="Sylfaen" w:hAnsi="Sylfaen" w:cs="Sylfaen"/>
      <w:b/>
      <w:bCs/>
      <w:smallCaps/>
      <w:sz w:val="8"/>
      <w:szCs w:val="8"/>
    </w:rPr>
  </w:style>
  <w:style w:type="character" w:customStyle="1" w:styleId="FontStyle82">
    <w:name w:val="Font Style82"/>
    <w:basedOn w:val="a0"/>
    <w:uiPriority w:val="99"/>
    <w:rsid w:val="001472AA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88">
    <w:name w:val="Font Style88"/>
    <w:basedOn w:val="a0"/>
    <w:uiPriority w:val="99"/>
    <w:rsid w:val="001472AA"/>
    <w:rPr>
      <w:rFonts w:ascii="Times New Roman" w:hAnsi="Times New Roman" w:cs="Times New Roman"/>
      <w:sz w:val="10"/>
      <w:szCs w:val="10"/>
    </w:rPr>
  </w:style>
  <w:style w:type="paragraph" w:customStyle="1" w:styleId="Style2">
    <w:name w:val="Style2"/>
    <w:basedOn w:val="a"/>
    <w:uiPriority w:val="99"/>
    <w:rsid w:val="001472A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1472AA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76">
    <w:name w:val="Font Style76"/>
    <w:basedOn w:val="a0"/>
    <w:uiPriority w:val="99"/>
    <w:rsid w:val="001472AA"/>
    <w:rPr>
      <w:rFonts w:ascii="Times New Roman" w:hAnsi="Times New Roman" w:cs="Times New Roman"/>
      <w:sz w:val="12"/>
      <w:szCs w:val="12"/>
    </w:rPr>
  </w:style>
  <w:style w:type="paragraph" w:customStyle="1" w:styleId="Style33">
    <w:name w:val="Style33"/>
    <w:basedOn w:val="a"/>
    <w:uiPriority w:val="99"/>
    <w:rsid w:val="001472AA"/>
    <w:pPr>
      <w:widowControl w:val="0"/>
      <w:autoSpaceDE w:val="0"/>
      <w:autoSpaceDN w:val="0"/>
      <w:adjustRightInd w:val="0"/>
      <w:spacing w:after="0" w:line="133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1472AA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6">
    <w:name w:val="Style36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3" w:lineRule="exact"/>
      <w:ind w:firstLine="339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4" w:lineRule="exact"/>
      <w:ind w:firstLine="330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5" w:lineRule="exact"/>
      <w:ind w:firstLine="330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B1AD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9B1A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0">
    <w:name w:val="Font Style80"/>
    <w:basedOn w:val="a0"/>
    <w:uiPriority w:val="99"/>
    <w:rsid w:val="009B1AD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6">
    <w:name w:val="Style26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8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1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8" w:lineRule="exact"/>
      <w:ind w:firstLine="551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5" w:lineRule="exact"/>
      <w:ind w:firstLine="325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B1ADD"/>
    <w:pPr>
      <w:widowControl w:val="0"/>
      <w:autoSpaceDE w:val="0"/>
      <w:autoSpaceDN w:val="0"/>
      <w:adjustRightInd w:val="0"/>
      <w:spacing w:after="0" w:line="135" w:lineRule="exact"/>
      <w:ind w:hanging="1169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B1ADD"/>
    <w:rPr>
      <w:rFonts w:ascii="Times New Roman" w:hAnsi="Times New Roman" w:cs="Times New Roman"/>
      <w:sz w:val="10"/>
      <w:szCs w:val="10"/>
    </w:rPr>
  </w:style>
  <w:style w:type="paragraph" w:customStyle="1" w:styleId="Style30">
    <w:name w:val="Style30"/>
    <w:basedOn w:val="a"/>
    <w:uiPriority w:val="99"/>
    <w:rsid w:val="009B1A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B1ADD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84">
    <w:name w:val="Font Style84"/>
    <w:basedOn w:val="a0"/>
    <w:uiPriority w:val="99"/>
    <w:rsid w:val="009B1ADD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85">
    <w:name w:val="Font Style85"/>
    <w:basedOn w:val="a0"/>
    <w:uiPriority w:val="99"/>
    <w:rsid w:val="009B1ADD"/>
    <w:rPr>
      <w:rFonts w:ascii="Arial" w:hAnsi="Arial" w:cs="Arial"/>
      <w:b/>
      <w:bCs/>
      <w:sz w:val="8"/>
      <w:szCs w:val="8"/>
    </w:rPr>
  </w:style>
  <w:style w:type="character" w:customStyle="1" w:styleId="FontStyle86">
    <w:name w:val="Font Style86"/>
    <w:basedOn w:val="a0"/>
    <w:uiPriority w:val="99"/>
    <w:rsid w:val="009B1ADD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90">
    <w:name w:val="Font Style90"/>
    <w:basedOn w:val="a0"/>
    <w:uiPriority w:val="99"/>
    <w:rsid w:val="009B1ADD"/>
    <w:rPr>
      <w:rFonts w:ascii="Times New Roman" w:hAnsi="Times New Roman" w:cs="Times New Roman"/>
      <w:b/>
      <w:bCs/>
      <w:sz w:val="8"/>
      <w:szCs w:val="8"/>
    </w:rPr>
  </w:style>
  <w:style w:type="character" w:styleId="a3">
    <w:name w:val="Hyperlink"/>
    <w:basedOn w:val="a0"/>
    <w:uiPriority w:val="99"/>
    <w:unhideWhenUsed/>
    <w:rsid w:val="007F0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 100</dc:creator>
  <cp:lastModifiedBy>ИМЦ 100</cp:lastModifiedBy>
  <cp:revision>4</cp:revision>
  <dcterms:created xsi:type="dcterms:W3CDTF">2017-03-16T10:25:00Z</dcterms:created>
  <dcterms:modified xsi:type="dcterms:W3CDTF">2017-03-17T03:24:00Z</dcterms:modified>
</cp:coreProperties>
</file>